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1A" w:rsidRDefault="00696A1A" w:rsidP="003B7430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Российская Федерация</w:t>
      </w:r>
    </w:p>
    <w:p w:rsidR="00696A1A" w:rsidRDefault="00696A1A" w:rsidP="003B7430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Ростовская область</w:t>
      </w:r>
    </w:p>
    <w:p w:rsidR="00696A1A" w:rsidRDefault="00696A1A" w:rsidP="003B7430">
      <w:pPr>
        <w:shd w:val="clear" w:color="auto" w:fill="FFFFFF"/>
        <w:spacing w:before="5" w:line="322" w:lineRule="exact"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Целинский район</w:t>
      </w:r>
    </w:p>
    <w:p w:rsidR="00696A1A" w:rsidRDefault="00696A1A" w:rsidP="003B7430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муниципальное образование</w:t>
      </w:r>
    </w:p>
    <w:p w:rsidR="00696A1A" w:rsidRDefault="00696A1A" w:rsidP="003B7430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«Лопанское сельское поселение»</w:t>
      </w:r>
    </w:p>
    <w:p w:rsidR="00696A1A" w:rsidRDefault="00696A1A" w:rsidP="003B7430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</w:p>
    <w:p w:rsidR="00696A1A" w:rsidRDefault="00696A1A" w:rsidP="003B7430">
      <w:pPr>
        <w:spacing w:line="480" w:lineRule="auto"/>
        <w:jc w:val="center"/>
        <w:rPr>
          <w:sz w:val="28"/>
          <w:szCs w:val="28"/>
        </w:rPr>
      </w:pPr>
      <w:r>
        <w:rPr>
          <w:b/>
        </w:rPr>
        <w:t>АДМИНИСТРАЦИЯ ЛОПАНСКОГО СЕЛЬСКОГО ПОСЕЛЕНИЯ</w:t>
      </w:r>
    </w:p>
    <w:p w:rsidR="00696A1A" w:rsidRDefault="00696A1A" w:rsidP="003B7430">
      <w:pPr>
        <w:spacing w:line="360" w:lineRule="auto"/>
        <w:jc w:val="center"/>
        <w:rPr>
          <w:b/>
          <w:spacing w:val="50"/>
          <w:sz w:val="26"/>
          <w:szCs w:val="24"/>
        </w:rPr>
      </w:pPr>
      <w:r>
        <w:rPr>
          <w:b/>
          <w:spacing w:val="50"/>
          <w:sz w:val="26"/>
        </w:rPr>
        <w:t>ПОСТАНОВЛЕНИЕ</w:t>
      </w:r>
    </w:p>
    <w:p w:rsidR="00696A1A" w:rsidRDefault="00696A1A" w:rsidP="003B7430">
      <w:pPr>
        <w:spacing w:line="360" w:lineRule="auto"/>
        <w:jc w:val="center"/>
        <w:rPr>
          <w:b/>
          <w:spacing w:val="50"/>
          <w:sz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3.85pt;margin-top:43.5pt;width:10.25pt;height:71.7pt;z-index:251658240;mso-position-vertical-relative:page" o:allowincell="f" filled="f" stroked="f">
            <v:textbox style="mso-next-textbox:#_x0000_s1026">
              <w:txbxContent>
                <w:p w:rsidR="00696A1A" w:rsidRDefault="00696A1A" w:rsidP="003B7430"/>
              </w:txbxContent>
            </v:textbox>
            <w10:wrap anchory="page"/>
            <w10:anchorlock/>
          </v:shape>
        </w:pict>
      </w:r>
      <w:r w:rsidRPr="00157AC5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Pr="00157AC5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Pr="00157AC5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  № 14</w:t>
      </w:r>
      <w:r w:rsidRPr="00157AC5">
        <w:rPr>
          <w:sz w:val="28"/>
          <w:szCs w:val="28"/>
        </w:rPr>
        <w:t>4/</w:t>
      </w:r>
      <w:r>
        <w:rPr>
          <w:sz w:val="28"/>
          <w:szCs w:val="28"/>
        </w:rPr>
        <w:t>2                                        с. Лопанка</w:t>
      </w:r>
    </w:p>
    <w:p w:rsidR="00696A1A" w:rsidRDefault="00696A1A" w:rsidP="00450F39">
      <w:pPr>
        <w:jc w:val="center"/>
        <w:rPr>
          <w:b/>
          <w:sz w:val="28"/>
          <w:szCs w:val="28"/>
        </w:rPr>
      </w:pPr>
    </w:p>
    <w:p w:rsidR="00696A1A" w:rsidRDefault="00696A1A" w:rsidP="00450F39">
      <w:pPr>
        <w:jc w:val="center"/>
        <w:rPr>
          <w:b/>
          <w:sz w:val="28"/>
          <w:szCs w:val="28"/>
        </w:rPr>
      </w:pPr>
      <w:r w:rsidRPr="006A34A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основных направлениях</w:t>
      </w:r>
    </w:p>
    <w:p w:rsidR="00696A1A" w:rsidRDefault="00696A1A" w:rsidP="00450F39">
      <w:pPr>
        <w:jc w:val="center"/>
        <w:rPr>
          <w:b/>
          <w:sz w:val="28"/>
          <w:szCs w:val="28"/>
        </w:rPr>
      </w:pPr>
      <w:r w:rsidRPr="006A34A4">
        <w:rPr>
          <w:b/>
          <w:sz w:val="28"/>
          <w:szCs w:val="28"/>
        </w:rPr>
        <w:t>долговой политик</w:t>
      </w:r>
      <w:r>
        <w:rPr>
          <w:b/>
          <w:sz w:val="28"/>
          <w:szCs w:val="28"/>
        </w:rPr>
        <w:t>и</w:t>
      </w:r>
      <w:r w:rsidRPr="006A34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Лопанского сельского поселения</w:t>
      </w:r>
    </w:p>
    <w:p w:rsidR="00696A1A" w:rsidRPr="00982854" w:rsidRDefault="00696A1A" w:rsidP="00450F39">
      <w:pPr>
        <w:jc w:val="center"/>
        <w:rPr>
          <w:kern w:val="2"/>
          <w:sz w:val="28"/>
          <w:szCs w:val="28"/>
        </w:rPr>
      </w:pPr>
      <w:r w:rsidRPr="006A34A4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6A34A4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20</w:t>
      </w:r>
      <w:r w:rsidRPr="006A34A4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6A34A4">
        <w:rPr>
          <w:b/>
          <w:sz w:val="28"/>
          <w:szCs w:val="28"/>
        </w:rPr>
        <w:t xml:space="preserve"> годов</w:t>
      </w:r>
    </w:p>
    <w:p w:rsidR="00696A1A" w:rsidRPr="00982854" w:rsidRDefault="00696A1A" w:rsidP="00450F39">
      <w:pPr>
        <w:jc w:val="center"/>
        <w:rPr>
          <w:kern w:val="2"/>
          <w:sz w:val="28"/>
          <w:szCs w:val="28"/>
        </w:rPr>
      </w:pPr>
    </w:p>
    <w:p w:rsidR="00696A1A" w:rsidRDefault="00696A1A" w:rsidP="003B7430">
      <w:pPr>
        <w:rPr>
          <w:bCs/>
          <w:kern w:val="2"/>
          <w:sz w:val="28"/>
          <w:szCs w:val="28"/>
        </w:rPr>
      </w:pPr>
      <w:bookmarkStart w:id="0" w:name="OLE_LINK1"/>
      <w:bookmarkStart w:id="1" w:name="OLE_LINK2"/>
      <w:r w:rsidRPr="0006160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постановлением Администрации Лопанского сельского поселения от 22.06.2018 № 90/1 ««Об утверждении Порядка и сроков составления проекта бюджета Лопанского сельского поселения </w:t>
      </w:r>
      <w:r w:rsidRPr="00135989">
        <w:rPr>
          <w:sz w:val="28"/>
          <w:szCs w:val="28"/>
        </w:rPr>
        <w:t>Целинского района  на 2019 год и на плановый период 2020 и 2021 годов</w:t>
      </w:r>
      <w:bookmarkEnd w:id="0"/>
      <w:bookmarkEnd w:id="1"/>
      <w:r>
        <w:rPr>
          <w:sz w:val="28"/>
          <w:szCs w:val="28"/>
        </w:rPr>
        <w:t xml:space="preserve"> Администрация</w:t>
      </w:r>
      <w:r w:rsidRPr="00EB0BF6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Лопанского сельского поселения,</w:t>
      </w:r>
    </w:p>
    <w:p w:rsidR="00696A1A" w:rsidRPr="00EB0BF6" w:rsidRDefault="00696A1A" w:rsidP="003B7430">
      <w:pPr>
        <w:rPr>
          <w:b/>
          <w:kern w:val="2"/>
          <w:sz w:val="28"/>
          <w:szCs w:val="28"/>
        </w:rPr>
      </w:pPr>
      <w:r w:rsidRPr="00450F39">
        <w:rPr>
          <w:b/>
          <w:spacing w:val="60"/>
          <w:kern w:val="2"/>
          <w:sz w:val="28"/>
          <w:szCs w:val="28"/>
        </w:rPr>
        <w:t>постановляе</w:t>
      </w:r>
      <w:r w:rsidRPr="00450F39">
        <w:rPr>
          <w:b/>
          <w:kern w:val="2"/>
          <w:sz w:val="28"/>
          <w:szCs w:val="28"/>
        </w:rPr>
        <w:t>т</w:t>
      </w:r>
      <w:r w:rsidRPr="00EB0BF6">
        <w:rPr>
          <w:b/>
          <w:kern w:val="2"/>
          <w:sz w:val="28"/>
          <w:szCs w:val="28"/>
        </w:rPr>
        <w:t>:</w:t>
      </w:r>
    </w:p>
    <w:p w:rsidR="00696A1A" w:rsidRPr="00EB0BF6" w:rsidRDefault="00696A1A" w:rsidP="00450F39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96A1A" w:rsidRPr="00EB0BF6" w:rsidRDefault="00696A1A" w:rsidP="00450F3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BF6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 xml:space="preserve">основные направления </w:t>
      </w:r>
      <w:r w:rsidRPr="00EB0BF6">
        <w:rPr>
          <w:sz w:val="28"/>
          <w:szCs w:val="28"/>
        </w:rPr>
        <w:t>долгов</w:t>
      </w:r>
      <w:r>
        <w:rPr>
          <w:sz w:val="28"/>
          <w:szCs w:val="28"/>
        </w:rPr>
        <w:t>ой</w:t>
      </w:r>
      <w:r w:rsidRPr="00EB0BF6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и</w:t>
      </w:r>
      <w:r w:rsidRPr="00EB0BF6">
        <w:rPr>
          <w:sz w:val="28"/>
          <w:szCs w:val="28"/>
        </w:rPr>
        <w:t xml:space="preserve"> </w:t>
      </w:r>
      <w:r>
        <w:rPr>
          <w:sz w:val="28"/>
          <w:szCs w:val="28"/>
        </w:rPr>
        <w:t>Лопанского сельского поселения</w:t>
      </w:r>
      <w:r w:rsidRPr="00EB0BF6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EB0BF6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EB0BF6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EB0BF6">
        <w:rPr>
          <w:sz w:val="28"/>
          <w:szCs w:val="28"/>
        </w:rPr>
        <w:t xml:space="preserve"> годов согласно приложению.</w:t>
      </w:r>
    </w:p>
    <w:p w:rsidR="00696A1A" w:rsidRDefault="00696A1A" w:rsidP="00450F3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BF6">
        <w:rPr>
          <w:sz w:val="28"/>
          <w:szCs w:val="28"/>
        </w:rPr>
        <w:t>2. 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696A1A" w:rsidRPr="00EB0BF6" w:rsidRDefault="00696A1A" w:rsidP="00450F3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B0BF6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настоящего </w:t>
      </w:r>
      <w:r w:rsidRPr="00EB0BF6">
        <w:rPr>
          <w:sz w:val="28"/>
          <w:szCs w:val="28"/>
        </w:rPr>
        <w:t xml:space="preserve">постановления возложить </w:t>
      </w:r>
      <w:r>
        <w:rPr>
          <w:sz w:val="28"/>
          <w:szCs w:val="28"/>
        </w:rPr>
        <w:t>заведующего сектором экономики и финансов Г.А.Гимбатову.</w:t>
      </w:r>
    </w:p>
    <w:p w:rsidR="00696A1A" w:rsidRDefault="00696A1A" w:rsidP="00450F39">
      <w:pPr>
        <w:suppressAutoHyphens/>
        <w:rPr>
          <w:kern w:val="2"/>
          <w:sz w:val="28"/>
          <w:szCs w:val="28"/>
        </w:rPr>
      </w:pPr>
    </w:p>
    <w:p w:rsidR="00696A1A" w:rsidRPr="00982854" w:rsidRDefault="00696A1A" w:rsidP="00450F39">
      <w:pPr>
        <w:suppressAutoHyphens/>
        <w:rPr>
          <w:kern w:val="2"/>
          <w:sz w:val="28"/>
          <w:szCs w:val="28"/>
        </w:rPr>
      </w:pPr>
    </w:p>
    <w:p w:rsidR="00696A1A" w:rsidRPr="00982854" w:rsidRDefault="00696A1A" w:rsidP="00450F39">
      <w:pPr>
        <w:suppressAutoHyphens/>
        <w:rPr>
          <w:kern w:val="2"/>
          <w:sz w:val="28"/>
          <w:szCs w:val="28"/>
        </w:rPr>
      </w:pPr>
    </w:p>
    <w:p w:rsidR="00696A1A" w:rsidRDefault="00696A1A" w:rsidP="004C5B53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 Лопанского</w:t>
      </w:r>
    </w:p>
    <w:p w:rsidR="00696A1A" w:rsidRDefault="00696A1A" w:rsidP="004C5B53">
      <w:pPr>
        <w:tabs>
          <w:tab w:val="left" w:pos="7655"/>
        </w:tabs>
        <w:rPr>
          <w:sz w:val="28"/>
        </w:rPr>
      </w:pPr>
      <w:r>
        <w:rPr>
          <w:sz w:val="28"/>
        </w:rPr>
        <w:t>сельского поселения                                                                  М.В.Качарова</w:t>
      </w:r>
    </w:p>
    <w:p w:rsidR="00696A1A" w:rsidRDefault="00696A1A" w:rsidP="004C5B53">
      <w:pPr>
        <w:rPr>
          <w:sz w:val="28"/>
        </w:rPr>
      </w:pPr>
    </w:p>
    <w:p w:rsidR="00696A1A" w:rsidRPr="00096504" w:rsidRDefault="00696A1A" w:rsidP="004C5B53">
      <w:pPr>
        <w:rPr>
          <w:sz w:val="28"/>
        </w:rPr>
      </w:pPr>
    </w:p>
    <w:p w:rsidR="00696A1A" w:rsidRDefault="00696A1A" w:rsidP="00450F39">
      <w:pPr>
        <w:suppressAutoHyphens/>
        <w:rPr>
          <w:kern w:val="2"/>
          <w:sz w:val="28"/>
          <w:szCs w:val="28"/>
        </w:rPr>
      </w:pPr>
    </w:p>
    <w:p w:rsidR="00696A1A" w:rsidRPr="00982854" w:rsidRDefault="00696A1A" w:rsidP="00450F39">
      <w:pPr>
        <w:suppressAutoHyphens/>
        <w:rPr>
          <w:kern w:val="2"/>
          <w:sz w:val="28"/>
          <w:szCs w:val="28"/>
        </w:rPr>
      </w:pPr>
      <w:r w:rsidRPr="00982854">
        <w:rPr>
          <w:kern w:val="2"/>
          <w:sz w:val="28"/>
          <w:szCs w:val="28"/>
        </w:rPr>
        <w:t xml:space="preserve">Постановление вносит </w:t>
      </w:r>
    </w:p>
    <w:p w:rsidR="00696A1A" w:rsidRPr="00982854" w:rsidRDefault="00696A1A" w:rsidP="00450F39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сектор экономики и финансов</w:t>
      </w:r>
    </w:p>
    <w:p w:rsidR="00696A1A" w:rsidRDefault="00696A1A" w:rsidP="004C5B53">
      <w:pPr>
        <w:pageBreakBefore/>
        <w:widowControl w:val="0"/>
        <w:ind w:left="6237"/>
        <w:jc w:val="center"/>
        <w:rPr>
          <w:sz w:val="28"/>
        </w:rPr>
      </w:pPr>
      <w:r>
        <w:rPr>
          <w:sz w:val="28"/>
        </w:rPr>
        <w:t>Приложение</w:t>
      </w:r>
    </w:p>
    <w:p w:rsidR="00696A1A" w:rsidRDefault="00696A1A" w:rsidP="004C5B53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:rsidR="00696A1A" w:rsidRDefault="00696A1A" w:rsidP="004C5B53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Администрации</w:t>
      </w:r>
    </w:p>
    <w:p w:rsidR="00696A1A" w:rsidRDefault="00696A1A" w:rsidP="004C5B53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Лопанского сельского поселения</w:t>
      </w:r>
    </w:p>
    <w:p w:rsidR="00696A1A" w:rsidRDefault="00696A1A" w:rsidP="004C5B53">
      <w:pPr>
        <w:widowControl w:val="0"/>
        <w:ind w:left="6237"/>
        <w:jc w:val="center"/>
        <w:rPr>
          <w:sz w:val="28"/>
        </w:rPr>
      </w:pPr>
      <w:r>
        <w:rPr>
          <w:sz w:val="28"/>
        </w:rPr>
        <w:t xml:space="preserve">от 19.10.2018 № </w:t>
      </w:r>
      <w:bookmarkStart w:id="2" w:name="_GoBack"/>
      <w:bookmarkEnd w:id="2"/>
      <w:r>
        <w:rPr>
          <w:sz w:val="28"/>
        </w:rPr>
        <w:t>144/2</w:t>
      </w:r>
    </w:p>
    <w:p w:rsidR="00696A1A" w:rsidRDefault="00696A1A" w:rsidP="00450F39">
      <w:pPr>
        <w:widowControl w:val="0"/>
        <w:spacing w:line="220" w:lineRule="auto"/>
        <w:ind w:firstLine="709"/>
        <w:jc w:val="both"/>
        <w:rPr>
          <w:sz w:val="28"/>
          <w:szCs w:val="28"/>
        </w:rPr>
      </w:pPr>
    </w:p>
    <w:p w:rsidR="00696A1A" w:rsidRPr="00890584" w:rsidRDefault="00696A1A" w:rsidP="00450F39">
      <w:pPr>
        <w:widowControl w:val="0"/>
        <w:spacing w:line="220" w:lineRule="auto"/>
        <w:ind w:firstLine="709"/>
        <w:jc w:val="both"/>
        <w:rPr>
          <w:sz w:val="28"/>
          <w:szCs w:val="28"/>
        </w:rPr>
      </w:pPr>
    </w:p>
    <w:p w:rsidR="00696A1A" w:rsidRDefault="00696A1A" w:rsidP="004C5B53">
      <w:pPr>
        <w:widowControl w:val="0"/>
        <w:jc w:val="center"/>
        <w:rPr>
          <w:sz w:val="28"/>
          <w:szCs w:val="28"/>
        </w:rPr>
      </w:pPr>
      <w:r w:rsidRPr="00890584">
        <w:rPr>
          <w:sz w:val="28"/>
          <w:szCs w:val="28"/>
        </w:rPr>
        <w:t xml:space="preserve">ОСНОВНЫЕ НАПРАВЛЕНИЯ </w:t>
      </w:r>
    </w:p>
    <w:p w:rsidR="00696A1A" w:rsidRPr="00890584" w:rsidRDefault="00696A1A" w:rsidP="004C5B53">
      <w:pPr>
        <w:widowControl w:val="0"/>
        <w:jc w:val="center"/>
        <w:rPr>
          <w:sz w:val="28"/>
          <w:szCs w:val="28"/>
        </w:rPr>
      </w:pPr>
      <w:r w:rsidRPr="00890584">
        <w:rPr>
          <w:sz w:val="28"/>
          <w:szCs w:val="28"/>
        </w:rPr>
        <w:t xml:space="preserve">долговой политики </w:t>
      </w:r>
      <w:r>
        <w:rPr>
          <w:sz w:val="28"/>
          <w:szCs w:val="28"/>
        </w:rPr>
        <w:t>Лопанского сельского поселения</w:t>
      </w:r>
      <w:r w:rsidRPr="00890584">
        <w:rPr>
          <w:sz w:val="28"/>
          <w:szCs w:val="28"/>
        </w:rPr>
        <w:t xml:space="preserve"> </w:t>
      </w:r>
    </w:p>
    <w:p w:rsidR="00696A1A" w:rsidRPr="00890584" w:rsidRDefault="00696A1A" w:rsidP="004C5B53">
      <w:pPr>
        <w:widowControl w:val="0"/>
        <w:jc w:val="center"/>
        <w:rPr>
          <w:sz w:val="28"/>
          <w:szCs w:val="28"/>
        </w:rPr>
      </w:pPr>
      <w:r w:rsidRPr="00890584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890584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890584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890584">
        <w:rPr>
          <w:sz w:val="28"/>
          <w:szCs w:val="28"/>
        </w:rPr>
        <w:t xml:space="preserve"> годов</w:t>
      </w:r>
    </w:p>
    <w:p w:rsidR="00696A1A" w:rsidRDefault="00696A1A" w:rsidP="004C5B53">
      <w:pPr>
        <w:widowControl w:val="0"/>
        <w:jc w:val="center"/>
        <w:rPr>
          <w:sz w:val="28"/>
          <w:szCs w:val="28"/>
        </w:rPr>
      </w:pPr>
    </w:p>
    <w:p w:rsidR="00696A1A" w:rsidRDefault="00696A1A" w:rsidP="004C5B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 Основные положения</w:t>
      </w:r>
    </w:p>
    <w:p w:rsidR="00696A1A" w:rsidRDefault="00696A1A" w:rsidP="004C5B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6A1A" w:rsidRDefault="00696A1A" w:rsidP="004C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долговой политикой Лопанского сельского поселения понимается деятельность органов исполнительной власти Лопанского сельского поселения, направленная на обеспечение потребностей Лопанского сельского поселения в заемном финансировании, своевременном и полном исполнении долговых обязательств при минимизации расходов на обслуживание долга, поддержание объема и структуры обязательств, исключающих их неисполнение.</w:t>
      </w:r>
    </w:p>
    <w:p w:rsidR="00696A1A" w:rsidRDefault="00696A1A" w:rsidP="004C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Долговая политика Лопанского сельского поселения на 2019 год и плановый период 2020 и 2021 годов (далее – долговая политика) определяет цели, а также основные задачи, риски и направления деятельности по управлению муниципальным долгом Лопанского сельского поселения на 2019 год и плановый период 2020 и 2021 годов.</w:t>
      </w:r>
    </w:p>
    <w:p w:rsidR="00696A1A" w:rsidRDefault="00696A1A" w:rsidP="004C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2017 года муниципальный долг Лопанского сельского поселения составил 0,0 тыс. и находится на безопасном уровне. </w:t>
      </w:r>
    </w:p>
    <w:p w:rsidR="00696A1A" w:rsidRDefault="00696A1A" w:rsidP="004C5B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6A1A" w:rsidRDefault="00696A1A" w:rsidP="004C5B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 Цели долговой политики</w:t>
      </w:r>
    </w:p>
    <w:p w:rsidR="00696A1A" w:rsidRDefault="00696A1A" w:rsidP="004C5B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6A1A" w:rsidRDefault="00696A1A" w:rsidP="004C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долговой политики являются:</w:t>
      </w:r>
    </w:p>
    <w:p w:rsidR="00696A1A" w:rsidRDefault="00696A1A" w:rsidP="004C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сбалансированности бюджета поселения;</w:t>
      </w:r>
    </w:p>
    <w:p w:rsidR="00696A1A" w:rsidRDefault="00696A1A" w:rsidP="004C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параметров муниципального долга Лопанского сельского поселения на экономически безопасном уровне при соблюдении ограничений, установленных бюджетным законодательством Российской Федерации;</w:t>
      </w:r>
    </w:p>
    <w:p w:rsidR="00696A1A" w:rsidRDefault="00696A1A" w:rsidP="004C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исполнение долговых обязательств в полном объеме;</w:t>
      </w:r>
    </w:p>
    <w:p w:rsidR="00696A1A" w:rsidRDefault="00696A1A" w:rsidP="004C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минимизация расходов на обслуживание муниципального долга Лопанского сельского поселения.</w:t>
      </w:r>
    </w:p>
    <w:p w:rsidR="00696A1A" w:rsidRDefault="00696A1A" w:rsidP="004C5B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6A1A" w:rsidRDefault="00696A1A" w:rsidP="004C5B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 Задачи долговой политики</w:t>
      </w:r>
    </w:p>
    <w:p w:rsidR="00696A1A" w:rsidRDefault="00696A1A" w:rsidP="004C5B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6A1A" w:rsidRDefault="00696A1A" w:rsidP="004C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Задачи, которые необходимо решить при реализации долговой политики:</w:t>
      </w:r>
    </w:p>
    <w:p w:rsidR="00696A1A" w:rsidRDefault="00696A1A" w:rsidP="004C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дефицита бюджета поселения в 2019, 2020 и 2021 годах на уровне не более 10 процентов суммы доходов  бюджета поселения без учета объема безвозмездных поступлений за 2019, 2020 и 2021 годы соответственно (значение показателя может быть превышено на сумму изменения остатков средств бюджета поселения, которые в рамках разработки проекта бюджета поселения о внесении изменений в решение Собрания депутатов о бюджете поселения не учтены в первоначальной редакции решения Собрания депутатов о бюджете поселения;</w:t>
      </w:r>
    </w:p>
    <w:p w:rsidR="00696A1A" w:rsidRDefault="00696A1A" w:rsidP="004C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минимизация расходов на обслуживание муниципального долга Лопанского сельского поселения за счет привлечения заемных средств по мере необходимости, досрочного исполнения долговых обязательств;</w:t>
      </w:r>
    </w:p>
    <w:p w:rsidR="00696A1A" w:rsidRDefault="00696A1A" w:rsidP="004C5B5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 принятия и исполнения расходных обязательств, не</w:t>
      </w:r>
      <w:r>
        <w:rPr>
          <w:sz w:val="28"/>
          <w:szCs w:val="28"/>
          <w:lang w:val="en-US"/>
        </w:rPr>
        <w:t> </w:t>
      </w:r>
      <w:r w:rsidRPr="009D6DF7">
        <w:rPr>
          <w:sz w:val="28"/>
          <w:szCs w:val="28"/>
        </w:rPr>
        <w:t xml:space="preserve">отнесенных </w:t>
      </w:r>
      <w:hyperlink r:id="rId6" w:history="1">
        <w:r w:rsidRPr="009D6DF7">
          <w:rPr>
            <w:sz w:val="28"/>
            <w:szCs w:val="28"/>
          </w:rPr>
          <w:t>Конституцией</w:t>
        </w:r>
      </w:hyperlink>
      <w:r w:rsidRPr="009D6DF7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 и федеральными законами к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полномочиям поселения, при условии что доля дотаций из областного бюджета в течение двух из трех последних отчетных финансовых лет превышала 5 процентов объема собственных доходов бюджета поселения;</w:t>
      </w:r>
    </w:p>
    <w:p w:rsidR="00696A1A" w:rsidRDefault="00696A1A" w:rsidP="004C5B5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установленных Правительством Ростовской области нормативов формирования расходов на содержание органов государственной власти субъекта Российской Федерации.</w:t>
      </w:r>
    </w:p>
    <w:p w:rsidR="00696A1A" w:rsidRDefault="00696A1A" w:rsidP="004C5B5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696A1A" w:rsidRDefault="00696A1A" w:rsidP="004C5B53">
      <w:pPr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4. Основные риски долговой политики</w:t>
      </w:r>
    </w:p>
    <w:p w:rsidR="00696A1A" w:rsidRDefault="00696A1A" w:rsidP="004C5B53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:rsidR="00696A1A" w:rsidRDefault="00696A1A" w:rsidP="004C5B5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рисками при реализации долговой политики являются:</w:t>
      </w:r>
    </w:p>
    <w:p w:rsidR="00696A1A" w:rsidRDefault="00696A1A" w:rsidP="004C5B5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риск роста процентной ставки и изменения стоимости заимствований 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зависимости от времени и объема потребности в заемных ресурсах;</w:t>
      </w:r>
    </w:p>
    <w:p w:rsidR="00696A1A" w:rsidRDefault="00696A1A" w:rsidP="004C5B5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риск недостаточного поступления доходов в  бюджет поселения.</w:t>
      </w:r>
    </w:p>
    <w:p w:rsidR="00696A1A" w:rsidRDefault="00696A1A" w:rsidP="004C5B5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снижения указанных выше рисков и сохранения их 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приемлемом уровне реализация долговой политики будет осуществляться 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основе прогнозов поступления доходов, финансирования расходов, анализа исполнения бюджета предыдущих лет.</w:t>
      </w:r>
    </w:p>
    <w:p w:rsidR="00696A1A" w:rsidRDefault="00696A1A" w:rsidP="004C5B53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:rsidR="00696A1A" w:rsidRDefault="00696A1A" w:rsidP="004C5B53">
      <w:pPr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5. Основные направления долговой политики</w:t>
      </w:r>
    </w:p>
    <w:p w:rsidR="00696A1A" w:rsidRDefault="00696A1A" w:rsidP="004C5B53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:rsidR="00696A1A" w:rsidRDefault="00696A1A" w:rsidP="004C5B5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долговой политики являются:</w:t>
      </w:r>
    </w:p>
    <w:p w:rsidR="00696A1A" w:rsidRDefault="00696A1A" w:rsidP="004C5B5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дополнительных доходов, полученных при исполнении бюджета поселения, экономии по расходам, на досрочное погашение долговых обязательств Лопанского сельского поселения или замещение планируемых к привлечению заемных средств;</w:t>
      </w:r>
    </w:p>
    <w:p w:rsidR="00696A1A" w:rsidRDefault="00696A1A" w:rsidP="004C5B5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недопущение принятия новых расходных обязательств Лопанского сельского поселения, не обеспеченных </w:t>
      </w:r>
      <w:r w:rsidRPr="00856C5D">
        <w:rPr>
          <w:sz w:val="28"/>
          <w:szCs w:val="28"/>
        </w:rPr>
        <w:t xml:space="preserve">стабильными </w:t>
      </w:r>
      <w:r>
        <w:rPr>
          <w:sz w:val="28"/>
          <w:szCs w:val="28"/>
        </w:rPr>
        <w:t>источниками доходов;</w:t>
      </w:r>
    </w:p>
    <w:p w:rsidR="00696A1A" w:rsidRDefault="00696A1A" w:rsidP="004C5B5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856C5D">
        <w:rPr>
          <w:sz w:val="28"/>
          <w:szCs w:val="28"/>
        </w:rPr>
        <w:t xml:space="preserve">реализация мероприятий по оздоровлению </w:t>
      </w:r>
      <w:r>
        <w:rPr>
          <w:sz w:val="28"/>
          <w:szCs w:val="28"/>
        </w:rPr>
        <w:t>муниципальных финансов;</w:t>
      </w:r>
    </w:p>
    <w:p w:rsidR="00696A1A" w:rsidRDefault="00696A1A" w:rsidP="004C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Pr="00856C5D">
        <w:rPr>
          <w:sz w:val="28"/>
          <w:szCs w:val="28"/>
        </w:rPr>
        <w:t>постоянного</w:t>
      </w:r>
      <w:r>
        <w:rPr>
          <w:sz w:val="28"/>
          <w:szCs w:val="28"/>
        </w:rPr>
        <w:t xml:space="preserve"> мониторинга соответствия параметров </w:t>
      </w:r>
      <w:r w:rsidRPr="00856C5D">
        <w:rPr>
          <w:sz w:val="28"/>
          <w:szCs w:val="28"/>
        </w:rPr>
        <w:t>дефицита и</w:t>
      </w:r>
      <w:r>
        <w:rPr>
          <w:sz w:val="28"/>
          <w:szCs w:val="28"/>
        </w:rPr>
        <w:t xml:space="preserve"> муниципального долга Лопанского сельского поселения ограничениям, установленным </w:t>
      </w:r>
      <w:r w:rsidRPr="009D6DF7">
        <w:rPr>
          <w:sz w:val="28"/>
          <w:szCs w:val="28"/>
        </w:rPr>
        <w:t xml:space="preserve">Бюджетным </w:t>
      </w:r>
      <w:hyperlink r:id="rId7" w:history="1">
        <w:r w:rsidRPr="009D6DF7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</w:t>
      </w:r>
      <w:r w:rsidRPr="00856C5D">
        <w:rPr>
          <w:sz w:val="28"/>
          <w:szCs w:val="28"/>
        </w:rPr>
        <w:t>Федерации</w:t>
      </w:r>
      <w:r>
        <w:rPr>
          <w:sz w:val="28"/>
          <w:szCs w:val="28"/>
        </w:rPr>
        <w:t>;</w:t>
      </w:r>
    </w:p>
    <w:p w:rsidR="00696A1A" w:rsidRDefault="00696A1A" w:rsidP="004C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:rsidR="00696A1A" w:rsidRPr="00C64A9A" w:rsidRDefault="00696A1A" w:rsidP="004C5B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6A1A" w:rsidRPr="00C64A9A" w:rsidRDefault="00696A1A" w:rsidP="004C5B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6A1A" w:rsidRDefault="00696A1A" w:rsidP="005C7733">
      <w:pPr>
        <w:ind w:right="5551"/>
        <w:rPr>
          <w:sz w:val="28"/>
          <w:szCs w:val="28"/>
        </w:rPr>
      </w:pPr>
      <w:r>
        <w:rPr>
          <w:sz w:val="28"/>
        </w:rPr>
        <w:t>Глава Администрации</w:t>
      </w:r>
    </w:p>
    <w:p w:rsidR="00696A1A" w:rsidRDefault="00696A1A" w:rsidP="004C5B53">
      <w:pPr>
        <w:rPr>
          <w:sz w:val="28"/>
        </w:rPr>
      </w:pPr>
      <w:r>
        <w:rPr>
          <w:sz w:val="28"/>
        </w:rPr>
        <w:t>Лопанского сельского поселения                                      М.В.Качарова</w:t>
      </w:r>
    </w:p>
    <w:p w:rsidR="00696A1A" w:rsidRDefault="00696A1A" w:rsidP="00450F39">
      <w:pPr>
        <w:spacing w:line="220" w:lineRule="auto"/>
        <w:rPr>
          <w:sz w:val="28"/>
          <w:szCs w:val="28"/>
        </w:rPr>
      </w:pPr>
    </w:p>
    <w:sectPr w:rsidR="00696A1A" w:rsidSect="008777D2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A1A" w:rsidRDefault="00696A1A">
      <w:r>
        <w:separator/>
      </w:r>
    </w:p>
  </w:endnote>
  <w:endnote w:type="continuationSeparator" w:id="1">
    <w:p w:rsidR="00696A1A" w:rsidRDefault="00696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A1A" w:rsidRDefault="00696A1A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6A1A" w:rsidRDefault="00696A1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A1A" w:rsidRDefault="00696A1A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96A1A" w:rsidRPr="00E402A7" w:rsidRDefault="00696A1A" w:rsidP="005C5FF3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A1A" w:rsidRDefault="00696A1A">
      <w:r>
        <w:separator/>
      </w:r>
    </w:p>
  </w:footnote>
  <w:footnote w:type="continuationSeparator" w:id="1">
    <w:p w:rsidR="00696A1A" w:rsidRDefault="00696A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F39"/>
    <w:rsid w:val="00050C68"/>
    <w:rsid w:val="0005372C"/>
    <w:rsid w:val="00054D8B"/>
    <w:rsid w:val="000559D5"/>
    <w:rsid w:val="00060F3C"/>
    <w:rsid w:val="0006160A"/>
    <w:rsid w:val="000808D6"/>
    <w:rsid w:val="00096504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35989"/>
    <w:rsid w:val="00153B21"/>
    <w:rsid w:val="00157AC5"/>
    <w:rsid w:val="001A7598"/>
    <w:rsid w:val="001B2D1C"/>
    <w:rsid w:val="001C1D98"/>
    <w:rsid w:val="001D2690"/>
    <w:rsid w:val="001F4BE3"/>
    <w:rsid w:val="001F6D02"/>
    <w:rsid w:val="00226855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581E"/>
    <w:rsid w:val="00341FC1"/>
    <w:rsid w:val="0037040B"/>
    <w:rsid w:val="003921D8"/>
    <w:rsid w:val="003B2193"/>
    <w:rsid w:val="003B7430"/>
    <w:rsid w:val="00407B71"/>
    <w:rsid w:val="00425061"/>
    <w:rsid w:val="004263C6"/>
    <w:rsid w:val="0043686A"/>
    <w:rsid w:val="00441069"/>
    <w:rsid w:val="00444636"/>
    <w:rsid w:val="00450F39"/>
    <w:rsid w:val="00453869"/>
    <w:rsid w:val="004711EC"/>
    <w:rsid w:val="00480BC7"/>
    <w:rsid w:val="004871AA"/>
    <w:rsid w:val="004B6A5C"/>
    <w:rsid w:val="004C5B53"/>
    <w:rsid w:val="004E78FD"/>
    <w:rsid w:val="004F7011"/>
    <w:rsid w:val="00515D9C"/>
    <w:rsid w:val="00531FBD"/>
    <w:rsid w:val="0053366A"/>
    <w:rsid w:val="00587BF6"/>
    <w:rsid w:val="005C5FF3"/>
    <w:rsid w:val="005C7733"/>
    <w:rsid w:val="00611679"/>
    <w:rsid w:val="00613D7D"/>
    <w:rsid w:val="006564DB"/>
    <w:rsid w:val="00660EE3"/>
    <w:rsid w:val="00676B57"/>
    <w:rsid w:val="00696A1A"/>
    <w:rsid w:val="006A34A4"/>
    <w:rsid w:val="006D5B67"/>
    <w:rsid w:val="006E2662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56C5D"/>
    <w:rsid w:val="00860E5A"/>
    <w:rsid w:val="00867AB6"/>
    <w:rsid w:val="008777D2"/>
    <w:rsid w:val="00890584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75373"/>
    <w:rsid w:val="00982854"/>
    <w:rsid w:val="00985A10"/>
    <w:rsid w:val="009A347D"/>
    <w:rsid w:val="009D6DF7"/>
    <w:rsid w:val="00A061D7"/>
    <w:rsid w:val="00A30E81"/>
    <w:rsid w:val="00A34804"/>
    <w:rsid w:val="00A67B50"/>
    <w:rsid w:val="00A941CF"/>
    <w:rsid w:val="00AB3BFB"/>
    <w:rsid w:val="00AE2601"/>
    <w:rsid w:val="00B22F6A"/>
    <w:rsid w:val="00B31114"/>
    <w:rsid w:val="00B35935"/>
    <w:rsid w:val="00B37E63"/>
    <w:rsid w:val="00B444A2"/>
    <w:rsid w:val="00B62CFB"/>
    <w:rsid w:val="00B65D31"/>
    <w:rsid w:val="00B72D61"/>
    <w:rsid w:val="00B8231A"/>
    <w:rsid w:val="00BB3119"/>
    <w:rsid w:val="00BB55C0"/>
    <w:rsid w:val="00BC0920"/>
    <w:rsid w:val="00BF39F0"/>
    <w:rsid w:val="00C11FDF"/>
    <w:rsid w:val="00C327FC"/>
    <w:rsid w:val="00C572C4"/>
    <w:rsid w:val="00C64A9A"/>
    <w:rsid w:val="00C731BB"/>
    <w:rsid w:val="00C97EAE"/>
    <w:rsid w:val="00CA151C"/>
    <w:rsid w:val="00CA7D86"/>
    <w:rsid w:val="00CB1900"/>
    <w:rsid w:val="00CB43C1"/>
    <w:rsid w:val="00CB7950"/>
    <w:rsid w:val="00CD077D"/>
    <w:rsid w:val="00CE5183"/>
    <w:rsid w:val="00CE7FA7"/>
    <w:rsid w:val="00D00358"/>
    <w:rsid w:val="00D13E83"/>
    <w:rsid w:val="00D27406"/>
    <w:rsid w:val="00D73323"/>
    <w:rsid w:val="00DB4D6B"/>
    <w:rsid w:val="00DC2302"/>
    <w:rsid w:val="00DE50C1"/>
    <w:rsid w:val="00E04378"/>
    <w:rsid w:val="00E138E0"/>
    <w:rsid w:val="00E3132E"/>
    <w:rsid w:val="00E36EA0"/>
    <w:rsid w:val="00E402A7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0BF6"/>
    <w:rsid w:val="00EC40AD"/>
    <w:rsid w:val="00ED72D3"/>
    <w:rsid w:val="00EF29AB"/>
    <w:rsid w:val="00EF56AF"/>
    <w:rsid w:val="00F02C40"/>
    <w:rsid w:val="00F11C79"/>
    <w:rsid w:val="00F24917"/>
    <w:rsid w:val="00F30D40"/>
    <w:rsid w:val="00F410DF"/>
    <w:rsid w:val="00F8225E"/>
    <w:rsid w:val="00F86418"/>
    <w:rsid w:val="00F9297B"/>
    <w:rsid w:val="00FA6611"/>
    <w:rsid w:val="00FD350A"/>
    <w:rsid w:val="00FD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D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77D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0F39"/>
    <w:rPr>
      <w:rFonts w:ascii="AG Souvenir" w:hAnsi="AG Souvenir" w:cs="Times New Roman"/>
      <w:b/>
      <w:spacing w:val="38"/>
      <w:sz w:val="28"/>
    </w:rPr>
  </w:style>
  <w:style w:type="paragraph" w:styleId="BodyText">
    <w:name w:val="Body Text"/>
    <w:basedOn w:val="Normal"/>
    <w:link w:val="BodyTextChar"/>
    <w:uiPriority w:val="99"/>
    <w:rsid w:val="008777D2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777D2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customStyle="1" w:styleId="Postan">
    <w:name w:val="Postan"/>
    <w:basedOn w:val="Normal"/>
    <w:uiPriority w:val="99"/>
    <w:rsid w:val="008777D2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8777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777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777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BBFCBC37DE1628098A19495A6681FBBCC20A4D17FB960FDD6E1161A3p8T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BBFCBC37DE1628098A19495A6681FBBDCA0F4118AFC10D8C3B1Fp6T4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25</TotalTime>
  <Pages>3</Pages>
  <Words>860</Words>
  <Characters>4903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Прохорова Елена Викторовна</dc:creator>
  <cp:keywords/>
  <dc:description/>
  <cp:lastModifiedBy>User</cp:lastModifiedBy>
  <cp:revision>4</cp:revision>
  <cp:lastPrinted>2018-10-05T09:42:00Z</cp:lastPrinted>
  <dcterms:created xsi:type="dcterms:W3CDTF">2018-11-05T19:42:00Z</dcterms:created>
  <dcterms:modified xsi:type="dcterms:W3CDTF">2018-11-08T20:08:00Z</dcterms:modified>
</cp:coreProperties>
</file>