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ЦЕЛИНСКИЙ</w:t>
      </w: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ЛОПАНСКОЕ</w:t>
      </w: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517004" w:rsidRPr="00517004" w:rsidRDefault="00517004" w:rsidP="00517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17004" w:rsidRPr="00517004" w:rsidRDefault="00517004" w:rsidP="00517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РАСПОРЯЖЕНИЕ</w:t>
      </w:r>
    </w:p>
    <w:p w:rsidR="00517004" w:rsidRPr="00517004" w:rsidRDefault="00517004" w:rsidP="0051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8F6D49" w:rsidP="0051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7004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004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10</w:t>
      </w:r>
      <w:proofErr w:type="gramEnd"/>
      <w:r w:rsidR="00517004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Лопанка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внутреннего трудового распорядка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законом Ростовской области от 09.10.2007 №786-ЗС «О муниципальной службе в Ростовской области»,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внутреннего трудового распорядка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 № 1.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Утвердить Правила внутреннего трудового распорядка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работников, не являющихся муниципальными служащими и осуществляющих техническое обслуживание, а также работников обслуживающего персонала и водителей, согласно приложению № 2. </w:t>
      </w:r>
    </w:p>
    <w:p w:rsidR="00517004" w:rsidRPr="00517004" w:rsidRDefault="00517004" w:rsidP="00517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Пшеничной Е.С.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указанные Правила внутреннего трудового распорядка под роспись до сведения всех сотрудников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4C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</w:p>
    <w:p w:rsidR="00517004" w:rsidRPr="00517004" w:rsidRDefault="00517004" w:rsidP="00517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Распоряжение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06 «Об утверждении Правил внутреннего трудового распорядка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признать утратившим силу. </w:t>
      </w:r>
    </w:p>
    <w:p w:rsidR="00517004" w:rsidRPr="00517004" w:rsidRDefault="00517004" w:rsidP="00517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распоряжение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вступает в силу с момента его официального опубликования (обнародования).</w:t>
      </w:r>
    </w:p>
    <w:p w:rsidR="00517004" w:rsidRPr="00517004" w:rsidRDefault="00517004" w:rsidP="00517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распоряжения оставляю за собой.</w:t>
      </w:r>
    </w:p>
    <w:p w:rsidR="00517004" w:rsidRPr="00517004" w:rsidRDefault="00517004" w:rsidP="005170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04" w:rsidRPr="00517004" w:rsidRDefault="00517004" w:rsidP="005170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04" w:rsidRPr="00517004" w:rsidRDefault="00517004" w:rsidP="005170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М.В.Качарова</w:t>
      </w:r>
      <w:proofErr w:type="spellEnd"/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Управляющий де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17004" w:rsidRPr="00517004" w:rsidRDefault="00517004" w:rsidP="00517004">
      <w:pPr>
        <w:autoSpaceDE w:val="0"/>
        <w:autoSpaceDN w:val="0"/>
        <w:adjustRightInd w:val="0"/>
        <w:spacing w:before="149" w:after="0" w:line="274" w:lineRule="exact"/>
        <w:ind w:left="-709"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before="149" w:after="0" w:line="274" w:lineRule="exact"/>
        <w:ind w:left="-709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left="-709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ВНУТРЕННЕГО ТРУДОВОГО РАСПОРЯДКА АДМИНИСТРАЦИИ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left="-709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left="878" w:firstLine="39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firstLine="1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другими федеральными законами и иными нормативными правовыми актами, содержащими нормы трудового права.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внутреннего трудового распорядка (далее - Правила) - локальный нормативный акт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регламентирующий 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Уставом 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порядок приема и увольнения работника,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категориям </w:t>
      </w:r>
      <w:proofErr w:type="gramStart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Администрации</w:t>
      </w:r>
      <w:proofErr w:type="gramEnd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относятся: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служащие;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служащие, замещающие должности, не отнесенные к категории должностей муниципальной службы;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обслуживающего персонала, водители.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Нанимателем для муниципальных служащих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 имени которой полномочия нанимателя осуществляет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(Работодатель).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</w:t>
      </w:r>
      <w:proofErr w:type="gramStart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 для</w:t>
      </w:r>
      <w:proofErr w:type="gramEnd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высокого качества труда, обеспечению безопасных условий и охраны труда.</w:t>
      </w:r>
    </w:p>
    <w:p w:rsidR="00517004" w:rsidRPr="00517004" w:rsidRDefault="00517004" w:rsidP="00517004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1.6. Исполнение требований, определенны настоящими Правилами, является обязательным для всех работников Администрации.</w:t>
      </w:r>
    </w:p>
    <w:p w:rsidR="00517004" w:rsidRPr="00517004" w:rsidRDefault="00517004" w:rsidP="00517004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1.7. Вопросы, связанные с применением настоящих Правил, решаются главой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 пределах предоставленных ему полномочий.</w:t>
      </w:r>
    </w:p>
    <w:p w:rsidR="00517004" w:rsidRPr="00517004" w:rsidRDefault="00517004" w:rsidP="00517004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Во всех остальных случаях, не предусмотренных данными Правилами, Сотрудники и Работодатель руководствуются нормами трудового законодательства, локальными нормативными правовыми актами, содержащими нормы трудового права, и трудовыми договорами.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приема, перевода и увольнения муниципальных служащих Порядок приема на работу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Прием, перевод и увольнение муниципальных служащих осуществляются в соответствии с Трудовым кодексом РФ, Федеральным законом от 02.03.2007 № 25-ФЗ «О муниципальной службе в Российской Федерации»,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09.10.2007 № 786-ЗС «О муниципальной службе в Ростовской области».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Право приёма, перевода и увольнения имеет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5" w:history="1">
        <w:r w:rsidRPr="0051700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 учетом особенностей, предусмотренных Федеральным законом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«О муниципальной службе в Российской Федерации». Назначение гражданина на должность муниципальной службы оформляется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 которым работник должен быть ознакомлен в трехдневный срок.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При замещении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17004" w:rsidRPr="00517004" w:rsidRDefault="00517004" w:rsidP="00517004">
      <w:pPr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поступлении на муниципальную службу гражданин представляет: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7004">
        <w:rPr>
          <w:rFonts w:ascii="Times New Roman" w:eastAsia="Calibri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004" w:rsidRPr="00517004" w:rsidRDefault="00517004" w:rsidP="00517004">
      <w:pPr>
        <w:widowControl w:val="0"/>
        <w:tabs>
          <w:tab w:val="left" w:pos="2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собственноручно заполненную и подписанную анкету по форме, установленной распоряжением Правительства Российской Федерации;</w:t>
      </w:r>
    </w:p>
    <w:p w:rsidR="00517004" w:rsidRPr="00517004" w:rsidRDefault="00517004" w:rsidP="00517004">
      <w:pPr>
        <w:widowControl w:val="0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паспорт;</w:t>
      </w:r>
    </w:p>
    <w:p w:rsidR="00517004" w:rsidRPr="00517004" w:rsidRDefault="00517004" w:rsidP="005170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книжку, за исключением случаев, когда трудовой договор (контракт) заключается впервые;</w:t>
      </w:r>
    </w:p>
    <w:p w:rsidR="00517004" w:rsidRPr="00517004" w:rsidRDefault="00517004" w:rsidP="0051700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об образовании;</w:t>
      </w:r>
    </w:p>
    <w:p w:rsidR="00517004" w:rsidRPr="00517004" w:rsidRDefault="00517004" w:rsidP="0051700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517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страховое свидетельство</w:t>
        </w:r>
      </w:hyperlink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17004" w:rsidRPr="00517004" w:rsidRDefault="00517004" w:rsidP="0051700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517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физического лица на учёт в налоговом органе по месту жительства на территории Россий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Федерации;</w:t>
      </w:r>
    </w:p>
    <w:p w:rsidR="00517004" w:rsidRPr="00517004" w:rsidRDefault="00517004" w:rsidP="0051700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 воинского учета - для граждан, пребывающих в запасе, и лиц, подлежащих призыву на военную службу;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517004" w:rsidRPr="00517004" w:rsidRDefault="00517004" w:rsidP="0051700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характера, для должностей в соответствии с перечнем,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517004" w:rsidRPr="00517004" w:rsidRDefault="00517004" w:rsidP="0051700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517004" w:rsidRPr="00517004" w:rsidRDefault="00517004" w:rsidP="0051700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при приёме на муниципальную службу документы, представление которых не предусмотрено законодательством.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517004">
        <w:rPr>
          <w:rFonts w:ascii="Times New Roman" w:eastAsia="Calibri" w:hAnsi="Times New Roman" w:cs="Times New Roman"/>
          <w:sz w:val="28"/>
          <w:szCs w:val="28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17004" w:rsidRPr="00517004" w:rsidRDefault="00517004" w:rsidP="00517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 лиц, поступивших на службу впервые и проработавших свыше 5-ти дней, заполняется трудовая книжка.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поступлении муниципального служащего на муниципальную службу, работодатель обязан: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муниципального служащего с условиями труда, режимом труда и отдыха, системой и формой оплаты труда, разъяснить его права и обязанности;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ознакомить муниципального служащего с должностной инструкцией, настоящими Правилами и иными локальными правовыми актами, действующими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относящимися к трудовым функциям муниципального служащего;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муниципального служащего с ограничениями и запретами, связанными с муниципальной службой;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517004" w:rsidRPr="00517004" w:rsidRDefault="00517004" w:rsidP="0051700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Помимо оснований для расторжения трудового договора, предусмотренных Трудовым </w:t>
      </w:r>
      <w:hyperlink r:id="rId8" w:history="1">
        <w:r w:rsidRPr="0051700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трудовой договор с муниципальным служащим (работником) может быть также расторгнут по инициативе представителя нанимателя (Работодателя) в случае: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</w:t>
      </w: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3) несоблюдения ограничений и запретов, связанных с муниципальной службой и </w:t>
      </w: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установленных </w:t>
      </w:r>
      <w:hyperlink r:id="rId9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статьями 13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14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14.1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15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2007 года № 25-ФЗ «О муниципальной службе в Российской Федерации»</w:t>
      </w: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применения административного наказания в виде </w:t>
      </w:r>
      <w:hyperlink r:id="rId13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дисквалификации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7004" w:rsidRPr="00517004" w:rsidRDefault="00517004" w:rsidP="00517004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Не допускается увольнение работника по инициативе работодателя в период его временной нетрудоспособности и в период пребывания в отпуске (за исключением случая ликвидации либо прекращения деятельности работодателя).</w:t>
      </w:r>
    </w:p>
    <w:p w:rsidR="00517004" w:rsidRPr="00517004" w:rsidRDefault="00517004" w:rsidP="00517004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Граждане, замещавшие должности, перечень которых устанавливается нормативными правовыми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right="1891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before="106" w:after="0" w:line="278" w:lineRule="exact"/>
        <w:ind w:right="709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права, обязанности и ответственность муниципального служащего</w:t>
      </w:r>
    </w:p>
    <w:p w:rsidR="00517004" w:rsidRPr="00517004" w:rsidRDefault="00517004" w:rsidP="00517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517004">
        <w:rPr>
          <w:rFonts w:ascii="Times New Roman" w:eastAsia="Calibri" w:hAnsi="Times New Roman" w:cs="Times New Roman"/>
          <w:sz w:val="28"/>
          <w:szCs w:val="28"/>
        </w:rPr>
        <w:t>Муниципальный служащий имеет право на: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3) оплату труда и другие выплаты в соответствии с трудовым </w:t>
      </w:r>
      <w:hyperlink r:id="rId14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мун</w:t>
      </w:r>
      <w:r w:rsidRPr="00517004">
        <w:rPr>
          <w:rFonts w:ascii="Times New Roman" w:eastAsia="Calibri" w:hAnsi="Times New Roman" w:cs="Times New Roman"/>
          <w:sz w:val="28"/>
          <w:szCs w:val="28"/>
        </w:rPr>
        <w:t>иципальной службе и трудовым договором (контрактом);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7) защиту своих персональных данных;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8) ознакомление со всеми материалами своего личного дела, с отзывами о профессиональной деятельности и другими документами до внесения их в его </w:t>
      </w: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личное дело, а также на приобщение к личному делу его письменных объяснений;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9)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10) рассмотрение индивидуальных трудовых споров в соответствии с трудовым </w:t>
      </w:r>
      <w:hyperlink r:id="rId16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, за</w:t>
      </w:r>
      <w:r w:rsidRPr="00517004">
        <w:rPr>
          <w:rFonts w:ascii="Times New Roman" w:eastAsia="Calibri" w:hAnsi="Times New Roman" w:cs="Times New Roman"/>
          <w:sz w:val="28"/>
          <w:szCs w:val="28"/>
        </w:rPr>
        <w:t>щиту своих прав и законных интересов на муниципальной службе, включая обжалование в суд их нарушений;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11) пенсионное обеспечение в соответствии с законодательством Российской Федерации.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3.2. Муниципальный служащий обязан: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1) соблюдать </w:t>
      </w:r>
      <w:hyperlink r:id="rId17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Конституцию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7004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4) соблюдать установленные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правила внутреннего трудового распорядка, должностную инструкцию, порядок работы со служебной информацией;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6) не разглашать </w:t>
      </w:r>
      <w:hyperlink r:id="rId18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сведения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17004">
        <w:rPr>
          <w:rFonts w:ascii="Times New Roman" w:eastAsia="Calibri" w:hAnsi="Times New Roman" w:cs="Times New Roman"/>
          <w:sz w:val="28"/>
          <w:szCs w:val="28"/>
        </w:rPr>
        <w:t>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8) представлять в установленном порядке предусмотренные </w:t>
      </w:r>
      <w:hyperlink r:id="rId19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Pr="00517004">
        <w:rPr>
          <w:rFonts w:ascii="Times New Roman" w:eastAsia="Calibri" w:hAnsi="Times New Roman" w:cs="Times New Roman"/>
          <w:sz w:val="28"/>
          <w:szCs w:val="28"/>
        </w:rPr>
        <w:t>оссийской Федерации сведения о себе и членах своей семьи;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Федеральным законом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№ 25-ФЗ «О муниципальной службе в Российской Федерации» </w:t>
      </w:r>
      <w:r w:rsidRPr="00517004">
        <w:rPr>
          <w:rFonts w:ascii="Times New Roman" w:eastAsia="Calibri" w:hAnsi="Times New Roman" w:cs="Times New Roman"/>
          <w:sz w:val="28"/>
          <w:szCs w:val="28"/>
        </w:rPr>
        <w:t>и другими федеральными законами;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В связи с прохождением муниципальной службы муниципальному служащему запрещается: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установленном </w:t>
      </w:r>
      <w:hyperlink r:id="rId20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порядке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если иное не предусмотрено федеральными </w:t>
      </w:r>
      <w:hyperlink r:id="rId21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законами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2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законами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3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</w:t>
      </w: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4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сведениям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конф</w:t>
      </w:r>
      <w:r w:rsidRPr="00517004">
        <w:rPr>
          <w:rFonts w:ascii="Times New Roman" w:eastAsia="Calibri" w:hAnsi="Times New Roman" w:cs="Times New Roman"/>
          <w:sz w:val="28"/>
          <w:szCs w:val="28"/>
        </w:rPr>
        <w:t>иденциального характера, или служебную информацию, ставшие ему известными в связи с исполнением должностных обязанностей;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9) принимать без письменного разрешения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15) заниматься без письменного разрешения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17004" w:rsidRPr="00517004" w:rsidRDefault="00517004" w:rsidP="00517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right="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right="5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права и обязанности Администрации Лопанского сельского поселения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right="5"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имеет право:</w:t>
      </w:r>
    </w:p>
    <w:p w:rsidR="00517004" w:rsidRPr="00517004" w:rsidRDefault="00517004" w:rsidP="00517004">
      <w:pPr>
        <w:widowControl w:val="0"/>
        <w:numPr>
          <w:ilvl w:val="0"/>
          <w:numId w:val="5"/>
        </w:numPr>
        <w:tabs>
          <w:tab w:val="left" w:pos="19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заключать, изменять и расторгать трудовые договора со служащими в порядке и на условиях, которые установлены Трудовым кодексом и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от 09.10.2007 № 786-ЗС «О муниципальной службе в Ростовской области»,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004" w:rsidRPr="00517004" w:rsidRDefault="00517004" w:rsidP="00517004">
      <w:pPr>
        <w:widowControl w:val="0"/>
        <w:numPr>
          <w:ilvl w:val="0"/>
          <w:numId w:val="5"/>
        </w:numPr>
        <w:tabs>
          <w:tab w:val="left" w:pos="19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за добросовестный эффективный труд;</w:t>
      </w:r>
    </w:p>
    <w:p w:rsidR="00517004" w:rsidRPr="00517004" w:rsidRDefault="00517004" w:rsidP="00517004">
      <w:pPr>
        <w:widowControl w:val="0"/>
        <w:numPr>
          <w:ilvl w:val="0"/>
          <w:numId w:val="5"/>
        </w:numPr>
        <w:tabs>
          <w:tab w:val="left" w:pos="19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исполнения трудовых обязанностей и бережного отношения к имуществу Администрации, соблюдения Правил внутреннего трудового распорядка;</w:t>
      </w:r>
    </w:p>
    <w:p w:rsidR="00517004" w:rsidRPr="00517004" w:rsidRDefault="00517004" w:rsidP="0051700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привлекать к дисциплинарной и материальной ответственности в порядке, установленном Трудовым кодексом и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09.10.2007 № 786-ЗС «О муниципальной службе в Ростовской области»,</w:t>
      </w:r>
    </w:p>
    <w:p w:rsidR="00517004" w:rsidRPr="00517004" w:rsidRDefault="00517004" w:rsidP="0051700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локальные нормативные акты, связанные с трудовой деятельностью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17004" w:rsidRPr="00517004" w:rsidRDefault="00517004" w:rsidP="0051700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обязана:</w:t>
      </w:r>
    </w:p>
    <w:p w:rsidR="00517004" w:rsidRPr="00517004" w:rsidRDefault="00517004" w:rsidP="0051700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связанными непосредственно с их трудовой деятельностью;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 и нормативные правовые акты, условия трудового договора;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необходимые условия для работы, обозначенной трудовым договором, ознакомить под роспись с должностной инструкцией;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517004" w:rsidRPr="00517004" w:rsidRDefault="00517004" w:rsidP="0051700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обеспечивать оборудованием, оргтехникой, технической документацией и иными средствами, необходимыми для исполнения трудовых обязанностей;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выплачивать в полном размере заработную плату;</w:t>
      </w:r>
    </w:p>
    <w:p w:rsidR="00517004" w:rsidRPr="00517004" w:rsidRDefault="00517004" w:rsidP="0051700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обязательное социальное страхование в порядке, установленном федеральными законами;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возмещать вред, причиненный в связи с исполнением трудовых обязанностей;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предусмотренные трудовым законодательством и иными нормативными - правовыми актами, содержащими нормы трудового права, локальными правовыми актами Администрации района и трудовым договором.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right="5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Рабочее время и режим работы</w:t>
      </w:r>
    </w:p>
    <w:p w:rsidR="00517004" w:rsidRPr="00517004" w:rsidRDefault="00517004" w:rsidP="00517004">
      <w:pPr>
        <w:autoSpaceDE w:val="0"/>
        <w:autoSpaceDN w:val="0"/>
        <w:adjustRightInd w:val="0"/>
        <w:spacing w:before="34" w:after="0" w:line="274" w:lineRule="exact"/>
        <w:ind w:right="5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 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Рабочее (служебное) время муниципальных служащих регулируется в соответствии с трудовым </w:t>
      </w:r>
      <w:hyperlink r:id="rId25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 относятся к рабочему времени.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продолжительность рабочего времени не может превышать 40 часов в неделю. 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hyperlink r:id="rId26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1.2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7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1.3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РСФСР от 1 ноября 1990 г. N 298/3-1 "О неотложных мерах по улучшению положения женщин, семьи, охраны материнства и детства на селе" для женщин устанавливается 36-часовая рабочая неделя.</w:t>
      </w:r>
    </w:p>
    <w:p w:rsidR="00517004" w:rsidRPr="00517004" w:rsidRDefault="00517004" w:rsidP="0051700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Время начало и окончания работы, продолжительность перерыва для отдыха и питания: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служебной (рабочей) недели - пятидневная с двумя выходными днями;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(еженедельный непрерывный отдых) - суббота, воскресенье;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понедельник, вторник, среду, четверг, пятницу начало работы в 08:00 часов, окончание - в 17:00 (для женщин 16:12);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в течение служебного (рабочего) дня - 1 час;</w:t>
      </w:r>
    </w:p>
    <w:p w:rsidR="00517004" w:rsidRPr="00517004" w:rsidRDefault="00517004" w:rsidP="0051700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служебного (рабочего) дня накануне нерабочих праздничных дней уменьшается на один час.</w:t>
      </w:r>
    </w:p>
    <w:p w:rsidR="00517004" w:rsidRPr="00517004" w:rsidRDefault="00517004" w:rsidP="0051700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отдыха</w:t>
      </w: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рабочего дня установлен перерыв для отдыха и питания продолжительностью 1 час, который в рабочее время не включается, с 12-00 часов до 13-00 часов. Всем работникам предоставлены выходные дни - суббота и воскресенье. </w:t>
      </w:r>
    </w:p>
    <w:p w:rsidR="00517004" w:rsidRPr="00517004" w:rsidRDefault="00517004" w:rsidP="00517004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на следующий </w:t>
      </w:r>
      <w:proofErr w:type="gramStart"/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праздничного рабочий день</w:t>
      </w:r>
      <w:proofErr w:type="gramEnd"/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7004" w:rsidRPr="00517004" w:rsidRDefault="00517004" w:rsidP="00517004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нерабочие праздничные дни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организуется дежурство работниками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Дежурный по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обязан следить за порядком в здании, принимать, отправлять телефонограммы и в зависимости от их содержания принимать соответствующие меры.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дежурства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 и утверждает </w:t>
      </w:r>
      <w:r w:rsidR="000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Работник, назначенный быть дежурным, знакомится с графиком под роспись.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Отпуска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7.1.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7.2. Ежегодный основной оплачиваемый отпуск предоставляется муниципальному служащему продолжительностью 30 календарных дней.</w:t>
      </w:r>
    </w:p>
    <w:p w:rsidR="00517004" w:rsidRPr="00517004" w:rsidRDefault="000D3B17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="00517004" w:rsidRPr="00517004">
        <w:rPr>
          <w:rFonts w:ascii="Times New Roman" w:eastAsia="Calibri" w:hAnsi="Times New Roman" w:cs="Times New Roman"/>
          <w:sz w:val="28"/>
          <w:szCs w:val="28"/>
        </w:rPr>
        <w:t xml:space="preserve"> Ежегодный дополнительный оплачиваемый отпуск муниципальному служащему с ненормированным рабочим днем составляет 3 календарных дня.</w:t>
      </w:r>
    </w:p>
    <w:p w:rsidR="00517004" w:rsidRPr="00517004" w:rsidRDefault="000D3B17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7.3.1</w:t>
      </w:r>
      <w:r w:rsidR="00517004" w:rsidRPr="00517004">
        <w:rPr>
          <w:rFonts w:ascii="Times New Roman" w:eastAsia="Calibri" w:hAnsi="Times New Roman" w:cs="Times New Roman"/>
          <w:sz w:val="28"/>
          <w:szCs w:val="28"/>
        </w:rPr>
        <w:t xml:space="preserve"> Ежегодный дополнительный оплачиваемый отпуск за выслугу лет предоставляется муниципальному служащему следующей продолжительности:</w:t>
      </w:r>
    </w:p>
    <w:p w:rsidR="00517004" w:rsidRPr="00517004" w:rsidRDefault="00517004" w:rsidP="00517004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517004" w:rsidRPr="00517004" w:rsidRDefault="00517004" w:rsidP="00517004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517004" w:rsidRPr="00517004" w:rsidRDefault="00517004" w:rsidP="00517004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517004" w:rsidRPr="00517004" w:rsidRDefault="00517004" w:rsidP="00517004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4) при стаже муниципальной службы от 15 и более лет – 10 календарных дней.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локальным нормативным актом. График отпусков составляется на каждый год в срок не позднее, чем за две недели до наступления календарного года, и доводится до всех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График отпусков обязателен как для Работодателя, так и для работника. О времени начала отпуска работник должен быть уведомлен не позднее, чем за две недели до начала отпуска.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По соглашению между муниципальным служащим и главой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Право на использование отпуска за первый год работы возникает у работника по истечении шести месяцев его непрерывной работы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По соглашению сторон оплачиваемый отпуск работнику может быть предоставлен и до истечения шести месяцев.</w:t>
      </w:r>
    </w:p>
    <w:p w:rsidR="00517004" w:rsidRPr="00517004" w:rsidRDefault="00517004" w:rsidP="00517004">
      <w:pPr>
        <w:widowControl w:val="0"/>
        <w:tabs>
          <w:tab w:val="left" w:pos="523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может быть предоставлен: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работникам в возрасте до восемнадцати лет;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517004" w:rsidRPr="00517004" w:rsidRDefault="00517004" w:rsidP="00517004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Отзыв работника из отпуска допускается в исключительных случаях и только с согласия работника.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Pr="00517004">
        <w:rPr>
          <w:rFonts w:ascii="Times New Roman" w:eastAsia="Calibri" w:hAnsi="Times New Roman" w:cs="Times New Roman"/>
          <w:sz w:val="28"/>
          <w:szCs w:val="28"/>
        </w:rPr>
        <w:t>Муниципальному служащему по его письменному заявлению распоряжением главы Администрации района может предоставляться отпуск без сохранения денежного содержания продолжительностью не более одного года.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Поощрения и взыскания, применяемые к муниципальному служащему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8.1.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объявление благодарности;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4) награждение почетной грамотой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5) награждение почетной грамотой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6) другие поощрения.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Запись о поощрении вносится в трудовую книжку муниципального служащего, распоряжение о поощрение включается в его личное дело.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замечание;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выговор;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К распоряжению о дисциплинарном взыскании в обязательном порядке прикладывается объяснительная муниципального служащего, совершившего дисциплинарный проступок.</w:t>
      </w:r>
    </w:p>
    <w:p w:rsidR="00517004" w:rsidRPr="00517004" w:rsidRDefault="00517004" w:rsidP="001B6F7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Муниципального служащего, появившегося на работе в состоянии алкогольного, наркотического или токсического опьянения, Работодатель не допускает к работе в данный рабочий день и в соответствии с требованиями ТК РФ может применить дисциплинарное взыскание в виде увольнения.</w:t>
      </w:r>
    </w:p>
    <w:p w:rsidR="00517004" w:rsidRPr="00517004" w:rsidRDefault="00517004" w:rsidP="0051700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8.5. Неявка на работу без уважительных причин в течение всего рабочего дня, а также отсутствие на рабочем месте без уважительных причин более четырех часов подряд в течение рабочего дня, считается прогулом. Работодатель может уволить муниципального служащего, допустившего прогул.</w:t>
      </w:r>
    </w:p>
    <w:p w:rsidR="00517004" w:rsidRPr="00517004" w:rsidRDefault="00517004" w:rsidP="0051700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Муниципальный служащий за совершение коррупционных правонарушений несет уголовную, административную и дисциплинарную ответственность.</w:t>
      </w:r>
    </w:p>
    <w:p w:rsidR="00517004" w:rsidRPr="00517004" w:rsidRDefault="00517004" w:rsidP="00517004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Взыскания налагаются распоряжением Работодателя. До применения дисциплинарного взыскания Работодатель должен затребовать от муниципального служащего объяснения в письменной форме. В случае отказа муниципального служащего дать указанное объяснение составляется соответствующий акт. Непредставление муниципальным служащим объяснения не является препятствием для применения дисциплинарного взыскания.</w:t>
      </w:r>
    </w:p>
    <w:p w:rsidR="00517004" w:rsidRPr="00517004" w:rsidRDefault="00517004" w:rsidP="00517004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517004" w:rsidRPr="00517004" w:rsidRDefault="00517004" w:rsidP="00517004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Работника, ходатайству непосредственного руководителя или представительного органа работников.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right="5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дисциплина</w:t>
      </w: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 в</w:t>
      </w:r>
      <w:proofErr w:type="gramEnd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его должностной инструкцией, подчиняется непосредственно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Работник, независимо от должностного положения, обязан проявлять взаимную вежливость, уважение, терпимость, соблюдать служебную дисциплину, муниципальную этику.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Работник обязуется не разглашать сведения, составляющие государственную и коммерческую тайны, а также сведения, ставшие известные ему в ходе исполнения должностных обязанностей.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уносить с места работы имущество, предметы, документы, принадлежащие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без получения на то соответствующего разрешения; 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служебное (рабочее) время заниматься делами, не относящимися к служебным обязанностям работника.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и производственная санитария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 Работник обязан содержать в исправном состоянии выделенную ему технику для выполнения работы и обеспечивать соответствующий уход за ней.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любой неполадке работник обязан немедленно сообщать своему непосредственному руководителю. Работник обязан использовать выделенное ему оборудование по назначению. Запрещается его использовать в личных целях.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Работник обязан сообщать непосредственному руководителю о любой рабочей ситуации, которая, по его мнению, создает угрозу жизни и здоровью.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курить на рабочих местах и там, где в соответствии с требованиями техники безопасности и производственной санитарии установлен такой запрет;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приносить с собой или употреблять алкогольные напитки, приходить или находиться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состоянии алкогольного, наркотического или токсического опьянения. 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 целях предупреждения несчастных случаев должны строго выполняться общие и специальные предписания.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345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345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выплат, определенных в распоряжении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Лопанского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надбавках муниципального служащего.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11.2. К дополнительным выплатам относятся: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ежемесячная квалификационная надбавка к должностному окладу;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ежемесячная надбавка к должностному окладу за выслугу лет;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4) ежемесячное денежное поощрение;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 (лицам, имеющим допуск к сведениям, составляющим государственную тайну);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6) премии за выполнение особо важных и сложных заданий (далее - премии);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8) материальная помощь.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Работодатель производит оплату труда работников по утвержденному штатному расписанию.</w:t>
      </w:r>
    </w:p>
    <w:p w:rsidR="00517004" w:rsidRPr="00517004" w:rsidRDefault="00517004" w:rsidP="00517004">
      <w:pPr>
        <w:widowControl w:val="0"/>
        <w:tabs>
          <w:tab w:val="righ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11.4. Выплата заработной платы производится в денежной форме в валюте Российской Федерации (в рублях). </w:t>
      </w:r>
    </w:p>
    <w:p w:rsidR="00517004" w:rsidRPr="00517004" w:rsidRDefault="00517004" w:rsidP="00517004">
      <w:pPr>
        <w:widowControl w:val="0"/>
        <w:tabs>
          <w:tab w:val="righ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Условия платы труда определяются трудовым договором, заклю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ченным с работником при приеме на работу.</w:t>
      </w:r>
    </w:p>
    <w:p w:rsidR="00517004" w:rsidRPr="00517004" w:rsidRDefault="00517004" w:rsidP="00517004">
      <w:pPr>
        <w:widowControl w:val="0"/>
        <w:tabs>
          <w:tab w:val="righ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При выплате заработной платы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обязана в пись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11.7.</w:t>
      </w:r>
      <w:r w:rsidR="000D3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</w:t>
      </w:r>
      <w:r w:rsidR="000D3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0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производится 2 раза в месяц. За первую половину месяца – 20 числа текущего месяца, за отработанный месяц – 05 числа, следующего за отчетным месяцем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04" w:rsidRPr="00517004" w:rsidRDefault="00517004" w:rsidP="00517004">
      <w:pPr>
        <w:widowControl w:val="0"/>
        <w:tabs>
          <w:tab w:val="left" w:pos="7876"/>
          <w:tab w:val="righ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выплачивается путем перечисления денежных средств на банковские карты работникам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04" w:rsidRDefault="00517004" w:rsidP="00517004">
      <w:pPr>
        <w:widowControl w:val="0"/>
        <w:tabs>
          <w:tab w:val="left" w:pos="7872"/>
          <w:tab w:val="left" w:pos="8716"/>
          <w:tab w:val="right" w:pos="9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дня выплаты с выходным или </w:t>
      </w:r>
      <w:r w:rsidR="00C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нерабочим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 днем выплата заработной платы производится накануне этого дня.</w:t>
      </w:r>
    </w:p>
    <w:p w:rsidR="00C67953" w:rsidRDefault="00C67953" w:rsidP="00C67953">
      <w:pPr>
        <w:widowControl w:val="0"/>
        <w:tabs>
          <w:tab w:val="left" w:pos="7872"/>
          <w:tab w:val="left" w:pos="8716"/>
          <w:tab w:val="right" w:pos="9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производится не позднее, чем за три дня до его начала.</w:t>
      </w:r>
    </w:p>
    <w:p w:rsidR="00C67953" w:rsidRPr="00517004" w:rsidRDefault="00C67953" w:rsidP="00517004">
      <w:pPr>
        <w:widowControl w:val="0"/>
        <w:tabs>
          <w:tab w:val="left" w:pos="705"/>
          <w:tab w:val="left" w:pos="88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tabs>
          <w:tab w:val="left" w:pos="705"/>
          <w:tab w:val="left" w:pos="889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внешнему виду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Работники должны выглядеть опрятно, иметь аккуратный вид и обязаны придерживаться делового стиля в одежде.</w:t>
      </w:r>
    </w:p>
    <w:p w:rsidR="00517004" w:rsidRPr="00517004" w:rsidRDefault="00517004" w:rsidP="00517004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Одежда должна показывать положительные признаки муниципального служащего (работника): солидность, надежность, аккуратность, деловитость, адекватность внешней среде.</w:t>
      </w:r>
    </w:p>
    <w:p w:rsidR="00517004" w:rsidRPr="00517004" w:rsidRDefault="00517004" w:rsidP="00517004">
      <w:pPr>
        <w:widowControl w:val="0"/>
        <w:tabs>
          <w:tab w:val="left" w:pos="705"/>
          <w:tab w:val="left" w:pos="889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tabs>
          <w:tab w:val="left" w:pos="705"/>
          <w:tab w:val="left" w:pos="8899"/>
        </w:tabs>
        <w:autoSpaceDE w:val="0"/>
        <w:autoSpaceDN w:val="0"/>
        <w:adjustRightInd w:val="0"/>
        <w:spacing w:after="0" w:line="316" w:lineRule="atLeast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</w:t>
      </w: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517004" w:rsidRPr="00517004" w:rsidRDefault="00517004" w:rsidP="00517004">
      <w:pPr>
        <w:widowControl w:val="0"/>
        <w:tabs>
          <w:tab w:val="left" w:pos="705"/>
          <w:tab w:val="left" w:pos="8899"/>
        </w:tabs>
        <w:autoSpaceDE w:val="0"/>
        <w:autoSpaceDN w:val="0"/>
        <w:adjustRightInd w:val="0"/>
        <w:spacing w:after="0" w:line="316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При поступлении на службу (работу)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специалист по кадровой работе обязан ознакомить под роспись муниципального служащего с настоящими Правилами.</w:t>
      </w:r>
    </w:p>
    <w:p w:rsidR="00517004" w:rsidRPr="00517004" w:rsidRDefault="00517004" w:rsidP="00517004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Нарушение настоящих Правил является нарушением служебной (трудовой) дисциплины и влечёт за собой применение в отношении виновных мер дисциплинарного воздействия в соответствии с законодательством.</w:t>
      </w:r>
    </w:p>
    <w:p w:rsidR="00517004" w:rsidRPr="00517004" w:rsidRDefault="00517004" w:rsidP="00517004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Настоящие Правила являются для муниципального служащего и Работодателя обязательными для исполнения.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Изменения и дополнения в Правила внутреннего трудового распорядка вносятся работодателем в порядке, установленном ст.372 ТК РФ для принятия локальных нормативных актов.</w:t>
      </w: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953" w:rsidRDefault="00C67953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7004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F6D49" w:rsidRDefault="00517004" w:rsidP="008F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="00C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М.В.Качарова</w:t>
      </w:r>
      <w:proofErr w:type="spellEnd"/>
    </w:p>
    <w:p w:rsidR="008F6D49" w:rsidRDefault="008F6D49" w:rsidP="008F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8F6D49" w:rsidRDefault="008F6D49" w:rsidP="008F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517004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8F6D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17004" w:rsidRPr="00517004" w:rsidRDefault="00517004" w:rsidP="00517004">
      <w:pPr>
        <w:autoSpaceDE w:val="0"/>
        <w:autoSpaceDN w:val="0"/>
        <w:adjustRightInd w:val="0"/>
        <w:spacing w:before="38"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before="38" w:after="0" w:line="274" w:lineRule="exact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:rsidR="00517004" w:rsidRPr="00517004" w:rsidRDefault="00517004" w:rsidP="00517004">
      <w:pPr>
        <w:autoSpaceDE w:val="0"/>
        <w:autoSpaceDN w:val="0"/>
        <w:adjustRightInd w:val="0"/>
        <w:spacing w:before="5" w:after="0" w:line="274" w:lineRule="exact"/>
        <w:ind w:right="111" w:firstLine="3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ВНУТРЕННЕГО ТРУДОВОГО РАСПОРЯДКА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ДЛЯ РАБОТНИКОВ, НЕ ЯВЛЯЮЩИХСЯ МУНИЦИПАЛЬНЫМИ СЛУЖАЩИМИ И ОСУЩЕСТВЛЯЮЩИХ ТЕХНИЧЕСКОЕ ОБСЛУЖИВАНИЕ, А ТАКЖЕ РАБОТНИКОВ ОБСЛУЖИВАЮЩЕГО ПЕРСОНАЛА И ВОДИТЕЛЕЙ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17004" w:rsidRPr="00517004" w:rsidRDefault="00517004" w:rsidP="00517004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другими федеральными законами и иными нормативными правовыми актами, содержащими нормы трудового права.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внутреннего трудового распорядка - локальный нормативный акт, регламентирующий в соответствии с Трудовым кодексом, Уставом и нормативными правовыми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трудового распорядка утверждаются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17004" w:rsidRPr="00517004" w:rsidRDefault="00517004" w:rsidP="00517004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приёме на работу специалист по кадровым вопросам, обязан ознакомить работника с действующими Правилами внутреннего трудового распорядка.</w:t>
      </w: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8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и увольнение работников</w:t>
      </w: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left="757" w:righ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Приём на работу, оформление переводов и увольнение осуществляются в соответствии с Трудовым кодексом РФ, федеральными законами, указами Президента Российской Федерации и Постановлениями Правительства Российской Федерации.</w:t>
      </w:r>
    </w:p>
    <w:p w:rsidR="00517004" w:rsidRPr="00517004" w:rsidRDefault="00517004" w:rsidP="00517004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 приема, перевода и увольнения имеет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Распоряжение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о приеме на работу объявляется работнику под роспись в трехдневный срок со дня фактического начала работы.</w:t>
      </w:r>
    </w:p>
    <w:p w:rsidR="00517004" w:rsidRPr="00517004" w:rsidRDefault="00517004" w:rsidP="00517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поступлении на работу гражданин представляет:</w:t>
      </w:r>
    </w:p>
    <w:p w:rsidR="00517004" w:rsidRPr="00517004" w:rsidRDefault="00517004" w:rsidP="00517004">
      <w:pPr>
        <w:widowControl w:val="0"/>
        <w:numPr>
          <w:ilvl w:val="0"/>
          <w:numId w:val="6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заявление;</w:t>
      </w:r>
    </w:p>
    <w:p w:rsidR="00517004" w:rsidRPr="00517004" w:rsidRDefault="00517004" w:rsidP="00517004">
      <w:pPr>
        <w:widowControl w:val="0"/>
        <w:numPr>
          <w:ilvl w:val="0"/>
          <w:numId w:val="6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анкету;</w:t>
      </w:r>
    </w:p>
    <w:p w:rsidR="00517004" w:rsidRPr="00517004" w:rsidRDefault="00517004" w:rsidP="00517004">
      <w:pPr>
        <w:widowControl w:val="0"/>
        <w:numPr>
          <w:ilvl w:val="0"/>
          <w:numId w:val="6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паспорт;</w:t>
      </w:r>
    </w:p>
    <w:p w:rsidR="00517004" w:rsidRPr="00517004" w:rsidRDefault="00517004" w:rsidP="0051700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трудовую книжку, за исключением случаев, когда трудовой договор (контракт) заключается впервые;</w:t>
      </w:r>
    </w:p>
    <w:p w:rsidR="00517004" w:rsidRPr="00517004" w:rsidRDefault="00517004" w:rsidP="00517004">
      <w:pPr>
        <w:widowControl w:val="0"/>
        <w:numPr>
          <w:ilvl w:val="0"/>
          <w:numId w:val="6"/>
        </w:numPr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образовании;</w:t>
      </w:r>
    </w:p>
    <w:p w:rsidR="00517004" w:rsidRPr="00517004" w:rsidRDefault="00517004" w:rsidP="00517004">
      <w:pPr>
        <w:widowControl w:val="0"/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17004" w:rsidRPr="00517004" w:rsidRDefault="00517004" w:rsidP="00517004">
      <w:pPr>
        <w:widowControl w:val="0"/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517004" w:rsidRPr="00517004" w:rsidRDefault="00517004" w:rsidP="00517004">
      <w:pPr>
        <w:widowControl w:val="0"/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517004" w:rsidRPr="00517004" w:rsidRDefault="00517004" w:rsidP="00517004">
      <w:pPr>
        <w:widowControl w:val="0"/>
        <w:numPr>
          <w:ilvl w:val="0"/>
          <w:numId w:val="7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учреждения, содержащее сведения об отсутствии противопоказаний по состоянию здоровья и об отсутствии заболевания, препятствующего приёму на работу (ч.1 ст.213 ТК РФ).</w:t>
      </w:r>
    </w:p>
    <w:p w:rsidR="00517004" w:rsidRPr="00517004" w:rsidRDefault="00517004" w:rsidP="00517004">
      <w:pPr>
        <w:widowControl w:val="0"/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7004" w:rsidRPr="00517004" w:rsidRDefault="00517004" w:rsidP="00517004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2.5. На лиц, поступивших на работу впервые и проработавших свыше 5-ти дней, заполняется трудовая книжка.</w:t>
      </w:r>
    </w:p>
    <w:p w:rsidR="00517004" w:rsidRPr="00517004" w:rsidRDefault="00517004" w:rsidP="00517004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2.6. При заключении трудового договора в целях проверки соответствия работника поручаемой работе может быть обусловлено испытание по должности продолжительностью от одного до трёх месяцев.</w:t>
      </w:r>
    </w:p>
    <w:p w:rsidR="00517004" w:rsidRPr="00517004" w:rsidRDefault="00517004" w:rsidP="00517004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неудовлетворительном результате испытания Администрация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причин.</w:t>
      </w: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Увольнение работника Администрации оформляется Распоряжением главы Администрации. 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Основаниями прекращения трудового договора являются: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1) соглашение сторон;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3) расторжение трудового договора по инициативе работника;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4) расторжение трудового договора по инициативе работодателя;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7) отказ работника от продолжения работы в связи с изменением определенных сторонами условий трудового договора;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8) отказ работника от перевода на другую работу, необходимого ему в соответствии с медицинским заключением, выданным в </w:t>
      </w:r>
      <w:hyperlink r:id="rId28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порядке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>, ус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тановленном федеральными законами и иными нормативными правовыми </w:t>
      </w: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актами Российской Федерации, либо отсутствие у работодателя соответствующей работы;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9) отказ работника от перевода на работу в другую местность вместе с работодателем;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10) обстоятельства, не зависящие от воли сторон;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11)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:rsidR="00517004" w:rsidRPr="00517004" w:rsidRDefault="00517004" w:rsidP="00517004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Не допускается увольнение работника по инициативе работодателя в период его временной нетрудоспособности и в период пребывания в отпуске (за исключением случая ликвидации либо прекращения деятельности работодателя).</w:t>
      </w:r>
    </w:p>
    <w:p w:rsidR="00517004" w:rsidRPr="00517004" w:rsidRDefault="00517004" w:rsidP="00517004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Записи о причинах увольнения в трудовую книжку должны производиться в точном соответствии с формулировками законодательства и со ссылкой на соответствующую статью, пункт закона.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При прекращении трудового договора Администрация обязана выдать работнику в день увольнения (последний день работы) трудовую книжку и, по письменному заявлению, копии документов, связанных с работой.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права и обязанности работника</w:t>
      </w:r>
    </w:p>
    <w:p w:rsidR="00517004" w:rsidRPr="00517004" w:rsidRDefault="00517004" w:rsidP="00517004">
      <w:pPr>
        <w:autoSpaceDE w:val="0"/>
        <w:autoSpaceDN w:val="0"/>
        <w:adjustRightInd w:val="0"/>
        <w:spacing w:before="62" w:after="0" w:line="240" w:lineRule="auto"/>
        <w:ind w:left="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 имеет право на: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ему работы, обусловленной трудовым договором;</w:t>
      </w:r>
    </w:p>
    <w:p w:rsidR="00517004" w:rsidRPr="00517004" w:rsidRDefault="00517004" w:rsidP="00517004">
      <w:pPr>
        <w:widowControl w:val="0"/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</w:t>
      </w:r>
      <w:proofErr w:type="gramStart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 дней</w:t>
      </w:r>
      <w:proofErr w:type="gramEnd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оплачиваемых основных и дополнительных отпусков;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объединение, включая право на создание профессиональных союзов;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трудовых прав, свобод и законных интересов всеми, не запрещенными законом, способами;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социальное страхование. </w:t>
      </w:r>
    </w:p>
    <w:p w:rsidR="00517004" w:rsidRPr="00517004" w:rsidRDefault="00517004" w:rsidP="0051700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ind w:right="4858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 обязан: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Правила внутреннего трудового распорядка Администрации;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трудовую дисциплину;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по обеспечению безопасности труда;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работодателя и других работников;</w:t>
      </w:r>
    </w:p>
    <w:p w:rsidR="00517004" w:rsidRPr="00517004" w:rsidRDefault="00517004" w:rsidP="00517004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 Администрации.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left="19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права и обязанности Администрации Лопанского сельского поселения</w:t>
      </w: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left="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имеет право: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заключать, изменять и расторгать трудовые договора с работниками в порядке и на условиях, которые установлены Трудовым кодексом, иными федеральными законами;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 добросовестный эффективный труд;</w:t>
      </w:r>
    </w:p>
    <w:p w:rsidR="00517004" w:rsidRPr="00517004" w:rsidRDefault="00517004" w:rsidP="00517004">
      <w:pPr>
        <w:widowControl w:val="0"/>
        <w:numPr>
          <w:ilvl w:val="0"/>
          <w:numId w:val="8"/>
        </w:numPr>
        <w:tabs>
          <w:tab w:val="left" w:pos="1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исполнения трудовых обязанностей и бережного отношения к имуществу администрации, соблюдения Правил внутреннего трудового распорядка;</w:t>
      </w:r>
    </w:p>
    <w:p w:rsidR="00517004" w:rsidRPr="00517004" w:rsidRDefault="00517004" w:rsidP="00517004">
      <w:pPr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привлекать к дисциплинарной и материальной ответственности в порядке, установленном Трудовым кодексом, иными Федеральными законами;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локальные нормативные акты, связанные с трудовой деятельностью.</w:t>
      </w:r>
    </w:p>
    <w:p w:rsidR="00517004" w:rsidRPr="00517004" w:rsidRDefault="00517004" w:rsidP="00517004">
      <w:pPr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обязана: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 и нормативные правовые акты, условия соглашений и трудового договора;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работу, обусловленную трудовым договором, ознакомить с должностной инструкцией;</w:t>
      </w:r>
    </w:p>
    <w:p w:rsidR="00517004" w:rsidRPr="00517004" w:rsidRDefault="00517004" w:rsidP="00517004">
      <w:pPr>
        <w:widowControl w:val="0"/>
        <w:numPr>
          <w:ilvl w:val="0"/>
          <w:numId w:val="3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517004" w:rsidRPr="00517004" w:rsidRDefault="00517004" w:rsidP="00517004">
      <w:pPr>
        <w:widowControl w:val="0"/>
        <w:numPr>
          <w:ilvl w:val="0"/>
          <w:numId w:val="2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оборудованием, оргтехникой, технической документацией и иными средствами, необходимыми для исполнения трудовых обязанностей;</w:t>
      </w:r>
    </w:p>
    <w:p w:rsidR="00517004" w:rsidRPr="00517004" w:rsidRDefault="00517004" w:rsidP="00517004">
      <w:pPr>
        <w:widowControl w:val="0"/>
        <w:numPr>
          <w:ilvl w:val="0"/>
          <w:numId w:val="2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выплачивать в полном размере заработную плату в сроки, установленные трудовым договором;</w:t>
      </w:r>
    </w:p>
    <w:p w:rsidR="00517004" w:rsidRPr="00517004" w:rsidRDefault="00517004" w:rsidP="00517004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обязательное социальное страхование в порядке, установленном федеральными законами.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Рабочее время и режим рабочего времени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757"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 Рабочее время - время, в течение которого работник в соответствии с Правилами внутреннего трудового распорядка Администрации и условиями трудового договора должен исполнять трудовые обязанности. Нормативная продолжительность рабочего времени не может превышать 40 часов в неделю.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hyperlink r:id="rId29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1.2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30" w:history="1">
        <w:r w:rsidRPr="00517004">
          <w:rPr>
            <w:rFonts w:ascii="Times New Roman" w:eastAsia="Calibri" w:hAnsi="Times New Roman" w:cs="Times New Roman"/>
            <w:color w:val="000000"/>
            <w:sz w:val="28"/>
            <w:szCs w:val="28"/>
          </w:rPr>
          <w:t>1.3</w:t>
        </w:r>
      </w:hyperlink>
      <w:r w:rsidRPr="005170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остановления Верховного Совета РСФСР от 1 ноября 1990 г. N 298/3-1 "О неотложных мерах по улучшению положения </w:t>
      </w:r>
      <w:r w:rsidRPr="00517004">
        <w:rPr>
          <w:rFonts w:ascii="Times New Roman" w:eastAsia="Calibri" w:hAnsi="Times New Roman" w:cs="Times New Roman"/>
          <w:sz w:val="28"/>
          <w:szCs w:val="28"/>
        </w:rPr>
        <w:lastRenderedPageBreak/>
        <w:t>женщин, семьи, охраны материнства и детства на селе" для женщин устанавливается 36-часовая рабочая неделя.</w:t>
      </w:r>
    </w:p>
    <w:p w:rsidR="00517004" w:rsidRPr="00517004" w:rsidRDefault="00517004" w:rsidP="00517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начало и окончания работы, продолжительность перерыва для отдыха и питания:</w:t>
      </w:r>
    </w:p>
    <w:p w:rsidR="00517004" w:rsidRPr="00517004" w:rsidRDefault="00517004" w:rsidP="00517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служебной (рабочей) недели - пятидневная с двумя выходными днями;</w:t>
      </w:r>
    </w:p>
    <w:p w:rsidR="00517004" w:rsidRPr="00517004" w:rsidRDefault="00517004" w:rsidP="00517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 (еженедельный непрерывный отдых) - суббота, воскресенье.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004" w:rsidRPr="00517004" w:rsidRDefault="00517004" w:rsidP="005170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понедельник, вторник, среду, четверг, пятницу начало работы в 08:00 часов, окончание - в 17:00 (для женщин 16:12); перерыв в течение служебного (рабочего) дня – 1 час (с 12.00 до 13.00).</w:t>
      </w:r>
    </w:p>
    <w:p w:rsidR="00517004" w:rsidRPr="00517004" w:rsidRDefault="00517004" w:rsidP="005170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Продолжительность служебного (рабочего) дня накануне нерабочих праздничных дней уменьшается на один час.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left="379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отдыха</w:t>
      </w:r>
    </w:p>
    <w:p w:rsidR="00517004" w:rsidRPr="00517004" w:rsidRDefault="00517004" w:rsidP="00517004">
      <w:pPr>
        <w:autoSpaceDE w:val="0"/>
        <w:autoSpaceDN w:val="0"/>
        <w:adjustRightInd w:val="0"/>
        <w:spacing w:before="58" w:after="0" w:line="240" w:lineRule="auto"/>
        <w:ind w:left="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(ст.106 ТК РФ).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времени отдыха являются: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перерыв в течение рабочего дня 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 (еженедельный непрерывный отдых);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нерабочие праздничные дни;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на следующий </w:t>
      </w:r>
      <w:proofErr w:type="gramStart"/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праздничного рабочий день</w:t>
      </w:r>
      <w:proofErr w:type="gramEnd"/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004" w:rsidRPr="00517004" w:rsidRDefault="00517004" w:rsidP="00517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нерабочие праздничные дни в Администрации организуется дежурство работниками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Дежурный по Администрации обязан следить за порядком в здании Администрации.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дежурства работников Администрации составляется </w:t>
      </w:r>
      <w:r w:rsidR="00C6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График дежурств утверждает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Работник, назначенный быть дежурным, знакомится с графиком под роспись.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Отпуска</w:t>
      </w:r>
    </w:p>
    <w:p w:rsidR="00517004" w:rsidRPr="00517004" w:rsidRDefault="00517004" w:rsidP="00517004">
      <w:pPr>
        <w:autoSpaceDE w:val="0"/>
        <w:autoSpaceDN w:val="0"/>
        <w:adjustRightInd w:val="0"/>
        <w:spacing w:before="62" w:after="0" w:line="240" w:lineRule="auto"/>
        <w:ind w:left="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461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Ежегодный оплачиваемый отпуск представляется работникам продолжительностью 28 календарных дней.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Очередность предоставления отпусков ежегодно определяется графиком отпусков, утверждаемым работодателем не позднее, чем за две недели до наступления календарного года в порядке, установленном ст.372 ТК РФ.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 времени начала отпуска работник должен быть извещен под роспись не позднее чем за две недели до его начала.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517004">
        <w:rPr>
          <w:rFonts w:ascii="Times New Roman" w:eastAsia="Calibri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17004" w:rsidRPr="00517004" w:rsidRDefault="00517004" w:rsidP="00517004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Администрации.</w:t>
      </w:r>
      <w:r w:rsidRPr="00517004">
        <w:rPr>
          <w:rFonts w:ascii="Times New Roman" w:eastAsia="Calibri" w:hAnsi="Times New Roman" w:cs="Times New Roman"/>
          <w:sz w:val="28"/>
          <w:szCs w:val="28"/>
        </w:rPr>
        <w:t xml:space="preserve"> По соглашению сторон оплачиваемый отпуск работнику может быть предоставлен и до истечения шести месяцев.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труда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8.1. Администрация поощряет работников, добросовестно исполняющих трудовые обязанности: объявляет благодарность, выдает премию, почётной грамотой.</w:t>
      </w:r>
    </w:p>
    <w:p w:rsidR="00517004" w:rsidRPr="00517004" w:rsidRDefault="00517004" w:rsidP="00517004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8.2. Порядок применения мер поощрения устанавливается нормативными правовыми актами главы Администрации.</w:t>
      </w:r>
    </w:p>
    <w:p w:rsidR="00517004" w:rsidRPr="00517004" w:rsidRDefault="00517004" w:rsidP="00517004">
      <w:pPr>
        <w:widowControl w:val="0"/>
        <w:tabs>
          <w:tab w:val="left" w:pos="74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8.3. За совершение дисциплинарного проступка, т.е. неисполнение или ненадлежащее выполнение работником по его вине возложенных на него трудовых обязанностей, глава Администрации имеет право применить следующие дисциплинарные взыскания:</w:t>
      </w:r>
    </w:p>
    <w:p w:rsidR="00517004" w:rsidRPr="00517004" w:rsidRDefault="00517004" w:rsidP="00517004">
      <w:pPr>
        <w:widowControl w:val="0"/>
        <w:numPr>
          <w:ilvl w:val="0"/>
          <w:numId w:val="1"/>
        </w:num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</w:p>
    <w:p w:rsidR="00517004" w:rsidRPr="00517004" w:rsidRDefault="00517004" w:rsidP="00517004">
      <w:pPr>
        <w:widowControl w:val="0"/>
        <w:numPr>
          <w:ilvl w:val="0"/>
          <w:numId w:val="1"/>
        </w:num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</w:p>
    <w:p w:rsidR="00517004" w:rsidRPr="00517004" w:rsidRDefault="00517004" w:rsidP="00517004">
      <w:pPr>
        <w:widowControl w:val="0"/>
        <w:numPr>
          <w:ilvl w:val="0"/>
          <w:numId w:val="1"/>
        </w:numPr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004">
        <w:rPr>
          <w:rFonts w:ascii="Times New Roman" w:eastAsia="Calibri" w:hAnsi="Times New Roman" w:cs="Times New Roman"/>
          <w:sz w:val="28"/>
          <w:szCs w:val="28"/>
        </w:rPr>
        <w:t>К распоряжению о дисциплинарном взыскании в обязательном порядке прикладывается объяснительная работника, совершившего дисциплинарный проступок.</w:t>
      </w:r>
    </w:p>
    <w:p w:rsidR="00517004" w:rsidRPr="00517004" w:rsidRDefault="00517004" w:rsidP="00517004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8.4. До применения дисциплинарного взыскания от работника должно быть затребовано письменное объяснение. В случае отказа работника дать объяснение составляется соответствующий акт.</w:t>
      </w:r>
    </w:p>
    <w:p w:rsidR="00517004" w:rsidRPr="00517004" w:rsidRDefault="00517004" w:rsidP="00517004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8.5. Дисциплинарное взыскание применяется не позднее одного месяца со дня обнаружения проступка.</w:t>
      </w:r>
    </w:p>
    <w:p w:rsidR="00517004" w:rsidRPr="00517004" w:rsidRDefault="00517004" w:rsidP="00517004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8.6. Дисциплинарное взыскание не может быть применено позднее шести месяцев со дня совершения проступка, а по результатам проверки финансово-хозяйственной деятельности - позднее 2-х лет со дня его совершения.</w:t>
      </w:r>
    </w:p>
    <w:p w:rsidR="00517004" w:rsidRPr="00517004" w:rsidRDefault="00517004" w:rsidP="00517004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8.7. Распоряжение о применении дисциплинарного взыскания объявляется работнику под расписку в течение трёх рабочих дней.</w:t>
      </w:r>
    </w:p>
    <w:p w:rsidR="00517004" w:rsidRPr="00517004" w:rsidRDefault="00517004" w:rsidP="00517004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8.8. Дисциплинарное взыскание может быть снято по истечении года должностным лицом по собственной инициативе, по ходатайству непосредственного руководителя или представительного органа работников.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exact"/>
        <w:ind w:right="1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1B6F72" w:rsidRDefault="00517004" w:rsidP="00517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сроки и место выплаты заработной платы</w:t>
      </w: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left="757" w:righ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F72" w:rsidRPr="00517004" w:rsidRDefault="00517004" w:rsidP="001B6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</w:t>
      </w:r>
      <w:proofErr w:type="gramStart"/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F72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proofErr w:type="gramEnd"/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B6F72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</w:t>
      </w:r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6F72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6F72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производится 2 раза в месяц. За первую половину месяца – 20 числа текущего месяца, за отработанный месяц – 05 числа, следующего за отчетным месяцем</w:t>
      </w:r>
      <w:r w:rsidR="001B6F72"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72" w:rsidRPr="00517004" w:rsidRDefault="001B6F72" w:rsidP="001B6F72">
      <w:pPr>
        <w:widowControl w:val="0"/>
        <w:tabs>
          <w:tab w:val="left" w:pos="7876"/>
          <w:tab w:val="righ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Заработная плата выплачивается путем перечисления денежных средств на банковские карты работникам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72" w:rsidRDefault="001B6F72" w:rsidP="001B6F72">
      <w:pPr>
        <w:widowControl w:val="0"/>
        <w:tabs>
          <w:tab w:val="left" w:pos="7872"/>
          <w:tab w:val="left" w:pos="8716"/>
          <w:tab w:val="right" w:pos="9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дня выплаты с выходным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нерабочим 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 днем выплата заработной платы производится накануне этого дня.</w:t>
      </w:r>
    </w:p>
    <w:p w:rsidR="001B6F72" w:rsidRDefault="001B6F72" w:rsidP="001B6F72">
      <w:pPr>
        <w:widowControl w:val="0"/>
        <w:tabs>
          <w:tab w:val="left" w:pos="7872"/>
          <w:tab w:val="left" w:pos="8716"/>
          <w:tab w:val="right" w:pos="9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производится не позднее, чем за три дня до его начала.</w:t>
      </w:r>
    </w:p>
    <w:p w:rsidR="001B6F72" w:rsidRDefault="001B6F72" w:rsidP="001B6F72">
      <w:pPr>
        <w:widowControl w:val="0"/>
        <w:tabs>
          <w:tab w:val="left" w:pos="7872"/>
          <w:tab w:val="left" w:pos="8716"/>
          <w:tab w:val="right" w:pos="9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1B6F72" w:rsidP="001B6F72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517004" w:rsidRPr="0051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004" w:rsidRPr="001B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74" w:lineRule="exact"/>
        <w:ind w:left="7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004" w:rsidRPr="00517004" w:rsidRDefault="00517004" w:rsidP="0051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51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работу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специалист по кадровой работе обязан ознакомить под роспись работника с настоящими Правилами.</w:t>
      </w:r>
    </w:p>
    <w:p w:rsidR="00517004" w:rsidRPr="00517004" w:rsidRDefault="00517004" w:rsidP="00517004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Нарушение настоящих Правил является нарушением </w:t>
      </w:r>
      <w:r w:rsidR="001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</w:t>
      </w: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и влечёт за собой применение в отношении виновных мер дисциплинарного воздействия в соответствии с законодательством.</w:t>
      </w:r>
    </w:p>
    <w:p w:rsidR="00517004" w:rsidRPr="00517004" w:rsidRDefault="00517004" w:rsidP="00517004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Настоящие Правила являются для работника и Работодателя обязательными для исполнения и составляют неотъемлемую часть условий трудового договора.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Изменения и дополнения в Правила внутреннего трудового распорядка вносятся работодателем в порядке, установленном ст.372 ТК РФ для принятия локальных нормативных актов.</w:t>
      </w: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tabs>
          <w:tab w:val="left" w:pos="8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1B6F72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5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 w:rsidR="001B6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М.В.Качарова</w:t>
      </w:r>
      <w:proofErr w:type="spellEnd"/>
    </w:p>
    <w:p w:rsidR="00517004" w:rsidRPr="00517004" w:rsidRDefault="00517004" w:rsidP="0051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004" w:rsidRPr="00517004" w:rsidRDefault="00517004" w:rsidP="0051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Pr="00517004" w:rsidRDefault="00517004" w:rsidP="0051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04" w:rsidRDefault="00517004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/>
    <w:p w:rsidR="008F6D49" w:rsidRDefault="008F6D49" w:rsidP="008F6D49"/>
    <w:p w:rsidR="008F6D49" w:rsidRDefault="008F6D49" w:rsidP="008F6D49"/>
    <w:p w:rsidR="008F6D49" w:rsidRPr="004C742F" w:rsidRDefault="008F6D49" w:rsidP="008F6D49">
      <w:pPr>
        <w:tabs>
          <w:tab w:val="left" w:pos="76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42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F6D49" w:rsidRPr="004C742F" w:rsidRDefault="008F6D49" w:rsidP="008F6D49">
      <w:pPr>
        <w:tabs>
          <w:tab w:val="left" w:pos="7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C742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C742F">
        <w:rPr>
          <w:rFonts w:ascii="Times New Roman" w:hAnsi="Times New Roman" w:cs="Times New Roman"/>
          <w:sz w:val="28"/>
          <w:szCs w:val="28"/>
        </w:rPr>
        <w:t>к  распоряжению</w:t>
      </w:r>
      <w:proofErr w:type="gramEnd"/>
      <w:r w:rsidRPr="004C74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742F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Лопанского сельского поселения </w:t>
      </w:r>
    </w:p>
    <w:p w:rsidR="008F6D49" w:rsidRPr="004C742F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22.02.2018 г. №10</w:t>
      </w:r>
    </w:p>
    <w:p w:rsidR="008F6D49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49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49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49" w:rsidRPr="008F6D49" w:rsidRDefault="008F6D49" w:rsidP="008F6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2331"/>
        <w:gridCol w:w="3420"/>
      </w:tblGrid>
      <w:tr w:rsidR="008F6D49" w:rsidRPr="008F6D49" w:rsidTr="00E103F4">
        <w:tc>
          <w:tcPr>
            <w:tcW w:w="4077" w:type="dxa"/>
          </w:tcPr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распоряжением ознакомлены:</w:t>
            </w:r>
          </w:p>
        </w:tc>
        <w:tc>
          <w:tcPr>
            <w:tcW w:w="2331" w:type="dxa"/>
          </w:tcPr>
          <w:p w:rsid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D49" w:rsidRPr="008F6D49" w:rsidTr="00E103F4">
        <w:tc>
          <w:tcPr>
            <w:tcW w:w="4077" w:type="dxa"/>
          </w:tcPr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Гимбатова</w:t>
            </w:r>
            <w:proofErr w:type="spellEnd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Н.А.                                        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</w:t>
            </w:r>
            <w:proofErr w:type="spellEnd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Гимбатов</w:t>
            </w:r>
            <w:proofErr w:type="spellEnd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В.Н.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Дерлыш</w:t>
            </w:r>
            <w:proofErr w:type="spellEnd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Е.С.</w:t>
            </w:r>
          </w:p>
          <w:p w:rsid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Е.П.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Иванча</w:t>
            </w:r>
            <w:proofErr w:type="spellEnd"/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Лыкасова Л.Я.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</w:tcPr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8F6D49" w:rsidRPr="008F6D49" w:rsidRDefault="008F6D49" w:rsidP="008F6D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F6D49" w:rsidRPr="008F6D49" w:rsidRDefault="008F6D49" w:rsidP="008F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D49" w:rsidRDefault="008F6D49" w:rsidP="008F6D49"/>
    <w:p w:rsidR="008F6D49" w:rsidRDefault="008F6D49"/>
    <w:p w:rsidR="008F6D49" w:rsidRDefault="008F6D49"/>
    <w:p w:rsidR="008F6D49" w:rsidRDefault="008F6D49"/>
    <w:p w:rsidR="008F6D49" w:rsidRDefault="008F6D49">
      <w:bookmarkStart w:id="0" w:name="_GoBack"/>
      <w:bookmarkEnd w:id="0"/>
    </w:p>
    <w:p w:rsidR="008F6D49" w:rsidRDefault="008F6D49"/>
    <w:p w:rsidR="008F6D49" w:rsidRDefault="008F6D49"/>
    <w:sectPr w:rsidR="008F6D49" w:rsidSect="00517004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567" w:right="709" w:bottom="567" w:left="1701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04" w:rsidRDefault="00517004" w:rsidP="005170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004" w:rsidRDefault="00517004" w:rsidP="005170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04" w:rsidRDefault="00517004" w:rsidP="005170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F7B">
      <w:rPr>
        <w:rStyle w:val="a5"/>
        <w:noProof/>
      </w:rPr>
      <w:t>23</w:t>
    </w:r>
    <w:r>
      <w:rPr>
        <w:rStyle w:val="a5"/>
      </w:rPr>
      <w:fldChar w:fldCharType="end"/>
    </w:r>
  </w:p>
  <w:p w:rsidR="00517004" w:rsidRDefault="00517004" w:rsidP="00517004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04" w:rsidRDefault="00517004" w:rsidP="00517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004" w:rsidRDefault="00517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04" w:rsidRPr="00BE6D3C" w:rsidRDefault="00517004" w:rsidP="00517004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BE6D3C">
      <w:rPr>
        <w:rStyle w:val="a5"/>
        <w:sz w:val="30"/>
        <w:szCs w:val="30"/>
      </w:rPr>
      <w:fldChar w:fldCharType="begin"/>
    </w:r>
    <w:r w:rsidRPr="00BE6D3C">
      <w:rPr>
        <w:rStyle w:val="a5"/>
        <w:sz w:val="30"/>
        <w:szCs w:val="30"/>
      </w:rPr>
      <w:instrText xml:space="preserve">PAGE  </w:instrText>
    </w:r>
    <w:r w:rsidRPr="00BE6D3C">
      <w:rPr>
        <w:rStyle w:val="a5"/>
        <w:sz w:val="30"/>
        <w:szCs w:val="30"/>
      </w:rPr>
      <w:fldChar w:fldCharType="separate"/>
    </w:r>
    <w:r w:rsidR="00525F7B">
      <w:rPr>
        <w:rStyle w:val="a5"/>
        <w:noProof/>
        <w:sz w:val="30"/>
        <w:szCs w:val="30"/>
      </w:rPr>
      <w:t>23</w:t>
    </w:r>
    <w:r w:rsidRPr="00BE6D3C">
      <w:rPr>
        <w:rStyle w:val="a5"/>
        <w:sz w:val="30"/>
        <w:szCs w:val="30"/>
      </w:rPr>
      <w:fldChar w:fldCharType="end"/>
    </w:r>
  </w:p>
  <w:p w:rsidR="00517004" w:rsidRDefault="00517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 w15:restartNumberingAfterBreak="0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4"/>
    <w:rsid w:val="000D3B17"/>
    <w:rsid w:val="001B6F72"/>
    <w:rsid w:val="004C742F"/>
    <w:rsid w:val="00517004"/>
    <w:rsid w:val="00525F7B"/>
    <w:rsid w:val="007320D6"/>
    <w:rsid w:val="008F6D49"/>
    <w:rsid w:val="00C67953"/>
    <w:rsid w:val="00C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91BB-A17C-480E-8E42-40EEFC2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7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7004"/>
  </w:style>
  <w:style w:type="paragraph" w:styleId="a6">
    <w:name w:val="footer"/>
    <w:basedOn w:val="a"/>
    <w:link w:val="a7"/>
    <w:rsid w:val="0051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1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54B9E790F4ABFC8835004F1B928B356284E1C0EC9FEE53AFAE79AD0EA8349440C1E162EC3814AHAnBF" TargetMode="External"/><Relationship Id="rId13" Type="http://schemas.openxmlformats.org/officeDocument/2006/relationships/hyperlink" Target="consultantplus://offline/ref=F2454B9E790F4ABFC8835004F1B928B356284D120AC0FEE53AFAE79AD0EA8349440C1E162EC3854DHAn5F" TargetMode="External"/><Relationship Id="rId18" Type="http://schemas.openxmlformats.org/officeDocument/2006/relationships/hyperlink" Target="consultantplus://offline/ref=F85B1DE9D57F3D8CCB9E653D6D2FCEE334EE6388166A355E45CC1822XEv4F" TargetMode="External"/><Relationship Id="rId26" Type="http://schemas.openxmlformats.org/officeDocument/2006/relationships/hyperlink" Target="consultantplus://offline/ref=CEF7C0A3EEA0B635CD09F4AC821C2355DD7DC60125BB4BEE562DFA6780C7C9D9FF816519C96641e5F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ABC34852C0DF2FFB44A8DBA098879CD17CFB5E55473439A5D130CE8BAF99028089FD396E3C76CkCx7F" TargetMode="External"/><Relationship Id="rId34" Type="http://schemas.openxmlformats.org/officeDocument/2006/relationships/footer" Target="footer2.xml"/><Relationship Id="rId7" Type="http://schemas.openxmlformats.org/officeDocument/2006/relationships/hyperlink" Target="garantf1://12051417.6000/" TargetMode="External"/><Relationship Id="rId12" Type="http://schemas.openxmlformats.org/officeDocument/2006/relationships/hyperlink" Target="consultantplus://offline/ref=F2454B9E790F4ABFC8835004F1B928B356284E180FC4FEE53AFAE79AD0EA8349440C1E162EC3854DHAnAF" TargetMode="External"/><Relationship Id="rId17" Type="http://schemas.openxmlformats.org/officeDocument/2006/relationships/hyperlink" Target="consultantplus://offline/ref=F85B1DE9D57F3D8CCB9E653D6D2FCEE33FE56D851D373F561CC01AX2v5F" TargetMode="External"/><Relationship Id="rId25" Type="http://schemas.openxmlformats.org/officeDocument/2006/relationships/hyperlink" Target="consultantplus://offline/ref=EA17F3D41FC17B3662A1F43365443225FA88D6C949E7706B9D0EF74D746EB141CE837C205F8B68C0e12E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1E144EFEDB105B3ECA63A833CD9FC17712079BE6EA1A43136AEA9339E78316B135D9E15B32iDu9F" TargetMode="External"/><Relationship Id="rId20" Type="http://schemas.openxmlformats.org/officeDocument/2006/relationships/hyperlink" Target="consultantplus://offline/ref=0AFABC34852C0DF2FFB44A8DBA098879CD17CFB5E55273439A5D130CE8BAF99028089FD396E3C562kCxFF" TargetMode="External"/><Relationship Id="rId29" Type="http://schemas.openxmlformats.org/officeDocument/2006/relationships/hyperlink" Target="consultantplus://offline/ref=CEF7C0A3EEA0B635CD09F4AC821C2355DD7DC60125BB4BEE562DFA6780C7C9D9FF816519C96641e5F7G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6192.7/" TargetMode="External"/><Relationship Id="rId11" Type="http://schemas.openxmlformats.org/officeDocument/2006/relationships/hyperlink" Target="consultantplus://offline/ref=F2454B9E790F4ABFC8835004F1B928B356284E180FC4FEE53AFAE79AD0EA8349440C1E162EC38647HAn4F" TargetMode="External"/><Relationship Id="rId24" Type="http://schemas.openxmlformats.org/officeDocument/2006/relationships/hyperlink" Target="consultantplus://offline/ref=0AFABC34852C0DF2FFB44A8DBA098879C915CFBEE55B2E4992041F0EEFB5A6872F4193D296E3C4k6x5F" TargetMode="External"/><Relationship Id="rId32" Type="http://schemas.openxmlformats.org/officeDocument/2006/relationships/header" Target="header2.xml"/><Relationship Id="rId5" Type="http://schemas.openxmlformats.org/officeDocument/2006/relationships/hyperlink" Target="consultantplus://offline/ref=C955CB34A0195155D7C38B5ABC0321246983B2491C28A1A188222412D1A9FC10BD56A72C965A6C0Cs1cAO" TargetMode="External"/><Relationship Id="rId15" Type="http://schemas.openxmlformats.org/officeDocument/2006/relationships/hyperlink" Target="consultantplus://offline/ref=C31E144EFEDB105B3ECA63A833CD9FC17712079FE7E71A43136AEA9339E78316B135D9E15830DA05iEu6F" TargetMode="External"/><Relationship Id="rId23" Type="http://schemas.openxmlformats.org/officeDocument/2006/relationships/hyperlink" Target="consultantplus://offline/ref=0AFABC34852C0DF2FFB44A8DBA098879CD17CFB0E15173439A5D130CE8BAF99028089FD396E1CC64kCxBF" TargetMode="External"/><Relationship Id="rId28" Type="http://schemas.openxmlformats.org/officeDocument/2006/relationships/hyperlink" Target="consultantplus://offline/ref=29B1BF38F27BC6E9390F8CBF366013EE27350C7EB9C3D5B7F9DE922C5B8BCDF9C49251D9833CCD02U06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2454B9E790F4ABFC8835004F1B928B356284E180FC4FEE53AFAE79AD0EA8349440C1E162EC3854FHAn9F" TargetMode="External"/><Relationship Id="rId19" Type="http://schemas.openxmlformats.org/officeDocument/2006/relationships/hyperlink" Target="consultantplus://offline/ref=F85B1DE9D57F3D8CCB9E653D6D2FCEE33CEA6885136268544D951420E3DFCCDE26ED7DEFXDvF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54B9E790F4ABFC8835004F1B928B356284E180FC4FEE53AFAE79AD0EA8349440C1E162EC38446HAnFF" TargetMode="External"/><Relationship Id="rId14" Type="http://schemas.openxmlformats.org/officeDocument/2006/relationships/hyperlink" Target="consultantplus://offline/ref=C31E144EFEDB105B3ECA63A833CD9FC17712079BE6EA1A43136AEA9339E78316B135D9E15830D30AiEuBF" TargetMode="External"/><Relationship Id="rId22" Type="http://schemas.openxmlformats.org/officeDocument/2006/relationships/hyperlink" Target="consultantplus://offline/ref=0AFABC34852C0DF2FFB44A8DBA098879CD17CFB5E55473439A5D130CE8BAF99028089FD396E3C76CkCx7F" TargetMode="External"/><Relationship Id="rId27" Type="http://schemas.openxmlformats.org/officeDocument/2006/relationships/hyperlink" Target="consultantplus://offline/ref=CEF7C0A3EEA0B635CD09F4AC821C2355DD7DC60125BB4BEE562DFA6780C7C9D9FF816519C96641e5F8G" TargetMode="External"/><Relationship Id="rId30" Type="http://schemas.openxmlformats.org/officeDocument/2006/relationships/hyperlink" Target="consultantplus://offline/ref=CEF7C0A3EEA0B635CD09F4AC821C2355DD7DC60125BB4BEE562DFA6780C7C9D9FF816519C96641e5F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1</cp:revision>
  <cp:lastPrinted>2019-05-21T09:24:00Z</cp:lastPrinted>
  <dcterms:created xsi:type="dcterms:W3CDTF">2019-05-21T08:30:00Z</dcterms:created>
  <dcterms:modified xsi:type="dcterms:W3CDTF">2019-05-21T09:38:00Z</dcterms:modified>
</cp:coreProperties>
</file>