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7AFD">
        <w:rPr>
          <w:rFonts w:ascii="Times New Roman" w:hAnsi="Times New Roman"/>
          <w:b/>
          <w:spacing w:val="-2"/>
          <w:sz w:val="28"/>
          <w:szCs w:val="28"/>
        </w:rPr>
        <w:t>Целинский</w:t>
      </w:r>
      <w:proofErr w:type="spellEnd"/>
      <w:r w:rsidRPr="00D27AFD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AF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D27AFD">
        <w:rPr>
          <w:rFonts w:ascii="Times New Roman" w:hAnsi="Times New Roman"/>
          <w:b/>
          <w:bCs/>
          <w:sz w:val="28"/>
          <w:szCs w:val="28"/>
        </w:rPr>
        <w:t>Лопанское</w:t>
      </w:r>
      <w:proofErr w:type="spellEnd"/>
      <w:r w:rsidRPr="00D27AFD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624" w:rsidRPr="00D27AFD" w:rsidRDefault="00C17624" w:rsidP="00D94BFB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27AFD">
        <w:rPr>
          <w:rFonts w:ascii="Times New Roman" w:hAnsi="Times New Roman"/>
          <w:b/>
          <w:sz w:val="28"/>
          <w:szCs w:val="28"/>
        </w:rPr>
        <w:t>АДМИНИСТРАЦИЯ ЛОПАНСКОГО СЕЛЬСКОГО ПОСЕЛЕНИЯ</w:t>
      </w:r>
    </w:p>
    <w:p w:rsidR="00C17624" w:rsidRPr="00284DC6" w:rsidRDefault="00C17624" w:rsidP="00D94BFB">
      <w:pPr>
        <w:spacing w:after="0" w:line="480" w:lineRule="auto"/>
        <w:jc w:val="center"/>
        <w:rPr>
          <w:rFonts w:ascii="Times New Roman" w:hAnsi="Times New Roman"/>
          <w:b/>
          <w:spacing w:val="50"/>
          <w:sz w:val="26"/>
          <w:szCs w:val="20"/>
          <w:lang w:eastAsia="ru-RU"/>
        </w:rPr>
      </w:pPr>
      <w:r w:rsidRPr="00284DC6">
        <w:rPr>
          <w:rFonts w:ascii="Times New Roman" w:hAnsi="Times New Roman"/>
          <w:b/>
          <w:spacing w:val="50"/>
          <w:sz w:val="26"/>
          <w:szCs w:val="20"/>
          <w:lang w:eastAsia="ru-RU"/>
        </w:rPr>
        <w:t>ПОСТАНОВЛЕНИЕ</w:t>
      </w:r>
    </w:p>
    <w:p w:rsidR="00C17624" w:rsidRDefault="00BB2C7D" w:rsidP="00D94BFB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6.5pt;margin-top:1in;width:158.4pt;height:43.2pt;z-index:1;visibility:visible;mso-position-vertical-relative:page" o:allowincell="f" filled="f" stroked="f">
            <v:textbox>
              <w:txbxContent>
                <w:p w:rsidR="00C17624" w:rsidRDefault="00C17624" w:rsidP="00D94BFB">
                  <w:pPr>
                    <w:pStyle w:val="1"/>
                  </w:pPr>
                  <w:bookmarkStart w:id="0" w:name="Par32"/>
                  <w:bookmarkEnd w:id="0"/>
                </w:p>
              </w:txbxContent>
            </v:textbox>
            <w10:wrap anchory="page"/>
            <w10:anchorlock/>
          </v:shape>
        </w:pict>
      </w:r>
      <w:r w:rsidR="005B1F61">
        <w:rPr>
          <w:rFonts w:ascii="Times New Roman" w:hAnsi="Times New Roman"/>
          <w:sz w:val="28"/>
          <w:szCs w:val="28"/>
          <w:lang w:eastAsia="ru-RU"/>
        </w:rPr>
        <w:t>30</w:t>
      </w:r>
      <w:r w:rsidR="00C17624">
        <w:rPr>
          <w:rFonts w:ascii="Times New Roman" w:hAnsi="Times New Roman"/>
          <w:sz w:val="28"/>
          <w:szCs w:val="28"/>
          <w:lang w:eastAsia="ru-RU"/>
        </w:rPr>
        <w:t>.0</w:t>
      </w:r>
      <w:r w:rsidR="005B1F61">
        <w:rPr>
          <w:rFonts w:ascii="Times New Roman" w:hAnsi="Times New Roman"/>
          <w:sz w:val="28"/>
          <w:szCs w:val="28"/>
          <w:lang w:eastAsia="ru-RU"/>
        </w:rPr>
        <w:t>8</w:t>
      </w:r>
      <w:r w:rsidR="00C17624">
        <w:rPr>
          <w:rFonts w:ascii="Times New Roman" w:hAnsi="Times New Roman"/>
          <w:sz w:val="28"/>
          <w:szCs w:val="28"/>
          <w:lang w:eastAsia="ru-RU"/>
        </w:rPr>
        <w:t>.201</w:t>
      </w:r>
      <w:r w:rsidR="00B62A60">
        <w:rPr>
          <w:rFonts w:ascii="Times New Roman" w:hAnsi="Times New Roman"/>
          <w:sz w:val="28"/>
          <w:szCs w:val="28"/>
          <w:lang w:eastAsia="ru-RU"/>
        </w:rPr>
        <w:t>9</w:t>
      </w:r>
      <w:r w:rsidR="00C17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762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</w:t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F61">
        <w:rPr>
          <w:rFonts w:ascii="Times New Roman" w:hAnsi="Times New Roman"/>
          <w:sz w:val="28"/>
          <w:szCs w:val="28"/>
          <w:lang w:eastAsia="ru-RU"/>
        </w:rPr>
        <w:t>97/1</w:t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 w:rsidRPr="00284DC6">
        <w:rPr>
          <w:rFonts w:ascii="Times New Roman" w:hAnsi="Times New Roman"/>
          <w:sz w:val="28"/>
          <w:szCs w:val="28"/>
          <w:lang w:eastAsia="ru-RU"/>
        </w:rPr>
        <w:tab/>
      </w:r>
      <w:r w:rsidR="00C17624">
        <w:rPr>
          <w:rFonts w:ascii="Times New Roman" w:hAnsi="Times New Roman"/>
          <w:sz w:val="28"/>
          <w:szCs w:val="28"/>
          <w:lang w:eastAsia="ru-RU"/>
        </w:rPr>
        <w:t>с. Лопанка</w:t>
      </w:r>
    </w:p>
    <w:p w:rsidR="005B1F61" w:rsidRDefault="005B1F61" w:rsidP="005B1F61">
      <w:pPr>
        <w:rPr>
          <w:lang w:eastAsia="ru-RU"/>
        </w:rPr>
      </w:pPr>
      <w:r>
        <w:rPr>
          <w:lang w:eastAsia="ru-RU"/>
        </w:rPr>
        <w:t>О внесении изменений в постановление</w:t>
      </w:r>
    </w:p>
    <w:p w:rsidR="005B1F61" w:rsidRDefault="005B1F61" w:rsidP="005B1F61">
      <w:pPr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Лопанского</w:t>
      </w:r>
      <w:proofErr w:type="spellEnd"/>
      <w:r>
        <w:rPr>
          <w:lang w:eastAsia="ru-RU"/>
        </w:rPr>
        <w:t xml:space="preserve"> сельского поселения </w:t>
      </w:r>
    </w:p>
    <w:p w:rsidR="00C17624" w:rsidRPr="005B1F61" w:rsidRDefault="005B1F61" w:rsidP="00C57406">
      <w:pPr>
        <w:rPr>
          <w:lang w:eastAsia="ru-RU"/>
        </w:rPr>
      </w:pPr>
      <w:r>
        <w:rPr>
          <w:lang w:eastAsia="ru-RU"/>
        </w:rPr>
        <w:t>от 12.07.2019 №78</w:t>
      </w:r>
      <w:bookmarkStart w:id="1" w:name="OLE_LINK1"/>
      <w:bookmarkStart w:id="2" w:name="OLE_LINK2"/>
    </w:p>
    <w:bookmarkEnd w:id="1"/>
    <w:bookmarkEnd w:id="2"/>
    <w:p w:rsidR="00C17624" w:rsidRDefault="00C17624" w:rsidP="00C57406">
      <w:pPr>
        <w:rPr>
          <w:rFonts w:ascii="Times New Roman" w:hAnsi="Times New Roman"/>
          <w:sz w:val="28"/>
          <w:szCs w:val="28"/>
        </w:rPr>
      </w:pPr>
      <w:r w:rsidRPr="00C57406">
        <w:rPr>
          <w:rFonts w:ascii="Times New Roman" w:hAnsi="Times New Roman"/>
          <w:sz w:val="28"/>
          <w:szCs w:val="28"/>
        </w:rPr>
        <w:t xml:space="preserve">   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Pr="00C57406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</w:rPr>
        <w:t xml:space="preserve"> сельского поселения Целинского района,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57406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</w:rPr>
        <w:t xml:space="preserve"> сельского поселения Целинского района  от 29.05.2018 №86/1 «Об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>
        <w:rPr>
          <w:rFonts w:ascii="Times New Roman" w:hAnsi="Times New Roman"/>
          <w:sz w:val="28"/>
          <w:szCs w:val="28"/>
        </w:rPr>
        <w:t>»,</w:t>
      </w:r>
    </w:p>
    <w:p w:rsidR="00C17624" w:rsidRPr="00C57406" w:rsidRDefault="00C17624" w:rsidP="00C57406">
      <w:pPr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5B1F61" w:rsidRDefault="00C17624" w:rsidP="005B1F6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3" w:name="sub_1"/>
      <w:bookmarkEnd w:id="3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Внести изменения в постановление Администрации </w:t>
      </w:r>
      <w:proofErr w:type="spellStart"/>
      <w:r w:rsid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от 12.07.2019 №78 «</w:t>
      </w:r>
      <w:r w:rsidR="005B1F61" w:rsidRP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 утверждении результатов оценки обоснованности и эффективности налоговых льгот и ставок, установленных нормативными правовыми актами </w:t>
      </w:r>
      <w:proofErr w:type="spellStart"/>
      <w:r w:rsidR="005B1F61" w:rsidRP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="005B1F61" w:rsidRP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5B1F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»:</w:t>
      </w:r>
    </w:p>
    <w:p w:rsidR="005B1F61" w:rsidRDefault="005B1F61" w:rsidP="005B1F6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1.1. Приложение 1 изложить в редакции, согласно приложению 1 к настоящему постановлению.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" w:name="sub_2"/>
      <w:bookmarkEnd w:id="4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Опубликовать (обнародовать) настоящее постановление в установленном порядке.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М.В.Качарова</w:t>
      </w:r>
      <w:proofErr w:type="spellEnd"/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C17624" w:rsidRPr="00C57406" w:rsidSect="00D94BF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5" w:name="sub_1100"/>
      <w:bookmarkEnd w:id="5"/>
    </w:p>
    <w:p w:rsidR="00C17624" w:rsidRPr="00CB7E08" w:rsidRDefault="00C17624" w:rsidP="00CB7E0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CB7E08">
        <w:rPr>
          <w:rFonts w:ascii="Times New Roman" w:hAnsi="Times New Roman"/>
          <w:szCs w:val="28"/>
        </w:rPr>
        <w:lastRenderedPageBreak/>
        <w:t>Приложение 1</w:t>
      </w:r>
    </w:p>
    <w:p w:rsidR="00C17624" w:rsidRDefault="00C17624" w:rsidP="00CB7E0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17624" w:rsidRPr="0019202E" w:rsidRDefault="00C17624" w:rsidP="00CB7E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7624" w:rsidRPr="0019202E" w:rsidRDefault="00C17624" w:rsidP="00CB7E08">
      <w:pPr>
        <w:pStyle w:val="11"/>
        <w:spacing w:line="276" w:lineRule="auto"/>
        <w:jc w:val="center"/>
        <w:rPr>
          <w:b/>
          <w:szCs w:val="28"/>
        </w:rPr>
      </w:pPr>
      <w:r w:rsidRPr="0019202E">
        <w:rPr>
          <w:b/>
          <w:szCs w:val="28"/>
        </w:rPr>
        <w:t>Результаты оценки эффективности предоставленных налоговых льгот по местным налогам за 201</w:t>
      </w:r>
      <w:r w:rsidR="00B62A60">
        <w:rPr>
          <w:b/>
          <w:szCs w:val="28"/>
        </w:rPr>
        <w:t>8</w:t>
      </w:r>
      <w:r w:rsidRPr="0019202E">
        <w:rPr>
          <w:b/>
          <w:szCs w:val="28"/>
        </w:rPr>
        <w:t xml:space="preserve"> год </w:t>
      </w:r>
    </w:p>
    <w:p w:rsidR="00C17624" w:rsidRPr="00283D1E" w:rsidRDefault="00C17624" w:rsidP="00CB7E08">
      <w:pPr>
        <w:pStyle w:val="11"/>
        <w:spacing w:line="276" w:lineRule="auto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C17624" w:rsidRPr="00283D1E" w:rsidTr="00C34121">
        <w:trPr>
          <w:trHeight w:val="842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налога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Категория плательщиков</w:t>
            </w: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Содержание налоговой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(пониженная ставка, освобождение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Вид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(социальная поддержка, финансовая льгота, стимулирующая льгота)</w:t>
            </w:r>
          </w:p>
        </w:tc>
        <w:tc>
          <w:tcPr>
            <w:tcW w:w="1985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 w:rsidRPr="00283D1E">
              <w:rPr>
                <w:rFonts w:ascii="Times New Roman" w:hAnsi="Times New Roman"/>
                <w:sz w:val="28"/>
                <w:szCs w:val="28"/>
              </w:rPr>
              <w:t>предоставленных  налоговых</w:t>
            </w:r>
            <w:proofErr w:type="gramEnd"/>
            <w:r w:rsidRPr="00283D1E">
              <w:rPr>
                <w:rFonts w:ascii="Times New Roman" w:hAnsi="Times New Roman"/>
                <w:sz w:val="28"/>
                <w:szCs w:val="28"/>
              </w:rPr>
              <w:t xml:space="preserve"> льгот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Эффективность налоговой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C17624" w:rsidRPr="00283D1E" w:rsidTr="00C34121">
        <w:trPr>
          <w:trHeight w:val="262"/>
        </w:trPr>
        <w:tc>
          <w:tcPr>
            <w:tcW w:w="534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624" w:rsidRPr="00283D1E" w:rsidTr="00C34121">
        <w:trPr>
          <w:trHeight w:val="709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1920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Собрания депутатов </w:t>
            </w:r>
            <w:proofErr w:type="spellStart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>Лопанского</w:t>
            </w:r>
            <w:proofErr w:type="spellEnd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proofErr w:type="gramStart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 от</w:t>
            </w:r>
            <w:proofErr w:type="gramEnd"/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30.09.2016 "О земельном налоге"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5B1F61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14,0</w:t>
            </w: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эффективна</w:t>
            </w: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 xml:space="preserve">По результатам проведенной оценки </w:t>
            </w:r>
            <w:r w:rsidRPr="00283D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и обоснованности налоговых льгот по земельному налогу принятые льготы </w:t>
            </w:r>
            <w:proofErr w:type="gramStart"/>
            <w:r w:rsidRPr="00283D1E">
              <w:rPr>
                <w:rFonts w:ascii="Times New Roman" w:hAnsi="Times New Roman"/>
                <w:sz w:val="28"/>
                <w:szCs w:val="28"/>
              </w:rPr>
              <w:t>признать  эффективными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сохранить</w:t>
            </w:r>
          </w:p>
        </w:tc>
      </w:tr>
    </w:tbl>
    <w:p w:rsidR="00C17624" w:rsidRDefault="00C17624" w:rsidP="00CB7E08">
      <w:pPr>
        <w:autoSpaceDE w:val="0"/>
        <w:autoSpaceDN w:val="0"/>
        <w:adjustRightInd w:val="0"/>
        <w:rPr>
          <w:sz w:val="24"/>
          <w:szCs w:val="24"/>
        </w:rPr>
      </w:pPr>
    </w:p>
    <w:p w:rsidR="00C17624" w:rsidRPr="00C57406" w:rsidRDefault="00C17624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Pr="00C57406" w:rsidRDefault="00C17624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C17624" w:rsidSect="00D94BF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оценке эффективности предоставляемых налоговых льгот</w:t>
      </w: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местным налогам 201</w:t>
      </w:r>
      <w:r w:rsidR="003369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Реализация полномочий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поселения, установленных налоговым законодательством в отношении местных налогов в 201</w:t>
      </w:r>
      <w:r w:rsidR="0033690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C17624" w:rsidRPr="00C57406" w:rsidRDefault="00C17624" w:rsidP="00FE11D9">
      <w:pPr>
        <w:spacing w:after="0" w:line="360" w:lineRule="atLeast"/>
        <w:ind w:left="-9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Земельный налог – по нормативу 100 процентов.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налоговых льгот проводится в целях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оценки эффективности налоговых льгот используются следующие критерии: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бюджетная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влияние налоговых льгот на доходы и расходы местного бюджета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предоставленной налоговой льготы по земельному налогу для физических лиц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итогам 201</w:t>
      </w:r>
      <w:r w:rsidR="001C3F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</w:t>
      </w:r>
      <w:proofErr w:type="gramEnd"/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предоставление права на налоговую льготу имеется в количестве </w:t>
      </w:r>
      <w:r w:rsidR="005B1F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сумму </w:t>
      </w:r>
      <w:r w:rsidR="005B1F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14,0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руб. не исчисленного налога в связи с предоставлением льготы.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Мероприятия по оценке эффективности льгот по налогам, являющимся доходными источниками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закреплены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.05.201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86/1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sz w:val="28"/>
          <w:szCs w:val="28"/>
          <w:lang w:eastAsia="ru-RU"/>
        </w:rPr>
        <w:t>«</w:t>
      </w:r>
      <w:r w:rsidRPr="00C57406">
        <w:rPr>
          <w:rFonts w:ascii="Times New Roman" w:hAnsi="Times New Roman"/>
          <w:sz w:val="28"/>
          <w:szCs w:val="28"/>
        </w:rPr>
        <w:t>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 w:rsidRPr="00C5740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>Информационной базой Оценки являются: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—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30.09.2016 №2 «О земельном налоге»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2.1. Проведение инвентаризации предоставленных налоговых льгот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lastRenderedPageBreak/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 Собрания депутатов от 30.09.2016 №2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земельном налоге</w:t>
      </w:r>
      <w:r w:rsidRPr="00C57406">
        <w:rPr>
          <w:rFonts w:ascii="Times New Roman" w:hAnsi="Times New Roman"/>
          <w:sz w:val="28"/>
          <w:szCs w:val="28"/>
          <w:lang w:eastAsia="ru-RU"/>
        </w:rPr>
        <w:t>», введён земельный налог.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налогоплательщиков, кому предоставлены н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алоговые льготы по земельному налогу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3568C">
        <w:rPr>
          <w:rFonts w:ascii="Times New Roman" w:hAnsi="Times New Roman"/>
          <w:sz w:val="28"/>
          <w:szCs w:val="28"/>
          <w:lang w:eastAsia="ru-RU"/>
        </w:rPr>
        <w:t xml:space="preserve"> (по предварительным данным, так как ф. 5-МН за 2018г. еще не предоставлен</w:t>
      </w:r>
      <w:proofErr w:type="gramStart"/>
      <w:r w:rsidR="00D3568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5740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57406">
        <w:rPr>
          <w:rFonts w:ascii="Times New Roman" w:hAnsi="Times New Roman"/>
          <w:sz w:val="28"/>
          <w:szCs w:val="28"/>
          <w:lang w:eastAsia="ru-RU"/>
        </w:rPr>
        <w:t xml:space="preserve"> перечислены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таблице: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2643"/>
        <w:gridCol w:w="1818"/>
        <w:gridCol w:w="2183"/>
        <w:gridCol w:w="2099"/>
      </w:tblGrid>
      <w:tr w:rsidR="00C17624" w:rsidTr="006F213A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0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FE11D9" w:rsidRDefault="00C17624" w:rsidP="00FE11D9">
            <w:pPr>
              <w:tabs>
                <w:tab w:val="left" w:pos="1095"/>
              </w:tabs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предоставлены налоговые льготы   в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32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7D25A1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пониженной ставки, полное или частичное освобождение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7D25A1" w:rsidRDefault="00C17624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предоставленных льгот, ставок</w:t>
            </w:r>
          </w:p>
          <w:p w:rsidR="00C17624" w:rsidRPr="007D25A1" w:rsidRDefault="00C17624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 воспользовались льготами по данным ф.5-МН</w:t>
            </w:r>
            <w:r w:rsidR="00D35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2017г.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имеющие право на получение социальной поддержки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 - полное освобождение</w:t>
            </w:r>
          </w:p>
        </w:tc>
        <w:tc>
          <w:tcPr>
            <w:tcW w:w="432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  <w:bookmarkStart w:id="6" w:name="_GoBack"/>
            <w:bookmarkEnd w:id="6"/>
          </w:p>
        </w:tc>
        <w:tc>
          <w:tcPr>
            <w:tcW w:w="2379" w:type="dxa"/>
          </w:tcPr>
          <w:p w:rsidR="00C17624" w:rsidRDefault="00BB2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инвалиды, которые имеют </w:t>
            </w:r>
            <w:proofErr w:type="gramStart"/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1  группу</w:t>
            </w:r>
            <w:proofErr w:type="gramEnd"/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инвалидности 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379" w:type="dxa"/>
          </w:tcPr>
          <w:p w:rsidR="00C17624" w:rsidRDefault="00BB2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ветераны и инвалиды ВОВ 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инвалиды с детства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379" w:type="dxa"/>
          </w:tcPr>
          <w:p w:rsidR="00C17624" w:rsidRDefault="0021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области, имеющих -детей инвалидов с детства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5 лет, имеющих трех и более несовершеннолетних детей и совместно проживающих с ними 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1C3FB3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не менее 5 лет, имеющих усыновленных (удочеренных), а также находящихся под опекой или попечительством </w:t>
            </w: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детей, при условии воспитания этих детей не менее 3 лет(за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6F213A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17624" w:rsidRPr="00F362F7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F7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20" w:type="dxa"/>
          </w:tcPr>
          <w:p w:rsidR="00C17624" w:rsidRPr="007B7823" w:rsidRDefault="00C176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C17624" w:rsidRDefault="001C3FB3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2379" w:type="dxa"/>
          </w:tcPr>
          <w:p w:rsidR="00C17624" w:rsidRDefault="0021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B1F6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2.2. Определение объемов недополученных (выпадающих) доходов бюджета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обусловленных предоставлением налоговых льгот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201</w:t>
      </w:r>
      <w:r w:rsidR="00210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сумма предоставленной льготы по земельному налогу составила </w:t>
      </w:r>
      <w:r w:rsidR="005B1F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14,0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C17624" w:rsidRPr="00CA5ACF" w:rsidRDefault="00C17624" w:rsidP="00BB2F4E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общая сумма выпадающих доходов по местным налогам, в связи с установлением налоговых </w:t>
      </w:r>
      <w:proofErr w:type="gramStart"/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льгот,  составит</w:t>
      </w:r>
      <w:proofErr w:type="gramEnd"/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 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210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– </w:t>
      </w:r>
      <w:r w:rsidR="005B1F6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14,0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2.3. Оценка бюджетной, социальной эффективности предоставленных налоговых льгот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п.3.3 постановления Администрации </w:t>
      </w:r>
      <w:proofErr w:type="spellStart"/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proofErr w:type="spellEnd"/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от 29.05.2018 №86/1 д</w:t>
      </w:r>
      <w:r w:rsidRPr="00282EFF">
        <w:rPr>
          <w:rFonts w:ascii="Times New Roman" w:hAnsi="Times New Roman"/>
          <w:sz w:val="28"/>
          <w:szCs w:val="28"/>
        </w:rPr>
        <w:t xml:space="preserve">ля категорий налогоплательщиков - физических лиц, налоговые льготы которым предоставляются </w:t>
      </w:r>
      <w:r w:rsidRPr="00282EFF">
        <w:rPr>
          <w:rFonts w:ascii="Times New Roman" w:hAnsi="Times New Roman"/>
          <w:i/>
          <w:sz w:val="28"/>
          <w:szCs w:val="28"/>
        </w:rPr>
        <w:t>в целях поддержки социально незащищенных слоев населения (социальная поддержка), налоговые льготы признаются эффективными.</w:t>
      </w:r>
    </w:p>
    <w:p w:rsidR="00C17624" w:rsidRDefault="00C17624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17624" w:rsidRDefault="00C17624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9D797A">
        <w:rPr>
          <w:rFonts w:ascii="Times New Roman" w:hAnsi="Times New Roman"/>
          <w:b/>
          <w:sz w:val="28"/>
          <w:szCs w:val="28"/>
        </w:rPr>
        <w:t>3. 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97A">
        <w:rPr>
          <w:rFonts w:ascii="Times New Roman" w:hAnsi="Times New Roman"/>
          <w:b/>
          <w:sz w:val="28"/>
          <w:szCs w:val="28"/>
        </w:rPr>
        <w:t>- по нормативу 100%.</w:t>
      </w:r>
    </w:p>
    <w:p w:rsidR="00C17624" w:rsidRPr="00705845" w:rsidRDefault="00C17624" w:rsidP="00B252F2">
      <w:pPr>
        <w:jc w:val="both"/>
        <w:rPr>
          <w:rFonts w:ascii="Times New Roman" w:hAnsi="Times New Roman"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По данному виду налога отсутствуют категории налогоплательщиков, кому были предоставлены льготы или пониженные ставки по налогу.</w:t>
      </w:r>
    </w:p>
    <w:p w:rsidR="00C17624" w:rsidRPr="009D797A" w:rsidRDefault="00C17624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Рассмотрев ставки налога на имущество физических лиц (максимальные) было принято решение оставить их на прежнем уровне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7624" w:rsidRPr="00B252F2" w:rsidRDefault="00C17624" w:rsidP="00B252F2">
      <w:pPr>
        <w:jc w:val="both"/>
        <w:rPr>
          <w:rFonts w:ascii="Times New Roman" w:hAnsi="Times New Roman"/>
          <w:sz w:val="28"/>
          <w:szCs w:val="28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4.</w:t>
      </w:r>
      <w:r w:rsidRPr="00705845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Налоговая льгота, предоставляемая физическим лицам, имеет социальную направленность и может считаться социальной льготой. Социальный эффект от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845">
        <w:rPr>
          <w:rFonts w:ascii="Times New Roman" w:hAnsi="Times New Roman"/>
          <w:sz w:val="28"/>
          <w:szCs w:val="28"/>
          <w:lang w:eastAsia="ru-RU"/>
        </w:rPr>
        <w:t>- налоговых льгот физическим лицам выражается в повышении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уровня жизни и социальной защищенности льготных категорий населения поселения. Отмена существующих льгот при формировании собственной доходной базы бюджета </w:t>
      </w:r>
      <w:proofErr w:type="spellStart"/>
      <w:r w:rsidRPr="00705845"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 w:rsidRPr="0070584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позволит мобилизовать</w:t>
      </w:r>
      <w:r w:rsidR="00210E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845">
        <w:rPr>
          <w:rFonts w:ascii="Times New Roman" w:hAnsi="Times New Roman"/>
          <w:sz w:val="28"/>
          <w:szCs w:val="28"/>
          <w:lang w:eastAsia="ru-RU"/>
        </w:rPr>
        <w:t>дополнительные источники дохода, доля которых будет незначительна, при этом риски возникновения социальной напряженности  возрастут, в связи с чем считаем целесообразным и экономически эффективным, сохранить льготы, действующие на сегодняшний день.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5845">
        <w:rPr>
          <w:rFonts w:ascii="Times New Roman" w:hAnsi="Times New Roman"/>
          <w:sz w:val="28"/>
          <w:szCs w:val="28"/>
          <w:lang w:eastAsia="ru-RU"/>
        </w:rPr>
        <w:t>Лопанского</w:t>
      </w:r>
      <w:proofErr w:type="spellEnd"/>
      <w:r w:rsidRPr="0070584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proofErr w:type="spellStart"/>
      <w:r w:rsidRPr="00705845">
        <w:rPr>
          <w:rFonts w:ascii="Times New Roman" w:hAnsi="Times New Roman"/>
          <w:sz w:val="28"/>
          <w:szCs w:val="28"/>
          <w:lang w:eastAsia="ru-RU"/>
        </w:rPr>
        <w:t>М.В.Качарова</w:t>
      </w:r>
      <w:proofErr w:type="spellEnd"/>
    </w:p>
    <w:sectPr w:rsidR="00C17624" w:rsidRPr="00705845" w:rsidSect="001109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739"/>
    <w:multiLevelType w:val="multilevel"/>
    <w:tmpl w:val="DFA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10AB8"/>
    <w:multiLevelType w:val="multilevel"/>
    <w:tmpl w:val="DB9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4240A1"/>
    <w:multiLevelType w:val="multilevel"/>
    <w:tmpl w:val="3B465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F4E"/>
    <w:rsid w:val="000207D0"/>
    <w:rsid w:val="000B3F74"/>
    <w:rsid w:val="000B475C"/>
    <w:rsid w:val="000C5AAB"/>
    <w:rsid w:val="00110931"/>
    <w:rsid w:val="00186DFA"/>
    <w:rsid w:val="0019202E"/>
    <w:rsid w:val="001C3FB3"/>
    <w:rsid w:val="001E65CB"/>
    <w:rsid w:val="00210EE1"/>
    <w:rsid w:val="0024049B"/>
    <w:rsid w:val="002576F9"/>
    <w:rsid w:val="002764DE"/>
    <w:rsid w:val="00282EFF"/>
    <w:rsid w:val="00283D1E"/>
    <w:rsid w:val="00284DC6"/>
    <w:rsid w:val="002A317B"/>
    <w:rsid w:val="0033690D"/>
    <w:rsid w:val="00353BB3"/>
    <w:rsid w:val="00384EE9"/>
    <w:rsid w:val="003A2839"/>
    <w:rsid w:val="00433156"/>
    <w:rsid w:val="00462566"/>
    <w:rsid w:val="00472872"/>
    <w:rsid w:val="00533B99"/>
    <w:rsid w:val="005367C4"/>
    <w:rsid w:val="005B1F61"/>
    <w:rsid w:val="006A02D5"/>
    <w:rsid w:val="006F213A"/>
    <w:rsid w:val="00705845"/>
    <w:rsid w:val="007805EB"/>
    <w:rsid w:val="007B14E8"/>
    <w:rsid w:val="007B7823"/>
    <w:rsid w:val="007D25A1"/>
    <w:rsid w:val="009563C9"/>
    <w:rsid w:val="0096276D"/>
    <w:rsid w:val="00982C77"/>
    <w:rsid w:val="009B5915"/>
    <w:rsid w:val="009D70D1"/>
    <w:rsid w:val="009D797A"/>
    <w:rsid w:val="00A0057B"/>
    <w:rsid w:val="00A90DEF"/>
    <w:rsid w:val="00AC602C"/>
    <w:rsid w:val="00AF2E12"/>
    <w:rsid w:val="00B252F2"/>
    <w:rsid w:val="00B62A60"/>
    <w:rsid w:val="00B75D36"/>
    <w:rsid w:val="00BB2C7D"/>
    <w:rsid w:val="00BB2F4E"/>
    <w:rsid w:val="00C17624"/>
    <w:rsid w:val="00C34121"/>
    <w:rsid w:val="00C57406"/>
    <w:rsid w:val="00C71616"/>
    <w:rsid w:val="00CA5ACF"/>
    <w:rsid w:val="00CB6E34"/>
    <w:rsid w:val="00CB7E08"/>
    <w:rsid w:val="00D27AFD"/>
    <w:rsid w:val="00D3568C"/>
    <w:rsid w:val="00D94BFB"/>
    <w:rsid w:val="00E61DB4"/>
    <w:rsid w:val="00EC41CF"/>
    <w:rsid w:val="00EE4D17"/>
    <w:rsid w:val="00F362F7"/>
    <w:rsid w:val="00F56E4A"/>
    <w:rsid w:val="00FE11D9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EF03B"/>
  <w15:docId w15:val="{076F6CF0-B7E5-4A65-9E33-33BACCA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DF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4BF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BFB"/>
    <w:rPr>
      <w:rFonts w:ascii="AG Souvenir" w:hAnsi="AG Souvenir" w:cs="Times New Roman"/>
      <w:b/>
      <w:spacing w:val="38"/>
      <w:sz w:val="28"/>
      <w:lang w:val="ru-RU" w:eastAsia="ru-RU" w:bidi="ar-SA"/>
    </w:rPr>
  </w:style>
  <w:style w:type="paragraph" w:customStyle="1" w:styleId="11">
    <w:name w:val="Без интервала1"/>
    <w:uiPriority w:val="99"/>
    <w:rsid w:val="00CB7E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0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0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CFB8-D9B4-4E43-BEE4-4D2DB598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2019-02-08T08:35:00Z</cp:lastPrinted>
  <dcterms:created xsi:type="dcterms:W3CDTF">2018-07-03T08:52:00Z</dcterms:created>
  <dcterms:modified xsi:type="dcterms:W3CDTF">2019-10-31T07:16:00Z</dcterms:modified>
</cp:coreProperties>
</file>