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322" w:lineRule="exact"/>
        <w:ind/>
        <w:jc w:val="center"/>
        <w:rPr>
          <w:sz w:val="28"/>
        </w:rPr>
      </w:pPr>
      <w:r>
        <w:rPr>
          <w:spacing w:val="-2"/>
          <w:sz w:val="28"/>
        </w:rPr>
        <w:t>Российская Федерация</w:t>
      </w:r>
    </w:p>
    <w:p w14:paraId="04000000">
      <w:pPr>
        <w:spacing w:line="322" w:lineRule="exact"/>
        <w:ind/>
        <w:jc w:val="center"/>
        <w:rPr>
          <w:sz w:val="28"/>
        </w:rPr>
      </w:pPr>
      <w:r>
        <w:rPr>
          <w:spacing w:val="-2"/>
          <w:sz w:val="28"/>
        </w:rPr>
        <w:t>Ростовская область</w:t>
      </w:r>
    </w:p>
    <w:p w14:paraId="05000000">
      <w:pPr>
        <w:spacing w:before="5" w:line="322" w:lineRule="exact"/>
        <w:ind/>
        <w:jc w:val="center"/>
        <w:rPr>
          <w:sz w:val="28"/>
        </w:rPr>
      </w:pPr>
      <w:r>
        <w:rPr>
          <w:spacing w:val="-2"/>
          <w:sz w:val="28"/>
        </w:rPr>
        <w:t>Целинский район</w:t>
      </w:r>
    </w:p>
    <w:p w14:paraId="06000000">
      <w:pPr>
        <w:spacing w:line="322" w:lineRule="exact"/>
        <w:ind/>
        <w:jc w:val="center"/>
        <w:rPr>
          <w:sz w:val="28"/>
        </w:rPr>
      </w:pPr>
      <w:r>
        <w:rPr>
          <w:spacing w:val="-1"/>
          <w:sz w:val="28"/>
        </w:rPr>
        <w:t>муниципальное образование</w:t>
      </w:r>
    </w:p>
    <w:p w14:paraId="07000000">
      <w:pPr>
        <w:spacing w:before="5" w:line="322" w:lineRule="exact"/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Лопанское</w:t>
      </w:r>
      <w:r>
        <w:rPr>
          <w:sz w:val="28"/>
        </w:rPr>
        <w:t xml:space="preserve"> сельское поселение»</w:t>
      </w:r>
    </w:p>
    <w:p w14:paraId="08000000">
      <w:pPr>
        <w:spacing w:line="480" w:lineRule="auto"/>
        <w:ind/>
        <w:jc w:val="center"/>
        <w:rPr>
          <w:b w:val="1"/>
          <w:sz w:val="36"/>
        </w:rPr>
      </w:pPr>
      <w:r>
        <w:rPr>
          <w:b w:val="1"/>
          <w:sz w:val="28"/>
        </w:rPr>
        <w:t>АДМИНИСТРАЦИЯ ЛОПАНСКОГО СЕЛЬСКОГО</w:t>
      </w:r>
      <w:r>
        <w:rPr>
          <w:b w:val="1"/>
          <w:sz w:val="36"/>
        </w:rPr>
        <w:t xml:space="preserve"> поселения</w:t>
      </w:r>
    </w:p>
    <w:p w14:paraId="09000000">
      <w:pPr>
        <w:spacing w:line="480" w:lineRule="auto"/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A000000">
      <w:pPr>
        <w:spacing w:line="480" w:lineRule="auto"/>
        <w:ind/>
        <w:rPr>
          <w:spacing w:val="50"/>
          <w:sz w:val="28"/>
        </w:rPr>
      </w:pPr>
      <w:r>
        <w:rPr>
          <w:sz w:val="28"/>
        </w:rPr>
        <w:t xml:space="preserve">31.10.2022                                              № 111                     </w:t>
      </w:r>
      <w:r>
        <w:rPr>
          <w:b w:val="1"/>
          <w:sz w:val="28"/>
        </w:rPr>
        <w:t xml:space="preserve">        </w:t>
      </w:r>
      <w:r>
        <w:rPr>
          <w:sz w:val="28"/>
        </w:rPr>
        <w:t>с.Лопанка</w:t>
      </w:r>
    </w:p>
    <w:p w14:paraId="0B000000">
      <w:pPr>
        <w:spacing w:line="216" w:lineRule="auto"/>
        <w:ind/>
        <w:rPr>
          <w:sz w:val="28"/>
        </w:rPr>
      </w:pPr>
      <w:r>
        <w:rPr>
          <w:sz w:val="28"/>
        </w:rPr>
        <w:t>О внесении изменений в постановление</w:t>
      </w:r>
    </w:p>
    <w:p w14:paraId="0C000000">
      <w:pPr>
        <w:spacing w:line="216" w:lineRule="auto"/>
        <w:ind/>
        <w:rPr>
          <w:sz w:val="28"/>
        </w:rPr>
      </w:pPr>
      <w:r>
        <w:rPr>
          <w:sz w:val="28"/>
        </w:rPr>
        <w:t xml:space="preserve">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</w:t>
      </w:r>
    </w:p>
    <w:p w14:paraId="0D000000">
      <w:pPr>
        <w:spacing w:line="216" w:lineRule="auto"/>
        <w:ind/>
        <w:rPr>
          <w:sz w:val="28"/>
        </w:rPr>
      </w:pPr>
      <w:r>
        <w:rPr>
          <w:sz w:val="28"/>
        </w:rPr>
        <w:t>от 03.12.2018 №171</w:t>
      </w:r>
    </w:p>
    <w:p w14:paraId="0E000000">
      <w:pPr>
        <w:spacing w:line="216" w:lineRule="auto"/>
        <w:ind/>
        <w:rPr>
          <w:sz w:val="28"/>
        </w:rPr>
      </w:pPr>
    </w:p>
    <w:p w14:paraId="0F000000">
      <w:pPr>
        <w:rPr>
          <w:sz w:val="28"/>
        </w:rPr>
      </w:pPr>
      <w:r>
        <w:rPr>
          <w:sz w:val="28"/>
        </w:rPr>
        <w:t xml:space="preserve">    В соответствии с постановлением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поселения», распоряжением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21.09.2018 № 42/1 «Об утверждении Перечня муниципальных программ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поселения», решением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31.10.2022 №20 «О внесении изменений в решение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24.12.2021 №39 «О бюджете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Целинского района на 2022 год и на плановый период 2023 и 2024 годов», Администрация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постановляет:       </w:t>
      </w:r>
    </w:p>
    <w:p w14:paraId="10000000">
      <w:pPr>
        <w:rPr>
          <w:sz w:val="28"/>
        </w:rPr>
      </w:pPr>
      <w:r>
        <w:rPr>
          <w:sz w:val="28"/>
        </w:rPr>
        <w:t xml:space="preserve">   1. Внести в приложение № 1 к постановлению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03.12.2018 №171 «Об утверждении 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</w:t>
      </w:r>
      <w:r>
        <w:rPr>
          <w:sz w:val="28"/>
        </w:rPr>
        <w:t>поселения  «</w:t>
      </w:r>
      <w:r>
        <w:rPr>
          <w:sz w:val="28"/>
        </w:rPr>
        <w:t>Энергоэффективность и развитие  энергетики» изменения согласно приложению  к постановлению.</w:t>
      </w:r>
    </w:p>
    <w:p w14:paraId="11000000">
      <w:pPr>
        <w:rPr>
          <w:sz w:val="28"/>
        </w:rPr>
      </w:pPr>
      <w:r>
        <w:rPr>
          <w:sz w:val="28"/>
        </w:rPr>
        <w:t xml:space="preserve">  2. Контроль за выполнением постановления оставляю за собой.</w:t>
      </w:r>
    </w:p>
    <w:p w14:paraId="12000000">
      <w:pPr>
        <w:spacing w:line="216" w:lineRule="auto"/>
        <w:ind w:firstLine="720" w:left="0"/>
        <w:jc w:val="both"/>
        <w:rPr>
          <w:sz w:val="28"/>
        </w:rPr>
      </w:pPr>
    </w:p>
    <w:p w14:paraId="13000000">
      <w:pPr>
        <w:spacing w:line="216" w:lineRule="auto"/>
        <w:ind w:firstLine="720" w:left="0"/>
        <w:jc w:val="both"/>
        <w:rPr>
          <w:sz w:val="28"/>
        </w:rPr>
      </w:pPr>
    </w:p>
    <w:p w14:paraId="14000000">
      <w:pPr>
        <w:spacing w:line="100" w:lineRule="atLeast"/>
        <w:ind/>
        <w:rPr>
          <w:sz w:val="28"/>
        </w:rPr>
      </w:pPr>
      <w:r>
        <w:rPr>
          <w:sz w:val="28"/>
        </w:rPr>
        <w:t>Глава Администрации</w:t>
      </w:r>
    </w:p>
    <w:p w14:paraId="15000000">
      <w:pPr>
        <w:spacing w:line="100" w:lineRule="atLeast"/>
        <w:ind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                  М.В. </w:t>
      </w:r>
      <w:r>
        <w:rPr>
          <w:sz w:val="28"/>
        </w:rPr>
        <w:t>Качарова</w:t>
      </w:r>
    </w:p>
    <w:p w14:paraId="16000000">
      <w:pPr>
        <w:spacing w:line="100" w:lineRule="atLeast"/>
        <w:ind/>
        <w:rPr>
          <w:sz w:val="28"/>
        </w:rPr>
      </w:pPr>
    </w:p>
    <w:p w14:paraId="17000000">
      <w:pPr>
        <w:pStyle w:val="Style_2"/>
        <w:widowControl w:val="1"/>
        <w:ind w:firstLine="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вносит </w:t>
      </w:r>
    </w:p>
    <w:p w14:paraId="18000000">
      <w:pPr>
        <w:pStyle w:val="Style_2"/>
        <w:widowControl w:val="1"/>
        <w:ind w:firstLine="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 по ЖКХ</w:t>
      </w:r>
    </w:p>
    <w:p w14:paraId="19000000">
      <w:pPr>
        <w:pStyle w:val="Style_2"/>
        <w:widowControl w:val="1"/>
        <w:ind w:firstLine="0" w:left="0" w:right="0"/>
      </w:pPr>
      <w:bookmarkStart w:id="1" w:name="OLE_LINK69"/>
      <w:bookmarkStart w:id="2" w:name="OLE_LINK70"/>
    </w:p>
    <w:p w14:paraId="1A000000">
      <w:pPr>
        <w:ind w:firstLine="0" w:left="6237"/>
        <w:jc w:val="right"/>
        <w:rPr>
          <w:sz w:val="28"/>
        </w:rPr>
      </w:pPr>
    </w:p>
    <w:p w14:paraId="1B000000">
      <w:pPr>
        <w:ind w:firstLine="0" w:left="6237"/>
        <w:jc w:val="right"/>
        <w:rPr>
          <w:sz w:val="28"/>
        </w:rPr>
      </w:pPr>
    </w:p>
    <w:p w14:paraId="1C000000">
      <w:pPr>
        <w:ind w:firstLine="0" w:left="6237"/>
        <w:jc w:val="right"/>
        <w:rPr>
          <w:sz w:val="28"/>
        </w:rPr>
      </w:pPr>
    </w:p>
    <w:p w14:paraId="1D000000">
      <w:pPr>
        <w:ind w:firstLine="0" w:left="6237"/>
        <w:jc w:val="right"/>
        <w:rPr>
          <w:sz w:val="28"/>
        </w:rPr>
      </w:pPr>
    </w:p>
    <w:p w14:paraId="1E000000">
      <w:pPr>
        <w:ind w:firstLine="0" w:left="6237"/>
        <w:jc w:val="right"/>
        <w:rPr>
          <w:sz w:val="28"/>
        </w:rPr>
      </w:pPr>
    </w:p>
    <w:p w14:paraId="1F000000">
      <w:pPr>
        <w:ind w:firstLine="0" w:left="6237"/>
        <w:jc w:val="right"/>
        <w:rPr>
          <w:sz w:val="28"/>
        </w:rPr>
      </w:pPr>
    </w:p>
    <w:p w14:paraId="20000000">
      <w:pPr>
        <w:ind w:firstLine="0" w:left="6237"/>
        <w:jc w:val="right"/>
        <w:rPr>
          <w:sz w:val="28"/>
        </w:rPr>
      </w:pPr>
    </w:p>
    <w:p w14:paraId="21000000">
      <w:pPr>
        <w:ind w:firstLine="0" w:left="6237"/>
        <w:jc w:val="right"/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br/>
      </w:r>
      <w:r>
        <w:rPr>
          <w:sz w:val="28"/>
        </w:rPr>
        <w:t xml:space="preserve">к постановлению </w:t>
      </w:r>
    </w:p>
    <w:p w14:paraId="22000000">
      <w:pPr>
        <w:ind w:firstLine="0" w:left="6237"/>
        <w:jc w:val="right"/>
        <w:rPr>
          <w:sz w:val="28"/>
        </w:rPr>
      </w:pPr>
      <w:r>
        <w:rPr>
          <w:sz w:val="28"/>
        </w:rPr>
        <w:t>Администрации</w:t>
      </w:r>
    </w:p>
    <w:p w14:paraId="23000000">
      <w:pPr>
        <w:ind w:firstLine="0" w:left="6237"/>
        <w:jc w:val="right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24000000">
      <w:pPr>
        <w:ind w:firstLine="0" w:left="6237"/>
        <w:jc w:val="right"/>
        <w:rPr>
          <w:sz w:val="28"/>
        </w:rPr>
      </w:pPr>
      <w:r>
        <w:rPr>
          <w:sz w:val="28"/>
        </w:rPr>
        <w:t>от 31.10.2022 №</w:t>
      </w:r>
      <w:bookmarkEnd w:id="1"/>
      <w:bookmarkEnd w:id="2"/>
      <w:r>
        <w:rPr>
          <w:sz w:val="28"/>
        </w:rPr>
        <w:t>111</w:t>
      </w:r>
    </w:p>
    <w:p w14:paraId="25000000">
      <w:pPr>
        <w:ind/>
        <w:jc w:val="center"/>
        <w:rPr>
          <w:sz w:val="28"/>
        </w:rPr>
      </w:pPr>
      <w:r>
        <w:rPr>
          <w:sz w:val="28"/>
        </w:rPr>
        <w:t>МУНИЦИПАЛЬНАЯ  ПРОГРАММА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«Энергоэффективность и развитие  энергетики»</w:t>
      </w:r>
    </w:p>
    <w:p w14:paraId="26000000">
      <w:pPr>
        <w:ind/>
        <w:jc w:val="center"/>
        <w:rPr>
          <w:sz w:val="28"/>
        </w:rPr>
      </w:pPr>
    </w:p>
    <w:p w14:paraId="27000000">
      <w:pPr>
        <w:pStyle w:val="Style_3"/>
        <w:ind w:firstLine="0" w:left="0"/>
        <w:jc w:val="center"/>
        <w:rPr>
          <w:sz w:val="28"/>
        </w:rPr>
      </w:pPr>
      <w:r>
        <w:rPr>
          <w:sz w:val="28"/>
        </w:rPr>
        <w:t>Паспорт</w:t>
      </w:r>
    </w:p>
    <w:p w14:paraId="28000000">
      <w:pPr>
        <w:ind/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bookmarkStart w:id="3" w:name="OLE_LINK11"/>
      <w:bookmarkStart w:id="4" w:name="OLE_LINK12"/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  <w:bookmarkEnd w:id="3"/>
      <w:bookmarkEnd w:id="4"/>
    </w:p>
    <w:p w14:paraId="29000000">
      <w:pPr>
        <w:ind/>
        <w:jc w:val="center"/>
        <w:rPr>
          <w:sz w:val="28"/>
        </w:rPr>
      </w:pPr>
      <w:r>
        <w:rPr>
          <w:sz w:val="28"/>
        </w:rPr>
        <w:t xml:space="preserve">«Энергоэффективность и </w:t>
      </w:r>
      <w:r>
        <w:rPr>
          <w:sz w:val="28"/>
        </w:rPr>
        <w:t>развитие  энергетики</w:t>
      </w:r>
      <w:r>
        <w:rPr>
          <w:sz w:val="28"/>
        </w:rPr>
        <w:t>»</w:t>
      </w:r>
    </w:p>
    <w:p w14:paraId="2A000000">
      <w:pPr>
        <w:ind w:firstLine="0" w:left="720"/>
        <w:jc w:val="both"/>
        <w:rPr>
          <w:sz w:val="28"/>
        </w:rPr>
      </w:pPr>
    </w:p>
    <w:tbl>
      <w:tblPr>
        <w:tblStyle w:val="Style_4"/>
        <w:tblLayout w:type="fixed"/>
        <w:tblCellMar>
          <w:left w:type="dxa" w:w="57"/>
          <w:right w:type="dxa" w:w="57"/>
        </w:tblCellMar>
      </w:tblPr>
      <w:tblGrid>
        <w:gridCol w:w="2766"/>
        <w:gridCol w:w="348"/>
        <w:gridCol w:w="6503"/>
        <w:gridCol w:w="28"/>
      </w:tblGrid>
      <w:tr>
        <w:tc>
          <w:tcPr>
            <w:tcW w:type="dxa" w:w="2766"/>
            <w:tcMar>
              <w:left w:type="dxa" w:w="57"/>
              <w:right w:type="dxa" w:w="57"/>
            </w:tcMar>
          </w:tcPr>
          <w:p w14:paraId="2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type="dxa" w:w="348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2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503"/>
            <w:tcMar>
              <w:top w:type="dxa" w:w="0"/>
              <w:left w:type="dxa" w:w="28"/>
              <w:bottom w:type="dxa" w:w="28"/>
              <w:right w:type="dxa" w:w="28"/>
            </w:tcMar>
          </w:tcPr>
          <w:p w14:paraId="2D000000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«Энергоэффективность и </w:t>
            </w:r>
            <w:r>
              <w:rPr>
                <w:sz w:val="28"/>
              </w:rPr>
              <w:t>развитие  энергетики</w:t>
            </w:r>
            <w:r>
              <w:rPr>
                <w:sz w:val="28"/>
              </w:rPr>
              <w:t>» (далее – муниципальная программа)</w:t>
            </w:r>
          </w:p>
        </w:tc>
        <w:tc>
          <w:tcPr>
            <w:tcW w:type="dxa" w:w="28"/>
            <w:tcMar>
              <w:left w:type="dxa" w:w="57"/>
              <w:right w:type="dxa" w:w="57"/>
            </w:tcMar>
          </w:tcPr>
          <w:p w14:paraId="2E000000"/>
        </w:tc>
      </w:tr>
      <w:tr>
        <w:tc>
          <w:tcPr>
            <w:tcW w:type="dxa" w:w="2766"/>
            <w:tcMar>
              <w:left w:type="dxa" w:w="57"/>
              <w:right w:type="dxa" w:w="57"/>
            </w:tcMar>
          </w:tcPr>
          <w:p w14:paraId="2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14:paraId="3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исполнитель муниципальной программы </w:t>
            </w:r>
          </w:p>
        </w:tc>
        <w:tc>
          <w:tcPr>
            <w:tcW w:type="dxa" w:w="348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3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503"/>
            <w:tcMar>
              <w:top w:type="dxa" w:w="0"/>
              <w:left w:type="dxa" w:w="28"/>
              <w:bottom w:type="dxa" w:w="28"/>
              <w:right w:type="dxa" w:w="28"/>
            </w:tcMar>
          </w:tcPr>
          <w:p w14:paraId="3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28"/>
            <w:tcMar>
              <w:left w:type="dxa" w:w="57"/>
              <w:right w:type="dxa" w:w="57"/>
            </w:tcMar>
          </w:tcPr>
          <w:p w14:paraId="33000000"/>
        </w:tc>
      </w:tr>
      <w:tr>
        <w:tc>
          <w:tcPr>
            <w:tcW w:type="dxa" w:w="2766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3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14:paraId="3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</w:t>
            </w:r>
          </w:p>
        </w:tc>
        <w:tc>
          <w:tcPr>
            <w:tcW w:type="dxa" w:w="348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3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37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503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3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  <w:p w14:paraId="39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8"/>
            <w:tcMar>
              <w:left w:type="dxa" w:w="57"/>
              <w:right w:type="dxa" w:w="57"/>
            </w:tcMar>
          </w:tcPr>
          <w:p w14:paraId="3A000000"/>
        </w:tc>
      </w:tr>
      <w:tr>
        <w:tc>
          <w:tcPr>
            <w:tcW w:type="dxa" w:w="2766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3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Участники муниципальной</w:t>
            </w:r>
          </w:p>
          <w:p w14:paraId="3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type="dxa" w:w="348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3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3E000000">
            <w:pPr>
              <w:rPr>
                <w:sz w:val="28"/>
              </w:rPr>
            </w:pPr>
          </w:p>
        </w:tc>
        <w:tc>
          <w:tcPr>
            <w:tcW w:type="dxa" w:w="6503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3F000000">
            <w:pPr>
              <w:ind/>
              <w:jc w:val="both"/>
              <w:rPr>
                <w:sz w:val="28"/>
              </w:rPr>
            </w:pPr>
            <w:bookmarkStart w:id="5" w:name="OLE_LINK13"/>
            <w:bookmarkStart w:id="6" w:name="OLE_LINK14"/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поселения, Муниципальное бюджетное учреждение культуры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Целинского </w:t>
            </w:r>
            <w:r>
              <w:rPr>
                <w:sz w:val="28"/>
              </w:rPr>
              <w:t>района  «</w:t>
            </w:r>
            <w:r>
              <w:rPr>
                <w:sz w:val="28"/>
              </w:rPr>
              <w:t>Дом культуры»</w:t>
            </w:r>
            <w:bookmarkEnd w:id="5"/>
            <w:bookmarkEnd w:id="6"/>
          </w:p>
        </w:tc>
        <w:tc>
          <w:tcPr>
            <w:tcW w:type="dxa" w:w="28"/>
            <w:tcMar>
              <w:left w:type="dxa" w:w="57"/>
              <w:right w:type="dxa" w:w="57"/>
            </w:tcMar>
          </w:tcPr>
          <w:p w14:paraId="40000000"/>
        </w:tc>
      </w:tr>
      <w:tr>
        <w:tc>
          <w:tcPr>
            <w:tcW w:type="dxa" w:w="2766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4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муниципальной</w:t>
            </w:r>
          </w:p>
          <w:p w14:paraId="4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type="dxa" w:w="348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4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503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4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t xml:space="preserve"> </w:t>
            </w:r>
            <w:r>
              <w:rPr>
                <w:sz w:val="28"/>
              </w:rPr>
              <w:t xml:space="preserve">«Энергосбережение и повышение энергетической эффективности </w:t>
            </w:r>
            <w:r>
              <w:rPr>
                <w:sz w:val="28"/>
              </w:rPr>
              <w:t>в  муниципальных</w:t>
            </w:r>
            <w:r>
              <w:rPr>
                <w:sz w:val="28"/>
              </w:rPr>
              <w:t xml:space="preserve"> учреждениях».</w:t>
            </w:r>
          </w:p>
          <w:p w14:paraId="4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2. «Развитие и модернизация электрических сетей, включая сети уличного освещения».</w:t>
            </w:r>
          </w:p>
          <w:p w14:paraId="46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8"/>
            <w:tcMar>
              <w:left w:type="dxa" w:w="57"/>
              <w:right w:type="dxa" w:w="57"/>
            </w:tcMar>
          </w:tcPr>
          <w:p w14:paraId="47000000"/>
        </w:tc>
      </w:tr>
      <w:tr>
        <w:tc>
          <w:tcPr>
            <w:tcW w:type="dxa" w:w="2766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4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</w:t>
            </w:r>
          </w:p>
          <w:p w14:paraId="4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14:paraId="4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type="dxa" w:w="348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4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503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4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  <w:tc>
          <w:tcPr>
            <w:tcW w:type="dxa" w:w="28"/>
            <w:tcMar>
              <w:left w:type="dxa" w:w="57"/>
              <w:right w:type="dxa" w:w="57"/>
            </w:tcMar>
          </w:tcPr>
          <w:p w14:paraId="4D000000"/>
        </w:tc>
      </w:tr>
      <w:tr>
        <w:tc>
          <w:tcPr>
            <w:tcW w:type="dxa" w:w="2766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4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Цели муниципальной программы </w:t>
            </w:r>
          </w:p>
        </w:tc>
        <w:tc>
          <w:tcPr>
            <w:tcW w:type="dxa" w:w="348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4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503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5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качества жизни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и улучшение экологической ситуации за счет стимулирования энергосбережения и повышения энергетической эффективности, </w:t>
            </w:r>
          </w:p>
        </w:tc>
        <w:tc>
          <w:tcPr>
            <w:tcW w:type="dxa" w:w="28"/>
            <w:tcMar>
              <w:left w:type="dxa" w:w="57"/>
              <w:right w:type="dxa" w:w="57"/>
            </w:tcMar>
          </w:tcPr>
          <w:p w14:paraId="51000000"/>
        </w:tc>
      </w:tr>
      <w:tr>
        <w:trPr>
          <w:trHeight w:hRule="atLeast" w:val="844"/>
        </w:trPr>
        <w:tc>
          <w:tcPr>
            <w:tcW w:type="dxa" w:w="2766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5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Задачи муниципальной</w:t>
            </w:r>
          </w:p>
          <w:p w14:paraId="5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  <w:p w14:paraId="54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348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55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503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5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сокращение объемов потребления энергоресурсов, оплачиваемых </w:t>
            </w:r>
            <w:r>
              <w:rPr>
                <w:sz w:val="28"/>
              </w:rPr>
              <w:t>из  бюджета</w:t>
            </w:r>
            <w:r>
              <w:rPr>
                <w:sz w:val="28"/>
              </w:rPr>
              <w:t xml:space="preserve"> поселения, </w:t>
            </w:r>
          </w:p>
          <w:p w14:paraId="57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8"/>
            <w:tcMar>
              <w:left w:type="dxa" w:w="57"/>
              <w:right w:type="dxa" w:w="57"/>
            </w:tcMar>
          </w:tcPr>
          <w:p w14:paraId="58000000"/>
        </w:tc>
      </w:tr>
      <w:tr>
        <w:tc>
          <w:tcPr>
            <w:tcW w:type="dxa" w:w="2766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5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Целевые индикаторы</w:t>
            </w:r>
          </w:p>
          <w:p w14:paraId="5A000000">
            <w:pPr>
              <w:rPr>
                <w:sz w:val="28"/>
              </w:rPr>
            </w:pPr>
            <w:r>
              <w:rPr>
                <w:sz w:val="28"/>
              </w:rPr>
              <w:t>и показатели муниципальной программы</w:t>
            </w:r>
          </w:p>
          <w:p w14:paraId="5B000000">
            <w:pPr>
              <w:rPr>
                <w:sz w:val="28"/>
              </w:rPr>
            </w:pPr>
          </w:p>
        </w:tc>
        <w:tc>
          <w:tcPr>
            <w:tcW w:type="dxa" w:w="348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5C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503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5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потребления топливно-энергетических ресурсов, оплачиваемых из бюджета поселения,</w:t>
            </w:r>
          </w:p>
          <w:p w14:paraId="5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фактически освещенных улиц в общей протяженности улиц населенных пунктов муниципального образования </w:t>
            </w:r>
            <w:r>
              <w:rPr>
                <w:sz w:val="28"/>
              </w:rPr>
              <w:t xml:space="preserve">« </w:t>
            </w:r>
            <w:r>
              <w:rPr>
                <w:sz w:val="28"/>
              </w:rPr>
              <w:t>Лопанское</w:t>
            </w:r>
            <w:r>
              <w:rPr>
                <w:sz w:val="28"/>
              </w:rPr>
              <w:t xml:space="preserve"> сельское поселение;</w:t>
            </w:r>
          </w:p>
          <w:p w14:paraId="5F000000">
            <w:pPr>
              <w:ind/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уровень газификации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 количество согласованных отчетов об исполнении плана реализации государственной программы</w:t>
            </w:r>
          </w:p>
          <w:p w14:paraId="60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8"/>
            <w:tcMar>
              <w:left w:type="dxa" w:w="57"/>
              <w:right w:type="dxa" w:w="57"/>
            </w:tcMar>
          </w:tcPr>
          <w:p w14:paraId="61000000"/>
        </w:tc>
      </w:tr>
      <w:tr>
        <w:tc>
          <w:tcPr>
            <w:tcW w:type="dxa" w:w="2766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62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муниципальной</w:t>
            </w:r>
          </w:p>
          <w:p w14:paraId="63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  <w:p w14:paraId="64000000">
            <w:pPr>
              <w:rPr>
                <w:sz w:val="28"/>
              </w:rPr>
            </w:pPr>
          </w:p>
        </w:tc>
        <w:tc>
          <w:tcPr>
            <w:tcW w:type="dxa" w:w="348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6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503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6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– 2030 годы; </w:t>
            </w:r>
          </w:p>
          <w:p w14:paraId="6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этапы реализации муниципальной программы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не выделяются</w:t>
            </w:r>
          </w:p>
        </w:tc>
        <w:tc>
          <w:tcPr>
            <w:tcW w:type="dxa" w:w="28"/>
            <w:tcMar>
              <w:left w:type="dxa" w:w="57"/>
              <w:right w:type="dxa" w:w="57"/>
            </w:tcMar>
          </w:tcPr>
          <w:p w14:paraId="68000000"/>
        </w:tc>
      </w:tr>
      <w:tr>
        <w:tc>
          <w:tcPr>
            <w:tcW w:type="dxa" w:w="2766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69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муниципальной программы </w:t>
            </w:r>
          </w:p>
        </w:tc>
        <w:tc>
          <w:tcPr>
            <w:tcW w:type="dxa" w:w="348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6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531"/>
            <w:gridSpan w:val="2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6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программы составляет 3164,3 </w:t>
            </w:r>
            <w:r>
              <w:rPr>
                <w:sz w:val="28"/>
              </w:rPr>
              <w:t>тыс.рублей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в том числе:</w:t>
            </w:r>
          </w:p>
          <w:p w14:paraId="6C000000">
            <w:pPr>
              <w:ind/>
              <w:jc w:val="both"/>
              <w:rPr>
                <w:sz w:val="28"/>
              </w:rPr>
            </w:pPr>
            <w:bookmarkStart w:id="7" w:name="OLE_LINK9"/>
            <w:bookmarkStart w:id="8" w:name="OLE_LINK10"/>
            <w:bookmarkStart w:id="9" w:name="OLE_LINK56"/>
            <w:r>
              <w:rPr>
                <w:sz w:val="28"/>
              </w:rPr>
              <w:t>в 2019 году – 113,0 тыс. рублей;</w:t>
            </w:r>
          </w:p>
          <w:p w14:paraId="6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771,1 тыс. рублей;</w:t>
            </w:r>
          </w:p>
          <w:p w14:paraId="6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377,1 тыс. рублей;</w:t>
            </w:r>
          </w:p>
          <w:p w14:paraId="6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853,0 тыс. рублей;</w:t>
            </w:r>
          </w:p>
          <w:p w14:paraId="7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111.6 тыс. рублей;</w:t>
            </w:r>
          </w:p>
          <w:p w14:paraId="7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105.4 тыс. рублей;</w:t>
            </w:r>
          </w:p>
          <w:p w14:paraId="7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</w:t>
            </w:r>
            <w:r>
              <w:rPr>
                <w:sz w:val="28"/>
              </w:rPr>
              <w:t>–  50.6</w:t>
            </w:r>
            <w:r>
              <w:rPr>
                <w:sz w:val="28"/>
              </w:rPr>
              <w:t xml:space="preserve"> тыс. рублей.</w:t>
            </w:r>
          </w:p>
          <w:p w14:paraId="7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156,5 тыс. рублей.</w:t>
            </w:r>
          </w:p>
          <w:p w14:paraId="7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156,5 тыс. рублей.</w:t>
            </w:r>
          </w:p>
          <w:p w14:paraId="7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156,5 тыс. рублей.</w:t>
            </w:r>
          </w:p>
          <w:p w14:paraId="7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156,5 тыс. рублей.</w:t>
            </w:r>
          </w:p>
          <w:p w14:paraId="7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156,5 тыс. рублей.</w:t>
            </w:r>
            <w:bookmarkEnd w:id="7"/>
            <w:bookmarkEnd w:id="8"/>
            <w:bookmarkEnd w:id="9"/>
          </w:p>
          <w:p w14:paraId="7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</w:p>
          <w:p w14:paraId="7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0,00 тыс. рублей;</w:t>
            </w:r>
          </w:p>
          <w:p w14:paraId="7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 счет средств местного бюджета – 3164,3</w:t>
            </w:r>
          </w:p>
          <w:p w14:paraId="7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113,0 тыс. рублей;</w:t>
            </w:r>
          </w:p>
          <w:p w14:paraId="7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771,1 тыс. рублей;</w:t>
            </w:r>
          </w:p>
          <w:p w14:paraId="7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377,1 тыс. рублей;</w:t>
            </w:r>
          </w:p>
          <w:p w14:paraId="7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853,0 тыс. рублей;</w:t>
            </w:r>
          </w:p>
          <w:p w14:paraId="7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111.6 тыс. рублей;</w:t>
            </w:r>
          </w:p>
          <w:p w14:paraId="8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105.4 тыс. рублей;</w:t>
            </w:r>
          </w:p>
          <w:p w14:paraId="8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</w:t>
            </w:r>
            <w:r>
              <w:rPr>
                <w:sz w:val="28"/>
              </w:rPr>
              <w:t>–  50.6</w:t>
            </w:r>
            <w:r>
              <w:rPr>
                <w:sz w:val="28"/>
              </w:rPr>
              <w:t xml:space="preserve"> тыс. рублей.</w:t>
            </w:r>
          </w:p>
          <w:p w14:paraId="8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156,5 тыс. рублей.</w:t>
            </w:r>
          </w:p>
          <w:p w14:paraId="8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156,5 тыс. рублей.</w:t>
            </w:r>
          </w:p>
          <w:p w14:paraId="8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156,5 тыс. рублей.</w:t>
            </w:r>
          </w:p>
          <w:p w14:paraId="8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156,5 тыс. рублей.</w:t>
            </w:r>
          </w:p>
          <w:p w14:paraId="8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156,5 тыс. рублей.</w:t>
            </w:r>
          </w:p>
          <w:p w14:paraId="8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>
        <w:tc>
          <w:tcPr>
            <w:tcW w:type="dxa" w:w="2766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88000000">
            <w:pPr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муниципальной</w:t>
            </w:r>
          </w:p>
          <w:p w14:paraId="8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type="dxa" w:w="348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8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503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8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улучшения качества жизни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и состояния окружающей среды</w:t>
            </w:r>
          </w:p>
          <w:p w14:paraId="8C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8"/>
            <w:tcMar>
              <w:left w:type="dxa" w:w="57"/>
              <w:right w:type="dxa" w:w="57"/>
            </w:tcMar>
          </w:tcPr>
          <w:p w14:paraId="8D000000"/>
        </w:tc>
      </w:tr>
    </w:tbl>
    <w:p w14:paraId="8E000000">
      <w:pPr>
        <w:ind w:firstLine="709" w:left="0"/>
        <w:jc w:val="both"/>
        <w:rPr>
          <w:sz w:val="28"/>
        </w:rPr>
      </w:pPr>
    </w:p>
    <w:p w14:paraId="8F000000">
      <w:pPr>
        <w:tabs>
          <w:tab w:leader="none" w:pos="709" w:val="left"/>
        </w:tabs>
        <w:ind/>
        <w:jc w:val="center"/>
        <w:rPr>
          <w:sz w:val="28"/>
        </w:rPr>
      </w:pPr>
      <w:r>
        <w:rPr>
          <w:sz w:val="28"/>
        </w:rPr>
        <w:t>1. Паспорт</w:t>
      </w:r>
    </w:p>
    <w:p w14:paraId="90000000">
      <w:pPr>
        <w:tabs>
          <w:tab w:leader="none" w:pos="709" w:val="left"/>
        </w:tabs>
        <w:ind/>
        <w:jc w:val="center"/>
        <w:rPr>
          <w:sz w:val="28"/>
        </w:rPr>
      </w:pPr>
      <w:r>
        <w:rPr>
          <w:sz w:val="28"/>
        </w:rPr>
        <w:t xml:space="preserve">подпрограммы «Энергосбережение и повышение энергетической эффективности </w:t>
      </w:r>
      <w:r>
        <w:rPr>
          <w:sz w:val="28"/>
        </w:rPr>
        <w:t>в  муниципальных</w:t>
      </w:r>
      <w:r>
        <w:rPr>
          <w:sz w:val="28"/>
        </w:rPr>
        <w:t xml:space="preserve"> учреждениях»</w:t>
      </w:r>
    </w:p>
    <w:p w14:paraId="91000000">
      <w:pPr>
        <w:tabs>
          <w:tab w:leader="none" w:pos="709" w:val="left"/>
        </w:tabs>
        <w:ind/>
        <w:jc w:val="center"/>
        <w:rPr>
          <w:sz w:val="28"/>
        </w:rPr>
      </w:pPr>
    </w:p>
    <w:tbl>
      <w:tblPr>
        <w:tblStyle w:val="Style_4"/>
        <w:tblLayout w:type="fixed"/>
        <w:tblCellMar>
          <w:left w:type="dxa" w:w="57"/>
          <w:right w:type="dxa" w:w="57"/>
        </w:tblCellMar>
      </w:tblPr>
      <w:tblGrid>
        <w:gridCol w:w="2548"/>
        <w:gridCol w:w="242"/>
        <w:gridCol w:w="6855"/>
      </w:tblGrid>
      <w:tr>
        <w:tc>
          <w:tcPr>
            <w:tcW w:type="dxa" w:w="2548"/>
            <w:tcMar>
              <w:left w:type="dxa" w:w="57"/>
              <w:right w:type="dxa" w:w="57"/>
            </w:tcMar>
          </w:tcPr>
          <w:p w14:paraId="9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type="dxa" w:w="242"/>
            <w:tcMar>
              <w:left w:type="dxa" w:w="57"/>
              <w:right w:type="dxa" w:w="57"/>
            </w:tcMar>
          </w:tcPr>
          <w:p w14:paraId="9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855"/>
            <w:tcMar>
              <w:left w:type="dxa" w:w="57"/>
              <w:right w:type="dxa" w:w="57"/>
            </w:tcMar>
          </w:tcPr>
          <w:p w14:paraId="94000000">
            <w:pPr>
              <w:tabs>
                <w:tab w:leader="none" w:pos="709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«Энергосбережение и повышение энергетической эффективности </w:t>
            </w:r>
            <w:r>
              <w:rPr>
                <w:sz w:val="28"/>
              </w:rPr>
              <w:t>в  муниципальных</w:t>
            </w:r>
            <w:r>
              <w:rPr>
                <w:sz w:val="28"/>
              </w:rPr>
              <w:t xml:space="preserve"> учреждениях» (далее – подпрограмма 1)</w:t>
            </w:r>
          </w:p>
        </w:tc>
      </w:tr>
      <w:tr>
        <w:tc>
          <w:tcPr>
            <w:tcW w:type="dxa" w:w="2548"/>
            <w:tcMar>
              <w:left w:type="dxa" w:w="57"/>
              <w:right w:type="dxa" w:w="57"/>
            </w:tcMar>
          </w:tcPr>
          <w:p w14:paraId="9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подпрограммы </w:t>
            </w:r>
          </w:p>
        </w:tc>
        <w:tc>
          <w:tcPr>
            <w:tcW w:type="dxa" w:w="242"/>
            <w:tcMar>
              <w:left w:type="dxa" w:w="57"/>
              <w:right w:type="dxa" w:w="57"/>
            </w:tcMar>
          </w:tcPr>
          <w:p w14:paraId="9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855"/>
            <w:tcMar>
              <w:left w:type="dxa" w:w="57"/>
              <w:right w:type="dxa" w:w="57"/>
            </w:tcMar>
          </w:tcPr>
          <w:p w14:paraId="9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2548"/>
            <w:tcMar>
              <w:left w:type="dxa" w:w="57"/>
              <w:right w:type="dxa" w:w="57"/>
            </w:tcMar>
          </w:tcPr>
          <w:p w14:paraId="9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</w:tc>
        <w:tc>
          <w:tcPr>
            <w:tcW w:type="dxa" w:w="242"/>
            <w:tcMar>
              <w:left w:type="dxa" w:w="57"/>
              <w:right w:type="dxa" w:w="57"/>
            </w:tcMar>
          </w:tcPr>
          <w:p w14:paraId="9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855"/>
            <w:shd w:fill="auto" w:val="clear"/>
            <w:tcMar>
              <w:left w:type="dxa" w:w="57"/>
              <w:right w:type="dxa" w:w="57"/>
            </w:tcMar>
          </w:tcPr>
          <w:p w14:paraId="9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поселения, Муниципальное бюджетное учреждение культуры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Целинского </w:t>
            </w:r>
            <w:r>
              <w:rPr>
                <w:sz w:val="28"/>
              </w:rPr>
              <w:t>района  «</w:t>
            </w:r>
            <w:r>
              <w:rPr>
                <w:sz w:val="28"/>
              </w:rPr>
              <w:t>Дом культуры»</w:t>
            </w:r>
          </w:p>
        </w:tc>
      </w:tr>
      <w:tr>
        <w:tc>
          <w:tcPr>
            <w:tcW w:type="dxa" w:w="2548"/>
            <w:tcMar>
              <w:left w:type="dxa" w:w="57"/>
              <w:right w:type="dxa" w:w="57"/>
            </w:tcMar>
          </w:tcPr>
          <w:p w14:paraId="9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подпрограммы </w:t>
            </w:r>
          </w:p>
        </w:tc>
        <w:tc>
          <w:tcPr>
            <w:tcW w:type="dxa" w:w="242"/>
            <w:tcMar>
              <w:left w:type="dxa" w:w="57"/>
              <w:right w:type="dxa" w:w="57"/>
            </w:tcMar>
          </w:tcPr>
          <w:p w14:paraId="9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855"/>
            <w:tcMar>
              <w:left w:type="dxa" w:w="57"/>
              <w:right w:type="dxa" w:w="57"/>
            </w:tcMar>
          </w:tcPr>
          <w:p w14:paraId="9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2548"/>
            <w:tcMar>
              <w:left w:type="dxa" w:w="57"/>
              <w:right w:type="dxa" w:w="57"/>
            </w:tcMar>
          </w:tcPr>
          <w:p w14:paraId="9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Цели подпрограммы </w:t>
            </w:r>
          </w:p>
        </w:tc>
        <w:tc>
          <w:tcPr>
            <w:tcW w:type="dxa" w:w="242"/>
            <w:tcMar>
              <w:left w:type="dxa" w:w="57"/>
              <w:right w:type="dxa" w:w="57"/>
            </w:tcMar>
          </w:tcPr>
          <w:p w14:paraId="9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855"/>
            <w:shd w:fill="auto" w:val="clear"/>
            <w:tcMar>
              <w:left w:type="dxa" w:w="57"/>
              <w:right w:type="dxa" w:w="57"/>
            </w:tcMar>
          </w:tcPr>
          <w:p w14:paraId="A0000000">
            <w:pPr>
              <w:tabs>
                <w:tab w:leader="none" w:pos="1134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энергетической эффективности организаций </w:t>
            </w:r>
          </w:p>
        </w:tc>
      </w:tr>
      <w:tr>
        <w:tc>
          <w:tcPr>
            <w:tcW w:type="dxa" w:w="2548"/>
            <w:tcMar>
              <w:left w:type="dxa" w:w="57"/>
              <w:right w:type="dxa" w:w="57"/>
            </w:tcMar>
          </w:tcPr>
          <w:p w14:paraId="A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Задачи подпрограммы </w:t>
            </w:r>
          </w:p>
        </w:tc>
        <w:tc>
          <w:tcPr>
            <w:tcW w:type="dxa" w:w="242"/>
            <w:tcMar>
              <w:left w:type="dxa" w:w="57"/>
              <w:right w:type="dxa" w:w="57"/>
            </w:tcMar>
          </w:tcPr>
          <w:p w14:paraId="A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855"/>
            <w:tcMar>
              <w:left w:type="dxa" w:w="57"/>
              <w:right w:type="dxa" w:w="57"/>
            </w:tcMar>
          </w:tcPr>
          <w:p w14:paraId="A3000000">
            <w:pPr>
              <w:tabs>
                <w:tab w:leader="none" w:pos="356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уровня оснащенности приборами учета используемых энергетических ресурсов;</w:t>
            </w:r>
          </w:p>
          <w:p w14:paraId="A4000000">
            <w:pPr>
              <w:tabs>
                <w:tab w:leader="none" w:pos="356" w:val="left"/>
              </w:tabs>
              <w:ind/>
              <w:jc w:val="both"/>
              <w:rPr>
                <w:sz w:val="28"/>
              </w:rPr>
            </w:pPr>
            <w:bookmarkStart w:id="10" w:name="OLE_LINK20"/>
            <w:bookmarkStart w:id="11" w:name="OLE_LINK21"/>
            <w:r>
              <w:rPr>
                <w:sz w:val="28"/>
              </w:rPr>
              <w:t xml:space="preserve">снижение объема используемых энергетических ресурсов </w:t>
            </w:r>
            <w:bookmarkEnd w:id="10"/>
            <w:bookmarkEnd w:id="11"/>
            <w:r>
              <w:rPr>
                <w:sz w:val="28"/>
              </w:rPr>
              <w:t xml:space="preserve">в организациях </w:t>
            </w:r>
          </w:p>
        </w:tc>
      </w:tr>
      <w:tr>
        <w:tc>
          <w:tcPr>
            <w:tcW w:type="dxa" w:w="2548"/>
            <w:tcMar>
              <w:left w:type="dxa" w:w="57"/>
              <w:right w:type="dxa" w:w="57"/>
            </w:tcMar>
          </w:tcPr>
          <w:p w14:paraId="A5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индикаторы и показатели подпрограммы </w:t>
            </w:r>
          </w:p>
        </w:tc>
        <w:tc>
          <w:tcPr>
            <w:tcW w:type="dxa" w:w="242"/>
            <w:tcMar>
              <w:left w:type="dxa" w:w="57"/>
              <w:right w:type="dxa" w:w="57"/>
            </w:tcMar>
          </w:tcPr>
          <w:p w14:paraId="A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855"/>
            <w:tcMar>
              <w:left w:type="dxa" w:w="57"/>
              <w:right w:type="dxa" w:w="57"/>
            </w:tcMar>
          </w:tcPr>
          <w:p w14:paraId="A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объема электрической энергии (далее – ЭЭ), потребляемой бюджетным учреждением (далее – БУ), расчеты за которую осуществляются на основании показаний приборов учета, в общем объеме ЭЭ, потребляемой БУ на территории </w:t>
            </w:r>
            <w:bookmarkStart w:id="12" w:name="OLE_LINK15"/>
            <w:bookmarkStart w:id="13" w:name="OLE_LINK16"/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</w:t>
            </w:r>
            <w:r>
              <w:rPr>
                <w:sz w:val="28"/>
              </w:rPr>
              <w:t>поселения</w:t>
            </w:r>
            <w:bookmarkEnd w:id="12"/>
            <w:bookmarkEnd w:id="13"/>
            <w:r>
              <w:rPr>
                <w:sz w:val="28"/>
              </w:rPr>
              <w:t>;</w:t>
            </w:r>
          </w:p>
          <w:p w14:paraId="A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объема горячей воды, расчеты за потребление которой осуществляются на основании показаний приборов учета, в общем объеме горячей воды, потребляемой на территории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</w:t>
            </w:r>
          </w:p>
          <w:p w14:paraId="A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объема природного газа, потребляемого БУ, расчеты за который осуществляется на основании показаний приборов учета, в общем объеме природного газа, потребляемого БУ на территории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</w:t>
            </w:r>
          </w:p>
          <w:p w14:paraId="AA000000">
            <w:pPr>
              <w:ind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объем ЭЭ, потребленный БУ, расчеты за потребление которой осуществляются на основании показаний приборов учета</w:t>
            </w:r>
            <w:r>
              <w:rPr>
                <w:sz w:val="28"/>
              </w:rPr>
              <w:t>;</w:t>
            </w:r>
          </w:p>
          <w:p w14:paraId="A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горячей воды, </w:t>
            </w:r>
            <w:r>
              <w:rPr>
                <w:sz w:val="28"/>
                <w:highlight w:val="white"/>
              </w:rPr>
              <w:t>потребленный БУ</w:t>
            </w:r>
            <w:r>
              <w:rPr>
                <w:sz w:val="28"/>
              </w:rPr>
              <w:t>, расчеты за потребление которой осуществляются на основании показаний приборов учета;</w:t>
            </w:r>
          </w:p>
          <w:p w14:paraId="A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природного газа, </w:t>
            </w:r>
            <w:r>
              <w:rPr>
                <w:sz w:val="28"/>
                <w:highlight w:val="white"/>
              </w:rPr>
              <w:t>потребленный БУ,</w:t>
            </w:r>
            <w:r>
              <w:rPr>
                <w:sz w:val="28"/>
              </w:rPr>
              <w:t xml:space="preserve"> расчеты за потребление которого осуществляются на основании показаний приборов учета</w:t>
            </w:r>
          </w:p>
        </w:tc>
      </w:tr>
      <w:tr>
        <w:tc>
          <w:tcPr>
            <w:tcW w:type="dxa" w:w="2548"/>
            <w:tcMar>
              <w:left w:type="dxa" w:w="57"/>
              <w:right w:type="dxa" w:w="57"/>
            </w:tcMar>
          </w:tcPr>
          <w:p w14:paraId="AD000000">
            <w:pPr>
              <w:rPr>
                <w:sz w:val="28"/>
              </w:rPr>
            </w:pPr>
          </w:p>
        </w:tc>
        <w:tc>
          <w:tcPr>
            <w:tcW w:type="dxa" w:w="242"/>
            <w:tcMar>
              <w:left w:type="dxa" w:w="57"/>
              <w:right w:type="dxa" w:w="57"/>
            </w:tcMar>
          </w:tcPr>
          <w:p w14:paraId="AE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855"/>
            <w:tcMar>
              <w:left w:type="dxa" w:w="57"/>
              <w:right w:type="dxa" w:w="57"/>
            </w:tcMar>
          </w:tcPr>
          <w:p w14:paraId="AF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548"/>
            <w:tcMar>
              <w:left w:type="dxa" w:w="57"/>
              <w:right w:type="dxa" w:w="57"/>
            </w:tcMar>
          </w:tcPr>
          <w:p w14:paraId="B0000000">
            <w:pPr>
              <w:rPr>
                <w:sz w:val="28"/>
              </w:rPr>
            </w:pPr>
          </w:p>
        </w:tc>
        <w:tc>
          <w:tcPr>
            <w:tcW w:type="dxa" w:w="242"/>
            <w:tcMar>
              <w:left w:type="dxa" w:w="57"/>
              <w:right w:type="dxa" w:w="57"/>
            </w:tcMar>
          </w:tcPr>
          <w:p w14:paraId="B1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855"/>
            <w:tcMar>
              <w:left w:type="dxa" w:w="57"/>
              <w:right w:type="dxa" w:w="57"/>
            </w:tcMar>
          </w:tcPr>
          <w:p w14:paraId="B2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548"/>
            <w:tcMar>
              <w:left w:type="dxa" w:w="57"/>
              <w:right w:type="dxa" w:w="57"/>
            </w:tcMar>
          </w:tcPr>
          <w:p w14:paraId="B3000000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подпрограммы </w:t>
            </w:r>
          </w:p>
        </w:tc>
        <w:tc>
          <w:tcPr>
            <w:tcW w:type="dxa" w:w="242"/>
            <w:tcMar>
              <w:left w:type="dxa" w:w="57"/>
              <w:right w:type="dxa" w:w="57"/>
            </w:tcMar>
          </w:tcPr>
          <w:p w14:paraId="B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855"/>
            <w:tcMar>
              <w:left w:type="dxa" w:w="57"/>
              <w:right w:type="dxa" w:w="57"/>
            </w:tcMar>
          </w:tcPr>
          <w:p w14:paraId="B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 – 2030 годы;</w:t>
            </w:r>
          </w:p>
          <w:p w14:paraId="B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</w:t>
            </w:r>
          </w:p>
        </w:tc>
      </w:tr>
      <w:tr>
        <w:tc>
          <w:tcPr>
            <w:tcW w:type="dxa" w:w="2548"/>
            <w:tcMar>
              <w:left w:type="dxa" w:w="57"/>
              <w:right w:type="dxa" w:w="57"/>
            </w:tcMar>
          </w:tcPr>
          <w:p w14:paraId="B7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подпрограммы </w:t>
            </w:r>
          </w:p>
        </w:tc>
        <w:tc>
          <w:tcPr>
            <w:tcW w:type="dxa" w:w="242"/>
            <w:tcMar>
              <w:left w:type="dxa" w:w="57"/>
              <w:right w:type="dxa" w:w="57"/>
            </w:tcMar>
          </w:tcPr>
          <w:p w14:paraId="B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855"/>
            <w:tcMar>
              <w:left w:type="dxa" w:w="57"/>
              <w:right w:type="dxa" w:w="57"/>
            </w:tcMar>
          </w:tcPr>
          <w:p w14:paraId="B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муниципальной программы составляет</w:t>
            </w:r>
            <w:r>
              <w:rPr>
                <w:sz w:val="28"/>
              </w:rPr>
              <w:br/>
            </w:r>
            <w:bookmarkStart w:id="14" w:name="OLE_LINK30"/>
            <w:bookmarkStart w:id="15" w:name="OLE_LINK31"/>
            <w:r>
              <w:rPr>
                <w:sz w:val="28"/>
              </w:rPr>
              <w:t>49,6 тыс. рублей, в том числе:</w:t>
            </w:r>
          </w:p>
          <w:p w14:paraId="B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3,7 тыс. рублей;</w:t>
            </w:r>
          </w:p>
          <w:p w14:paraId="B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3,8 тыс. рублей;</w:t>
            </w:r>
          </w:p>
          <w:p w14:paraId="B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4,0 тыс. рублей;</w:t>
            </w:r>
          </w:p>
          <w:p w14:paraId="B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4,2 тыс. рублей;</w:t>
            </w:r>
          </w:p>
          <w:p w14:paraId="B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4,5 тыс. рублей;</w:t>
            </w:r>
          </w:p>
          <w:p w14:paraId="B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4,7 тыс. рублей;</w:t>
            </w:r>
          </w:p>
          <w:p w14:paraId="C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4,7 тыс. рублей;</w:t>
            </w:r>
          </w:p>
          <w:p w14:paraId="C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4,0 тыс. рублей;</w:t>
            </w:r>
          </w:p>
          <w:p w14:paraId="C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4,0 тыс. рублей;</w:t>
            </w:r>
          </w:p>
          <w:p w14:paraId="C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4,0 тыс. рублей;</w:t>
            </w:r>
          </w:p>
          <w:p w14:paraId="C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4,0 тыс. рублей;</w:t>
            </w:r>
          </w:p>
          <w:p w14:paraId="C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4,0 тыс. рублей.</w:t>
            </w:r>
            <w:bookmarkEnd w:id="14"/>
            <w:bookmarkEnd w:id="15"/>
          </w:p>
          <w:p w14:paraId="C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49,6 тыс. рублей;</w:t>
            </w:r>
          </w:p>
          <w:p w14:paraId="C7000000">
            <w:pPr>
              <w:ind/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За счет средств местного бюджета – </w:t>
            </w:r>
          </w:p>
          <w:p w14:paraId="C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3,7 тыс. рублей;</w:t>
            </w:r>
          </w:p>
          <w:p w14:paraId="C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3,8 тыс. рублей;</w:t>
            </w:r>
          </w:p>
          <w:p w14:paraId="C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4,0 тыс. рублей;</w:t>
            </w:r>
          </w:p>
          <w:p w14:paraId="C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4,2 тыс. рублей;</w:t>
            </w:r>
          </w:p>
          <w:p w14:paraId="C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4,5 тыс. рублей;</w:t>
            </w:r>
          </w:p>
          <w:p w14:paraId="C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4,7 тыс. рублей;</w:t>
            </w:r>
          </w:p>
          <w:p w14:paraId="C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4,7 тыс. рублей;</w:t>
            </w:r>
          </w:p>
          <w:p w14:paraId="C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4,0 тыс. рублей;</w:t>
            </w:r>
          </w:p>
          <w:p w14:paraId="D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4,0 тыс. рублей;</w:t>
            </w:r>
          </w:p>
          <w:p w14:paraId="D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4,0 тыс. рублей;</w:t>
            </w:r>
          </w:p>
          <w:p w14:paraId="D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4,0 тыс. рублей;</w:t>
            </w:r>
          </w:p>
          <w:p w14:paraId="D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4,0 тыс. рублей.</w:t>
            </w:r>
          </w:p>
          <w:p w14:paraId="D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Объемы финансирования по мероприятиям подпрограммы муниципальной программы являются прогнозными и подлежат уточнению в соответствии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с действующим законодательством</w:t>
            </w:r>
          </w:p>
        </w:tc>
      </w:tr>
      <w:tr>
        <w:tc>
          <w:tcPr>
            <w:tcW w:type="dxa" w:w="2548"/>
            <w:tcMar>
              <w:left w:type="dxa" w:w="57"/>
              <w:right w:type="dxa" w:w="57"/>
            </w:tcMar>
          </w:tcPr>
          <w:p w14:paraId="D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реализации подпрограммы </w:t>
            </w:r>
          </w:p>
        </w:tc>
        <w:tc>
          <w:tcPr>
            <w:tcW w:type="dxa" w:w="242"/>
            <w:tcMar>
              <w:left w:type="dxa" w:w="57"/>
              <w:right w:type="dxa" w:w="57"/>
            </w:tcMar>
          </w:tcPr>
          <w:p w14:paraId="D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855"/>
            <w:tcMar>
              <w:left w:type="dxa" w:w="57"/>
              <w:right w:type="dxa" w:w="57"/>
            </w:tcMar>
          </w:tcPr>
          <w:p w14:paraId="D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</w:tc>
      </w:tr>
    </w:tbl>
    <w:p w14:paraId="D8000000">
      <w:pPr>
        <w:ind w:firstLine="709" w:left="0"/>
        <w:jc w:val="both"/>
        <w:rPr>
          <w:sz w:val="28"/>
        </w:rPr>
      </w:pPr>
    </w:p>
    <w:p w14:paraId="D9000000">
      <w:pPr>
        <w:tabs>
          <w:tab w:leader="none" w:pos="709" w:val="left"/>
        </w:tabs>
        <w:ind/>
        <w:jc w:val="center"/>
        <w:rPr>
          <w:sz w:val="28"/>
        </w:rPr>
      </w:pPr>
    </w:p>
    <w:p w14:paraId="DA000000">
      <w:pPr>
        <w:tabs>
          <w:tab w:leader="none" w:pos="709" w:val="left"/>
        </w:tabs>
        <w:ind/>
        <w:jc w:val="center"/>
        <w:rPr>
          <w:sz w:val="28"/>
        </w:rPr>
      </w:pPr>
      <w:r>
        <w:rPr>
          <w:sz w:val="28"/>
        </w:rPr>
        <w:t>2. Паспорт</w:t>
      </w:r>
    </w:p>
    <w:p w14:paraId="DB000000">
      <w:pPr>
        <w:tabs>
          <w:tab w:leader="none" w:pos="709" w:val="left"/>
        </w:tabs>
        <w:ind/>
        <w:jc w:val="center"/>
        <w:rPr>
          <w:sz w:val="28"/>
        </w:rPr>
      </w:pPr>
      <w:r>
        <w:rPr>
          <w:sz w:val="28"/>
        </w:rPr>
        <w:t>подпрограммы «Развитие и модернизация электрических сетей, включая сети уличного освещения»</w:t>
      </w:r>
    </w:p>
    <w:p w14:paraId="DC000000">
      <w:pPr>
        <w:tabs>
          <w:tab w:leader="none" w:pos="709" w:val="left"/>
        </w:tabs>
        <w:ind/>
        <w:jc w:val="center"/>
        <w:rPr>
          <w:sz w:val="28"/>
        </w:rPr>
      </w:pPr>
    </w:p>
    <w:tbl>
      <w:tblPr>
        <w:tblStyle w:val="Style_4"/>
        <w:tblLayout w:type="fixed"/>
        <w:tblCellMar>
          <w:left w:type="dxa" w:w="57"/>
          <w:bottom w:type="dxa" w:w="57"/>
          <w:right w:type="dxa" w:w="57"/>
        </w:tblCellMar>
      </w:tblPr>
      <w:tblGrid>
        <w:gridCol w:w="3215"/>
        <w:gridCol w:w="387"/>
        <w:gridCol w:w="6043"/>
      </w:tblGrid>
      <w:tr>
        <w:tc>
          <w:tcPr>
            <w:tcW w:type="dxa" w:w="3215"/>
            <w:tcMar>
              <w:left w:type="dxa" w:w="57"/>
              <w:bottom w:type="dxa" w:w="57"/>
              <w:right w:type="dxa" w:w="57"/>
            </w:tcMar>
          </w:tcPr>
          <w:p w14:paraId="DD000000">
            <w:pPr>
              <w:tabs>
                <w:tab w:leader="none" w:pos="1134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type="dxa" w:w="387"/>
            <w:tcMar>
              <w:left w:type="dxa" w:w="57"/>
              <w:bottom w:type="dxa" w:w="57"/>
              <w:right w:type="dxa" w:w="57"/>
            </w:tcMar>
          </w:tcPr>
          <w:p w14:paraId="DE000000">
            <w:pPr>
              <w:tabs>
                <w:tab w:leader="none" w:pos="1134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43"/>
            <w:tcMar>
              <w:left w:type="dxa" w:w="57"/>
              <w:bottom w:type="dxa" w:w="57"/>
              <w:right w:type="dxa" w:w="57"/>
            </w:tcMar>
          </w:tcPr>
          <w:p w14:paraId="DF000000">
            <w:pPr>
              <w:tabs>
                <w:tab w:leader="none" w:pos="709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«Развитие и модернизация электрических сетей, включая сети уличного освещения» (далее – подпрограмма 2) </w:t>
            </w:r>
          </w:p>
        </w:tc>
      </w:tr>
      <w:tr>
        <w:tc>
          <w:tcPr>
            <w:tcW w:type="dxa" w:w="3215"/>
            <w:tcMar>
              <w:left w:type="dxa" w:w="57"/>
              <w:bottom w:type="dxa" w:w="57"/>
              <w:right w:type="dxa" w:w="57"/>
            </w:tcMar>
          </w:tcPr>
          <w:p w14:paraId="E0000000">
            <w:pPr>
              <w:tabs>
                <w:tab w:leader="none" w:pos="1134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подпрограммы </w:t>
            </w:r>
          </w:p>
        </w:tc>
        <w:tc>
          <w:tcPr>
            <w:tcW w:type="dxa" w:w="387"/>
            <w:tcMar>
              <w:left w:type="dxa" w:w="57"/>
              <w:bottom w:type="dxa" w:w="57"/>
              <w:right w:type="dxa" w:w="57"/>
            </w:tcMar>
          </w:tcPr>
          <w:p w14:paraId="E1000000">
            <w:pPr>
              <w:tabs>
                <w:tab w:leader="none" w:pos="1134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43"/>
            <w:tcMar>
              <w:left w:type="dxa" w:w="57"/>
              <w:bottom w:type="dxa" w:w="57"/>
              <w:right w:type="dxa" w:w="57"/>
            </w:tcMar>
          </w:tcPr>
          <w:p w14:paraId="E2000000">
            <w:pPr>
              <w:tabs>
                <w:tab w:leader="none" w:pos="709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bookmarkStart w:id="16" w:name="OLE_LINK17"/>
            <w:bookmarkStart w:id="17" w:name="OLE_LINK18"/>
            <w:bookmarkStart w:id="18" w:name="OLE_LINK19"/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  <w:bookmarkEnd w:id="16"/>
            <w:bookmarkEnd w:id="17"/>
            <w:bookmarkEnd w:id="18"/>
          </w:p>
        </w:tc>
      </w:tr>
      <w:tr>
        <w:tc>
          <w:tcPr>
            <w:tcW w:type="dxa" w:w="3215"/>
            <w:tcMar>
              <w:left w:type="dxa" w:w="57"/>
              <w:bottom w:type="dxa" w:w="57"/>
              <w:right w:type="dxa" w:w="57"/>
            </w:tcMar>
          </w:tcPr>
          <w:p w14:paraId="E3000000">
            <w:pPr>
              <w:tabs>
                <w:tab w:leader="none" w:pos="1134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</w:tc>
        <w:tc>
          <w:tcPr>
            <w:tcW w:type="dxa" w:w="387"/>
            <w:tcMar>
              <w:left w:type="dxa" w:w="57"/>
              <w:bottom w:type="dxa" w:w="57"/>
              <w:right w:type="dxa" w:w="57"/>
            </w:tcMar>
          </w:tcPr>
          <w:p w14:paraId="E4000000">
            <w:pPr>
              <w:tabs>
                <w:tab w:leader="none" w:pos="1134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43"/>
            <w:tcMar>
              <w:left w:type="dxa" w:w="57"/>
              <w:bottom w:type="dxa" w:w="57"/>
              <w:right w:type="dxa" w:w="57"/>
            </w:tcMar>
          </w:tcPr>
          <w:p w14:paraId="E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3215"/>
            <w:tcMar>
              <w:left w:type="dxa" w:w="57"/>
              <w:bottom w:type="dxa" w:w="57"/>
              <w:right w:type="dxa" w:w="57"/>
            </w:tcMar>
          </w:tcPr>
          <w:p w14:paraId="E6000000">
            <w:pPr>
              <w:tabs>
                <w:tab w:leader="none" w:pos="1134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подпрограммы </w:t>
            </w:r>
          </w:p>
        </w:tc>
        <w:tc>
          <w:tcPr>
            <w:tcW w:type="dxa" w:w="387"/>
            <w:tcMar>
              <w:left w:type="dxa" w:w="57"/>
              <w:bottom w:type="dxa" w:w="57"/>
              <w:right w:type="dxa" w:w="57"/>
            </w:tcMar>
          </w:tcPr>
          <w:p w14:paraId="E7000000">
            <w:pPr>
              <w:tabs>
                <w:tab w:leader="none" w:pos="1134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43"/>
            <w:tcMar>
              <w:left w:type="dxa" w:w="57"/>
              <w:bottom w:type="dxa" w:w="57"/>
              <w:right w:type="dxa" w:w="57"/>
            </w:tcMar>
          </w:tcPr>
          <w:p w14:paraId="E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3215"/>
            <w:tcMar>
              <w:left w:type="dxa" w:w="57"/>
              <w:bottom w:type="dxa" w:w="57"/>
              <w:right w:type="dxa" w:w="57"/>
            </w:tcMar>
          </w:tcPr>
          <w:p w14:paraId="E9000000">
            <w:pPr>
              <w:tabs>
                <w:tab w:leader="none" w:pos="1134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Цель подпрограммы </w:t>
            </w:r>
          </w:p>
        </w:tc>
        <w:tc>
          <w:tcPr>
            <w:tcW w:type="dxa" w:w="387"/>
            <w:tcMar>
              <w:left w:type="dxa" w:w="57"/>
              <w:bottom w:type="dxa" w:w="57"/>
              <w:right w:type="dxa" w:w="57"/>
            </w:tcMar>
          </w:tcPr>
          <w:p w14:paraId="EA000000">
            <w:pPr>
              <w:tabs>
                <w:tab w:leader="none" w:pos="1134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43"/>
            <w:tcMar>
              <w:left w:type="dxa" w:w="57"/>
              <w:bottom w:type="dxa" w:w="57"/>
              <w:right w:type="dxa" w:w="57"/>
            </w:tcMar>
          </w:tcPr>
          <w:p w14:paraId="E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14:paraId="EC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215"/>
            <w:tcMar>
              <w:left w:type="dxa" w:w="57"/>
              <w:bottom w:type="dxa" w:w="57"/>
              <w:right w:type="dxa" w:w="57"/>
            </w:tcMar>
          </w:tcPr>
          <w:p w14:paraId="ED000000">
            <w:pPr>
              <w:tabs>
                <w:tab w:leader="none" w:pos="1134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Задачи подпрограммы </w:t>
            </w:r>
          </w:p>
        </w:tc>
        <w:tc>
          <w:tcPr>
            <w:tcW w:type="dxa" w:w="387"/>
            <w:tcMar>
              <w:left w:type="dxa" w:w="57"/>
              <w:bottom w:type="dxa" w:w="57"/>
              <w:right w:type="dxa" w:w="57"/>
            </w:tcMar>
          </w:tcPr>
          <w:p w14:paraId="EE000000">
            <w:pPr>
              <w:tabs>
                <w:tab w:leader="none" w:pos="1134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43"/>
            <w:tcMar>
              <w:left w:type="dxa" w:w="57"/>
              <w:bottom w:type="dxa" w:w="57"/>
              <w:right w:type="dxa" w:w="57"/>
            </w:tcMar>
          </w:tcPr>
          <w:p w14:paraId="EF000000">
            <w:pPr>
              <w:ind w:firstLine="1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доли освещенности улиц населенных пунктов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</w:t>
            </w:r>
          </w:p>
          <w:p w14:paraId="F0000000">
            <w:pPr>
              <w:ind w:firstLine="1" w:left="0"/>
              <w:jc w:val="both"/>
              <w:rPr>
                <w:sz w:val="28"/>
              </w:rPr>
            </w:pPr>
            <w:r>
              <w:rPr>
                <w:sz w:val="28"/>
              </w:rPr>
              <w:t>снижение объема используемых энергетических ресурсов</w:t>
            </w:r>
          </w:p>
        </w:tc>
      </w:tr>
      <w:tr>
        <w:trPr>
          <w:trHeight w:hRule="atLeast" w:val="1280"/>
        </w:trPr>
        <w:tc>
          <w:tcPr>
            <w:tcW w:type="dxa" w:w="3215"/>
            <w:tcMar>
              <w:left w:type="dxa" w:w="57"/>
              <w:bottom w:type="dxa" w:w="57"/>
              <w:right w:type="dxa" w:w="57"/>
            </w:tcMar>
          </w:tcPr>
          <w:p w14:paraId="F1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индикаторы и показатели подпрограммы </w:t>
            </w:r>
          </w:p>
        </w:tc>
        <w:tc>
          <w:tcPr>
            <w:tcW w:type="dxa" w:w="387"/>
            <w:tcMar>
              <w:left w:type="dxa" w:w="57"/>
              <w:bottom w:type="dxa" w:w="57"/>
              <w:right w:type="dxa" w:w="57"/>
            </w:tcMar>
          </w:tcPr>
          <w:p w14:paraId="F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43"/>
            <w:tcMar>
              <w:left w:type="dxa" w:w="57"/>
              <w:bottom w:type="dxa" w:w="57"/>
              <w:right w:type="dxa" w:w="57"/>
            </w:tcMar>
          </w:tcPr>
          <w:p w14:paraId="F3000000">
            <w:pPr>
              <w:ind w:firstLine="1" w:left="0"/>
              <w:jc w:val="both"/>
              <w:rPr>
                <w:sz w:val="28"/>
              </w:rPr>
            </w:pPr>
            <w:r>
              <w:rPr>
                <w:sz w:val="28"/>
              </w:rPr>
              <w:t>количество разработанной проектно-сметной документации на реконструкцию и капитальный ремонт объектов электрических сетей;</w:t>
            </w:r>
          </w:p>
          <w:p w14:paraId="F4000000">
            <w:pPr>
              <w:ind w:firstLine="1" w:left="0"/>
              <w:jc w:val="both"/>
              <w:rPr>
                <w:sz w:val="28"/>
              </w:rPr>
            </w:pPr>
            <w:r>
              <w:rPr>
                <w:sz w:val="28"/>
              </w:rPr>
              <w:t>протяженность реконструированных и восстановленных электрических сетей;</w:t>
            </w:r>
          </w:p>
          <w:p w14:paraId="F5000000">
            <w:pPr>
              <w:ind w:firstLine="1" w:left="0"/>
              <w:jc w:val="both"/>
              <w:rPr>
                <w:sz w:val="28"/>
              </w:rPr>
            </w:pPr>
            <w:r>
              <w:rPr>
                <w:sz w:val="28"/>
              </w:rPr>
              <w:t>количество реконструированных и восстановленных трансформаторных подстанций;</w:t>
            </w:r>
          </w:p>
          <w:p w14:paraId="F6000000">
            <w:pPr>
              <w:ind w:firstLine="1" w:left="0"/>
              <w:jc w:val="both"/>
              <w:rPr>
                <w:sz w:val="28"/>
              </w:rPr>
            </w:pPr>
            <w:r>
              <w:rPr>
                <w:sz w:val="28"/>
              </w:rPr>
              <w:t>количество разработанной проектно-сметной документации на строительство и реконструкцию объектов электрических сетей наружного (уличного) освещения;</w:t>
            </w:r>
          </w:p>
          <w:p w14:paraId="F7000000">
            <w:pPr>
              <w:ind w:firstLine="1" w:left="0"/>
              <w:jc w:val="both"/>
              <w:rPr>
                <w:sz w:val="28"/>
              </w:rPr>
            </w:pPr>
            <w:r>
              <w:rPr>
                <w:spacing w:val="-8"/>
                <w:sz w:val="28"/>
              </w:rPr>
              <w:t>протяженность построенных, реконструированных</w:t>
            </w:r>
            <w:r>
              <w:rPr>
                <w:sz w:val="28"/>
              </w:rPr>
              <w:t xml:space="preserve"> и восстановленных сетей наружного (уличного) освещения;</w:t>
            </w:r>
          </w:p>
          <w:p w14:paraId="F8000000">
            <w:pPr>
              <w:ind w:firstLine="1" w:left="0"/>
              <w:jc w:val="both"/>
              <w:rPr>
                <w:sz w:val="28"/>
              </w:rPr>
            </w:pPr>
          </w:p>
        </w:tc>
      </w:tr>
      <w:tr>
        <w:tc>
          <w:tcPr>
            <w:tcW w:type="dxa" w:w="3215"/>
            <w:tcMar>
              <w:left w:type="dxa" w:w="57"/>
              <w:bottom w:type="dxa" w:w="57"/>
              <w:right w:type="dxa" w:w="57"/>
            </w:tcMar>
          </w:tcPr>
          <w:p w14:paraId="F9000000">
            <w:pPr>
              <w:tabs>
                <w:tab w:leader="none" w:pos="1134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подпрограммы </w:t>
            </w:r>
          </w:p>
        </w:tc>
        <w:tc>
          <w:tcPr>
            <w:tcW w:type="dxa" w:w="387"/>
            <w:tcMar>
              <w:left w:type="dxa" w:w="57"/>
              <w:bottom w:type="dxa" w:w="57"/>
              <w:right w:type="dxa" w:w="57"/>
            </w:tcMar>
          </w:tcPr>
          <w:p w14:paraId="FA000000">
            <w:pPr>
              <w:tabs>
                <w:tab w:leader="none" w:pos="1134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43"/>
            <w:tcMar>
              <w:left w:type="dxa" w:w="57"/>
              <w:bottom w:type="dxa" w:w="57"/>
              <w:right w:type="dxa" w:w="57"/>
            </w:tcMar>
          </w:tcPr>
          <w:p w14:paraId="F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– 2030 годы. </w:t>
            </w:r>
          </w:p>
          <w:p w14:paraId="F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подпрограммы не выделяются</w:t>
            </w:r>
          </w:p>
        </w:tc>
      </w:tr>
      <w:tr>
        <w:tc>
          <w:tcPr>
            <w:tcW w:type="dxa" w:w="3215"/>
            <w:tcMar>
              <w:left w:type="dxa" w:w="57"/>
              <w:bottom w:type="dxa" w:w="57"/>
              <w:right w:type="dxa" w:w="57"/>
            </w:tcMar>
          </w:tcPr>
          <w:p w14:paraId="FD000000">
            <w:pPr>
              <w:tabs>
                <w:tab w:leader="none" w:pos="1134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подпрограммы </w:t>
            </w:r>
          </w:p>
        </w:tc>
        <w:tc>
          <w:tcPr>
            <w:tcW w:type="dxa" w:w="387"/>
            <w:tcMar>
              <w:left w:type="dxa" w:w="57"/>
              <w:bottom w:type="dxa" w:w="57"/>
              <w:right w:type="dxa" w:w="57"/>
            </w:tcMar>
          </w:tcPr>
          <w:p w14:paraId="FE000000">
            <w:pPr>
              <w:tabs>
                <w:tab w:leader="none" w:pos="1134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43"/>
            <w:tcMar>
              <w:left w:type="dxa" w:w="57"/>
              <w:bottom w:type="dxa" w:w="57"/>
              <w:right w:type="dxa" w:w="57"/>
            </w:tcMar>
          </w:tcPr>
          <w:p w14:paraId="F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составляет 3114,7 тыс. рублей, в том числе:</w:t>
            </w:r>
          </w:p>
          <w:p w14:paraId="00010000">
            <w:pPr>
              <w:ind/>
              <w:jc w:val="both"/>
              <w:rPr>
                <w:sz w:val="28"/>
              </w:rPr>
            </w:pPr>
            <w:bookmarkStart w:id="19" w:name="OLE_LINK57"/>
            <w:bookmarkStart w:id="20" w:name="OLE_LINK58"/>
            <w:bookmarkStart w:id="21" w:name="OLE_LINK32"/>
            <w:bookmarkStart w:id="22" w:name="OLE_LINK35"/>
            <w:r>
              <w:rPr>
                <w:sz w:val="28"/>
              </w:rPr>
              <w:t>в 2019 году – 109,3 тыс. рублей;</w:t>
            </w:r>
          </w:p>
          <w:p w14:paraId="0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767,3 тыс. рублей;</w:t>
            </w:r>
          </w:p>
          <w:p w14:paraId="0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373,1 тыс. рублей;</w:t>
            </w:r>
          </w:p>
          <w:p w14:paraId="0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848,8 тыс. рублей;</w:t>
            </w:r>
          </w:p>
          <w:p w14:paraId="0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107,1 тыс. рублей;</w:t>
            </w:r>
          </w:p>
          <w:p w14:paraId="0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100,7 тыс. рублей;</w:t>
            </w:r>
          </w:p>
          <w:p w14:paraId="0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45,9 тыс. рублей;</w:t>
            </w:r>
          </w:p>
          <w:p w14:paraId="0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152,5 тыс. рублей;</w:t>
            </w:r>
          </w:p>
          <w:p w14:paraId="0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152,5 тыс. рублей;</w:t>
            </w:r>
          </w:p>
          <w:p w14:paraId="0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152,5 тыс. рублей;</w:t>
            </w:r>
          </w:p>
          <w:p w14:paraId="0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152,5 тыс. рублей;</w:t>
            </w:r>
          </w:p>
          <w:p w14:paraId="0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152,5 тыс. рублей</w:t>
            </w:r>
            <w:bookmarkEnd w:id="19"/>
            <w:bookmarkEnd w:id="20"/>
            <w:r>
              <w:rPr>
                <w:sz w:val="28"/>
              </w:rPr>
              <w:t>.</w:t>
            </w:r>
            <w:bookmarkEnd w:id="21"/>
            <w:bookmarkEnd w:id="22"/>
          </w:p>
          <w:p w14:paraId="0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0,00 тыс. рублей;</w:t>
            </w:r>
          </w:p>
          <w:p w14:paraId="0D010000">
            <w:pPr>
              <w:ind/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за счет средств местного бюджета –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3114,7 тыс. рублей, в том числе:</w:t>
            </w:r>
          </w:p>
          <w:p w14:paraId="0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109,3 тыс. рублей;</w:t>
            </w:r>
          </w:p>
          <w:p w14:paraId="0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767,3 тыс. рублей;</w:t>
            </w:r>
          </w:p>
          <w:p w14:paraId="1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373,1 тыс. рублей;</w:t>
            </w:r>
          </w:p>
          <w:p w14:paraId="1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848,8 тыс. рублей;</w:t>
            </w:r>
          </w:p>
          <w:p w14:paraId="1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107,1 тыс. рублей;</w:t>
            </w:r>
          </w:p>
          <w:p w14:paraId="1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100,7 тыс. рублей;</w:t>
            </w:r>
          </w:p>
          <w:p w14:paraId="1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45,9 тыс. рублей;</w:t>
            </w:r>
          </w:p>
          <w:p w14:paraId="1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152,5 тыс. рублей;</w:t>
            </w:r>
          </w:p>
          <w:p w14:paraId="1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152,5 тыс. рублей;</w:t>
            </w:r>
          </w:p>
          <w:p w14:paraId="1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152,5 тыс. рублей;</w:t>
            </w:r>
          </w:p>
          <w:p w14:paraId="1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152,5 тыс. рублей;</w:t>
            </w:r>
          </w:p>
          <w:p w14:paraId="1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152,5 тыс. рублей.</w:t>
            </w:r>
          </w:p>
          <w:p w14:paraId="1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законодательством.</w:t>
            </w:r>
          </w:p>
        </w:tc>
      </w:tr>
      <w:tr>
        <w:tc>
          <w:tcPr>
            <w:tcW w:type="dxa" w:w="3215"/>
            <w:tcMar>
              <w:left w:type="dxa" w:w="57"/>
              <w:bottom w:type="dxa" w:w="57"/>
              <w:right w:type="dxa" w:w="57"/>
            </w:tcMar>
          </w:tcPr>
          <w:p w14:paraId="1B010000">
            <w:pPr>
              <w:tabs>
                <w:tab w:leader="none" w:pos="1134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реализации подпрограммы </w:t>
            </w:r>
          </w:p>
        </w:tc>
        <w:tc>
          <w:tcPr>
            <w:tcW w:type="dxa" w:w="387"/>
            <w:tcMar>
              <w:left w:type="dxa" w:w="57"/>
              <w:bottom w:type="dxa" w:w="57"/>
              <w:right w:type="dxa" w:w="57"/>
            </w:tcMar>
          </w:tcPr>
          <w:p w14:paraId="1C010000">
            <w:pPr>
              <w:tabs>
                <w:tab w:leader="none" w:pos="1134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43"/>
            <w:tcMar>
              <w:left w:type="dxa" w:w="57"/>
              <w:bottom w:type="dxa" w:w="57"/>
              <w:right w:type="dxa" w:w="57"/>
            </w:tcMar>
          </w:tcPr>
          <w:p w14:paraId="1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надежности предоставления услуг электроснабжения населению </w:t>
            </w:r>
            <w:bookmarkStart w:id="23" w:name="OLE_LINK22"/>
            <w:bookmarkStart w:id="24" w:name="OLE_LINK23"/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  <w:bookmarkEnd w:id="23"/>
            <w:bookmarkEnd w:id="24"/>
            <w:r>
              <w:rPr>
                <w:sz w:val="28"/>
              </w:rPr>
              <w:t>;</w:t>
            </w:r>
          </w:p>
          <w:p w14:paraId="1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уровнем освещенности улиц;</w:t>
            </w:r>
          </w:p>
          <w:p w14:paraId="1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эффективности бюджетных расходов</w:t>
            </w:r>
          </w:p>
        </w:tc>
      </w:tr>
    </w:tbl>
    <w:p w14:paraId="20010000">
      <w:pPr>
        <w:tabs>
          <w:tab w:leader="none" w:pos="709" w:val="left"/>
        </w:tabs>
        <w:ind/>
        <w:jc w:val="center"/>
        <w:rPr>
          <w:sz w:val="28"/>
        </w:rPr>
      </w:pPr>
    </w:p>
    <w:p w14:paraId="21010000">
      <w:pPr>
        <w:spacing w:line="228" w:lineRule="auto"/>
        <w:ind/>
        <w:jc w:val="center"/>
        <w:rPr>
          <w:sz w:val="28"/>
        </w:rPr>
      </w:pPr>
    </w:p>
    <w:p w14:paraId="2201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3. Приоритеты и цели муниципальной политики</w:t>
      </w:r>
    </w:p>
    <w:p w14:paraId="2301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в сфере энергетики </w:t>
      </w:r>
      <w:bookmarkStart w:id="25" w:name="OLE_LINK24"/>
      <w:bookmarkStart w:id="26" w:name="OLE_LINK25"/>
      <w:r>
        <w:rPr>
          <w:sz w:val="28"/>
        </w:rPr>
        <w:t>Лопанского</w:t>
      </w:r>
      <w:r>
        <w:rPr>
          <w:sz w:val="28"/>
        </w:rPr>
        <w:t xml:space="preserve"> сельского </w:t>
      </w:r>
      <w:r>
        <w:rPr>
          <w:sz w:val="28"/>
        </w:rPr>
        <w:t>поеления</w:t>
      </w:r>
      <w:bookmarkEnd w:id="25"/>
      <w:bookmarkEnd w:id="26"/>
    </w:p>
    <w:p w14:paraId="24010000">
      <w:pPr>
        <w:spacing w:line="228" w:lineRule="auto"/>
        <w:ind w:firstLine="709" w:left="0"/>
        <w:jc w:val="both"/>
        <w:rPr>
          <w:sz w:val="28"/>
        </w:rPr>
      </w:pPr>
    </w:p>
    <w:p w14:paraId="25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Основными приоритетами муниципальной политики в </w:t>
      </w:r>
      <w:r>
        <w:rPr>
          <w:sz w:val="28"/>
        </w:rPr>
        <w:t>сфере  энергетики</w:t>
      </w:r>
      <w:r>
        <w:rPr>
          <w:sz w:val="28"/>
        </w:rPr>
        <w:t xml:space="preserve"> </w:t>
      </w:r>
      <w:r>
        <w:rPr>
          <w:sz w:val="28"/>
        </w:rPr>
        <w:t>Лопанского</w:t>
      </w:r>
      <w:r>
        <w:rPr>
          <w:sz w:val="28"/>
        </w:rPr>
        <w:t xml:space="preserve"> сельского </w:t>
      </w:r>
      <w:r>
        <w:rPr>
          <w:sz w:val="28"/>
        </w:rPr>
        <w:t>поеления</w:t>
      </w:r>
      <w:r>
        <w:rPr>
          <w:sz w:val="28"/>
        </w:rPr>
        <w:t xml:space="preserve"> являются повышение качества жизни населения, улучшение экологической ситуации в </w:t>
      </w:r>
      <w:r>
        <w:rPr>
          <w:sz w:val="28"/>
        </w:rPr>
        <w:t>Лопанском</w:t>
      </w:r>
      <w:r>
        <w:rPr>
          <w:sz w:val="28"/>
        </w:rPr>
        <w:t xml:space="preserve"> сельском поселении за счет стимулирования энергосбережения и повышения энергетической эффективности.</w:t>
      </w:r>
    </w:p>
    <w:p w14:paraId="26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Для достижения целей муниципальной программы необходимо решить следующие задачи:</w:t>
      </w:r>
    </w:p>
    <w:p w14:paraId="27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сокращение объемов потребления энергоресурсов, оплачиваемых из бюджета поселения; </w:t>
      </w:r>
    </w:p>
    <w:p w14:paraId="28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увеличение благоустроенности и безопасности муниципального образования;</w:t>
      </w:r>
    </w:p>
    <w:p w14:paraId="29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повышение доступности потребителей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к системе газоснабжения;</w:t>
      </w:r>
    </w:p>
    <w:p w14:paraId="2A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увеличение объемов финансирования муниципальной программы.</w:t>
      </w:r>
    </w:p>
    <w:p w14:paraId="2B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Сведения о показателях (индикаторах) муниципальной программы, подпрограмм муниципальной программы и их значениях приведены в приложении № 1. </w:t>
      </w:r>
    </w:p>
    <w:p w14:paraId="2C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Перечень подпрограмм, основных мероприятий муниципальной программы приведен в приложении № 2. </w:t>
      </w:r>
    </w:p>
    <w:p w14:paraId="2D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Расходы бюджета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на реализацию муниципальной программы приведены в приложении № 3. </w:t>
      </w:r>
    </w:p>
    <w:p w14:paraId="2E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Расходы на реализацию муниципальной программы приведены в приложении № 4.</w:t>
      </w:r>
    </w:p>
    <w:p w14:paraId="2F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Муниципальная программа рассчитана на период с 2019 по </w:t>
      </w:r>
      <w:r>
        <w:rPr>
          <w:sz w:val="28"/>
        </w:rPr>
        <w:br/>
      </w:r>
      <w:r>
        <w:rPr>
          <w:sz w:val="28"/>
        </w:rPr>
        <w:t>2030 год. Этапы реализации муниципальной программы не выделяются.</w:t>
      </w:r>
    </w:p>
    <w:p w14:paraId="30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Планируемые сроки решения задач и реализации мероприятий муниципальной программы были разработаны в соответствии с требованиями федерального законодательства, а также основополагающими постановлениями и распоряжениями Правительства Российской Федерации, приказами профильных федеральных министерств.</w:t>
      </w:r>
      <w:r>
        <w:rPr>
          <w:sz w:val="28"/>
        </w:rPr>
        <w:tab/>
      </w:r>
    </w:p>
    <w:p w14:paraId="31010000">
      <w:pPr>
        <w:spacing w:line="228" w:lineRule="auto"/>
        <w:ind w:firstLine="709" w:left="0"/>
        <w:jc w:val="both"/>
        <w:rPr>
          <w:sz w:val="28"/>
        </w:rPr>
      </w:pPr>
    </w:p>
    <w:p w14:paraId="32010000">
      <w:pPr>
        <w:spacing w:line="228" w:lineRule="auto"/>
        <w:ind w:firstLine="709" w:left="0"/>
        <w:jc w:val="both"/>
        <w:rPr>
          <w:sz w:val="28"/>
        </w:rPr>
      </w:pPr>
    </w:p>
    <w:p w14:paraId="33010000">
      <w:pPr>
        <w:spacing w:line="228" w:lineRule="auto"/>
        <w:ind w:firstLine="709" w:left="0"/>
        <w:jc w:val="both"/>
        <w:rPr>
          <w:sz w:val="28"/>
        </w:rPr>
      </w:pPr>
    </w:p>
    <w:p w14:paraId="34010000">
      <w:pPr>
        <w:spacing w:line="228" w:lineRule="auto"/>
        <w:ind w:firstLine="709" w:left="0"/>
        <w:jc w:val="both"/>
        <w:rPr>
          <w:sz w:val="28"/>
        </w:rPr>
      </w:pPr>
    </w:p>
    <w:p w14:paraId="35010000">
      <w:pPr>
        <w:rPr>
          <w:sz w:val="28"/>
        </w:rPr>
      </w:pPr>
      <w:bookmarkStart w:id="27" w:name="OLE_LINK67"/>
      <w:bookmarkStart w:id="28" w:name="OLE_LINK68"/>
      <w:r>
        <w:rPr>
          <w:sz w:val="28"/>
        </w:rPr>
        <w:t xml:space="preserve">Глава Администрации </w:t>
      </w:r>
    </w:p>
    <w:p w14:paraId="36010000">
      <w:pPr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                     </w:t>
      </w:r>
      <w:r>
        <w:rPr>
          <w:sz w:val="28"/>
        </w:rPr>
        <w:t>М.В.Качарова</w:t>
      </w:r>
      <w:r>
        <w:rPr>
          <w:sz w:val="28"/>
        </w:rPr>
        <w:t xml:space="preserve"> </w:t>
      </w:r>
      <w:bookmarkEnd w:id="27"/>
      <w:bookmarkEnd w:id="28"/>
    </w:p>
    <w:p w14:paraId="37010000">
      <w:pPr>
        <w:sectPr>
          <w:footerReference r:id="rId1" w:type="default"/>
          <w:pgSz w:h="16834" w:orient="portrait" w:w="11913"/>
          <w:pgMar w:bottom="1134" w:footer="720" w:gutter="0" w:header="720" w:left="1134" w:right="1134" w:top="1134"/>
        </w:sectPr>
      </w:pPr>
    </w:p>
    <w:p w14:paraId="38010000">
      <w:pPr>
        <w:rPr>
          <w:sz w:val="28"/>
        </w:rPr>
      </w:pPr>
    </w:p>
    <w:p w14:paraId="39010000">
      <w:pPr>
        <w:rPr>
          <w:sz w:val="28"/>
        </w:rPr>
      </w:pPr>
    </w:p>
    <w:p w14:paraId="3A010000">
      <w:pPr>
        <w:pageBreakBefore w:val="1"/>
        <w:ind w:firstLine="4395" w:left="5104"/>
        <w:jc w:val="center"/>
        <w:rPr>
          <w:sz w:val="28"/>
        </w:rPr>
      </w:pPr>
      <w:r>
        <w:rPr>
          <w:sz w:val="28"/>
        </w:rPr>
        <w:t>Приложение № 3</w:t>
      </w:r>
    </w:p>
    <w:p w14:paraId="3B010000">
      <w:pPr>
        <w:ind w:firstLine="4395" w:left="4395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</w:p>
    <w:p w14:paraId="3C010000">
      <w:pPr>
        <w:ind w:firstLine="4395" w:left="4395"/>
        <w:jc w:val="center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3D010000">
      <w:pPr>
        <w:ind w:firstLine="4395" w:left="2269"/>
        <w:jc w:val="center"/>
        <w:rPr>
          <w:sz w:val="28"/>
        </w:rPr>
      </w:pPr>
      <w:r>
        <w:rPr>
          <w:sz w:val="28"/>
        </w:rPr>
        <w:t>«Энергоэффективность и развитие энергетики»</w:t>
      </w:r>
    </w:p>
    <w:p w14:paraId="3E010000">
      <w:pPr>
        <w:ind/>
        <w:jc w:val="center"/>
        <w:rPr>
          <w:sz w:val="28"/>
        </w:rPr>
      </w:pPr>
    </w:p>
    <w:p w14:paraId="3F010000">
      <w:pPr>
        <w:ind/>
        <w:jc w:val="center"/>
        <w:rPr>
          <w:sz w:val="28"/>
        </w:rPr>
      </w:pPr>
      <w:r>
        <w:rPr>
          <w:sz w:val="28"/>
        </w:rPr>
        <w:t>Бюджета поселения на реализацию муниципальной программы</w:t>
      </w:r>
    </w:p>
    <w:p w14:paraId="40010000">
      <w:pPr>
        <w:ind/>
        <w:jc w:val="center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«Энергоэффективность и </w:t>
      </w:r>
      <w:r>
        <w:rPr>
          <w:sz w:val="28"/>
        </w:rPr>
        <w:t>развитие  энергетики</w:t>
      </w:r>
      <w:r>
        <w:rPr>
          <w:sz w:val="28"/>
        </w:rPr>
        <w:t>»</w:t>
      </w:r>
    </w:p>
    <w:p w14:paraId="41010000">
      <w:pPr>
        <w:ind/>
        <w:jc w:val="center"/>
        <w:rPr>
          <w:sz w:val="28"/>
        </w:rPr>
      </w:pPr>
    </w:p>
    <w:tbl>
      <w:tblPr>
        <w:tblStyle w:val="Style_4"/>
        <w:tblInd w:type="dxa" w:w="-34"/>
        <w:tblLayout w:type="fixed"/>
      </w:tblPr>
      <w:tblGrid>
        <w:gridCol w:w="236"/>
        <w:gridCol w:w="1384"/>
        <w:gridCol w:w="993"/>
        <w:gridCol w:w="558"/>
        <w:gridCol w:w="8"/>
        <w:gridCol w:w="697"/>
        <w:gridCol w:w="12"/>
        <w:gridCol w:w="558"/>
        <w:gridCol w:w="9"/>
        <w:gridCol w:w="567"/>
        <w:gridCol w:w="851"/>
        <w:gridCol w:w="567"/>
        <w:gridCol w:w="17"/>
        <w:gridCol w:w="692"/>
        <w:gridCol w:w="567"/>
        <w:gridCol w:w="708"/>
        <w:gridCol w:w="701"/>
        <w:gridCol w:w="8"/>
        <w:gridCol w:w="568"/>
        <w:gridCol w:w="567"/>
        <w:gridCol w:w="567"/>
        <w:gridCol w:w="567"/>
        <w:gridCol w:w="567"/>
        <w:gridCol w:w="567"/>
        <w:gridCol w:w="708"/>
      </w:tblGrid>
      <w:tr>
        <w:trPr>
          <w:trHeight w:hRule="atLeast" w:val="672"/>
        </w:trPr>
        <w:tc>
          <w:tcPr>
            <w:tcW w:type="dxa" w:w="236"/>
          </w:tcPr>
          <w:p/>
        </w:tc>
        <w:tc>
          <w:tcPr>
            <w:tcW w:type="dxa" w:w="13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10000">
            <w:pPr>
              <w:ind/>
              <w:jc w:val="right"/>
              <w:rPr>
                <w:sz w:val="14"/>
              </w:rPr>
            </w:pPr>
            <w:r>
              <w:rPr>
                <w:sz w:val="14"/>
              </w:rPr>
              <w:t>Номер и наименование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подпрограммы, основного мероприятия, приоритетного основного мероприятия, приоритетного мероприятия, мероприятия ведомственной целевой программы</w:t>
            </w:r>
          </w:p>
          <w:p w14:paraId="43010000">
            <w:pPr>
              <w:ind/>
              <w:jc w:val="right"/>
              <w:rPr>
                <w:sz w:val="14"/>
              </w:rPr>
            </w:pP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Ответственный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исполнитель, соисполнитель, участники</w:t>
            </w:r>
          </w:p>
        </w:tc>
        <w:tc>
          <w:tcPr>
            <w:tcW w:type="dxa" w:w="2409"/>
            <w:gridSpan w:val="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45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Код бюджетной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классификации расходов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Объем расходов, всего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(тыс. рублей)</w:t>
            </w:r>
          </w:p>
        </w:tc>
        <w:tc>
          <w:tcPr>
            <w:tcW w:type="dxa" w:w="7371"/>
            <w:gridSpan w:val="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10000">
            <w:pPr>
              <w:rPr>
                <w:sz w:val="14"/>
              </w:rPr>
            </w:pPr>
            <w:r>
              <w:rPr>
                <w:sz w:val="14"/>
              </w:rPr>
              <w:t xml:space="preserve">в том числе по годам реализации муниципальной программы </w:t>
            </w:r>
          </w:p>
        </w:tc>
      </w:tr>
      <w:tr>
        <w:trPr>
          <w:trHeight w:hRule="atLeast" w:val="903"/>
        </w:trPr>
        <w:tc>
          <w:tcPr>
            <w:tcW w:type="dxa" w:w="236"/>
          </w:tcPr>
          <w:p/>
        </w:tc>
        <w:tc>
          <w:tcPr>
            <w:tcW w:type="dxa" w:w="13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ГРБС</w:t>
            </w:r>
          </w:p>
        </w:tc>
        <w:tc>
          <w:tcPr>
            <w:tcW w:type="dxa" w:w="709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РзПр</w:t>
            </w:r>
          </w:p>
        </w:tc>
        <w:tc>
          <w:tcPr>
            <w:tcW w:type="dxa" w:w="56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A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ЦСР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ВР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10000">
            <w:pPr>
              <w:rPr>
                <w:sz w:val="14"/>
              </w:rPr>
            </w:pP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2019</w:t>
            </w:r>
          </w:p>
        </w:tc>
        <w:tc>
          <w:tcPr>
            <w:tcW w:type="dxa" w:w="709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type="dxa" w:w="709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type="dxa" w:w="5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10000">
            <w:pPr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10000">
            <w:pPr>
              <w:rPr>
                <w:sz w:val="14"/>
              </w:rPr>
            </w:pPr>
            <w:r>
              <w:rPr>
                <w:sz w:val="14"/>
              </w:rPr>
              <w:t>2026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pPr>
              <w:rPr>
                <w:sz w:val="14"/>
              </w:rPr>
            </w:pPr>
            <w:r>
              <w:rPr>
                <w:sz w:val="14"/>
              </w:rPr>
              <w:t>2027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10000">
            <w:pPr>
              <w:rPr>
                <w:sz w:val="14"/>
              </w:rPr>
            </w:pPr>
            <w:r>
              <w:rPr>
                <w:sz w:val="14"/>
              </w:rPr>
              <w:t>2028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10000">
            <w:pPr>
              <w:rPr>
                <w:sz w:val="14"/>
              </w:rPr>
            </w:pPr>
            <w:r>
              <w:rPr>
                <w:sz w:val="14"/>
              </w:rPr>
              <w:t>2029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10000">
            <w:pPr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</w:tr>
      <w:tr>
        <w:trPr>
          <w:trHeight w:hRule="atLeast" w:val="156"/>
        </w:trPr>
        <w:tc>
          <w:tcPr>
            <w:tcW w:type="dxa" w:w="16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type="dxa" w:w="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type="dxa" w:w="5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type="dxa" w:w="57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E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5F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type="dxa" w:w="5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type="dxa" w:w="6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type="dxa" w:w="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type="dxa" w:w="57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</w:tr>
      <w:tr>
        <w:trPr>
          <w:trHeight w:hRule="atLeast" w:val="321"/>
        </w:trPr>
        <w:tc>
          <w:tcPr>
            <w:tcW w:type="dxa" w:w="162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10000">
            <w:pPr>
              <w:ind/>
              <w:jc w:val="right"/>
              <w:rPr>
                <w:sz w:val="14"/>
              </w:rPr>
            </w:pPr>
            <w:bookmarkStart w:id="29" w:name="OLE_LINK59"/>
            <w:bookmarkEnd w:id="29"/>
            <w:bookmarkStart w:id="30" w:name="OLE_LINK60"/>
            <w:bookmarkEnd w:id="30"/>
            <w:bookmarkStart w:id="31" w:name="_Hlk536127581"/>
            <w:bookmarkEnd w:id="31"/>
            <w:bookmarkStart w:id="32" w:name="OLE_LINK61"/>
            <w:bookmarkEnd w:id="32"/>
            <w:bookmarkStart w:id="33" w:name="OLE_LINK62"/>
            <w:bookmarkEnd w:id="33"/>
            <w:r>
              <w:rPr>
                <w:sz w:val="14"/>
              </w:rPr>
              <w:t xml:space="preserve">Муниципальная программа </w:t>
            </w:r>
          </w:p>
          <w:p w14:paraId="6D010000">
            <w:pPr>
              <w:ind/>
              <w:jc w:val="right"/>
              <w:rPr>
                <w:sz w:val="14"/>
              </w:rPr>
            </w:pPr>
            <w:r>
              <w:rPr>
                <w:sz w:val="14"/>
              </w:rPr>
              <w:t>Лопанского</w:t>
            </w:r>
            <w:r>
              <w:rPr>
                <w:sz w:val="14"/>
              </w:rPr>
              <w:t xml:space="preserve"> сельского поселения «Энергоэффективность и развитие энергетики»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pPr>
              <w:rPr>
                <w:sz w:val="14"/>
              </w:rPr>
            </w:pPr>
            <w:r>
              <w:rPr>
                <w:sz w:val="14"/>
              </w:rPr>
              <w:t>всего,</w:t>
            </w:r>
          </w:p>
          <w:p w14:paraId="6F010000">
            <w:pPr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type="dxa" w:w="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type="dxa" w:w="70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type="dxa" w:w="5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type="dxa" w:w="57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74010000">
            <w:pPr>
              <w:rPr>
                <w:sz w:val="16"/>
              </w:rPr>
            </w:pPr>
            <w:r>
              <w:rPr>
                <w:sz w:val="16"/>
              </w:rPr>
              <w:t>3164,3</w:t>
            </w:r>
          </w:p>
        </w:tc>
        <w:tc>
          <w:tcPr>
            <w:tcW w:type="dxa" w:w="584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113,0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771,1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377,1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pPr>
              <w:ind w:hanging="51" w:left="51"/>
              <w:jc w:val="center"/>
              <w:rPr>
                <w:sz w:val="16"/>
              </w:rPr>
            </w:pPr>
            <w:r>
              <w:rPr>
                <w:sz w:val="16"/>
              </w:rPr>
              <w:t>853,0</w:t>
            </w:r>
          </w:p>
        </w:tc>
        <w:tc>
          <w:tcPr>
            <w:tcW w:type="dxa" w:w="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rPr>
                <w:sz w:val="16"/>
              </w:rPr>
            </w:pPr>
            <w:r>
              <w:rPr>
                <w:sz w:val="16"/>
              </w:rPr>
              <w:t>111,6</w:t>
            </w:r>
          </w:p>
        </w:tc>
        <w:tc>
          <w:tcPr>
            <w:tcW w:type="dxa" w:w="57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10000">
            <w:pPr>
              <w:rPr>
                <w:sz w:val="16"/>
              </w:rPr>
            </w:pPr>
            <w:r>
              <w:rPr>
                <w:sz w:val="16"/>
              </w:rPr>
              <w:t>105,4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rPr>
                <w:sz w:val="16"/>
              </w:rPr>
            </w:pPr>
            <w:r>
              <w:rPr>
                <w:sz w:val="16"/>
              </w:rPr>
              <w:t>50,6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1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1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</w:tr>
      <w:tr>
        <w:trPr>
          <w:trHeight w:hRule="atLeast" w:val="1059"/>
        </w:trPr>
        <w:tc>
          <w:tcPr>
            <w:tcW w:type="dxa" w:w="162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pPr>
              <w:rPr>
                <w:sz w:val="14"/>
              </w:rPr>
            </w:pPr>
            <w:bookmarkStart w:id="34" w:name="OLE_LINK73"/>
            <w:bookmarkStart w:id="35" w:name="OLE_LINK74"/>
            <w:r>
              <w:rPr>
                <w:sz w:val="14"/>
              </w:rPr>
              <w:t xml:space="preserve">Администрация </w:t>
            </w:r>
            <w:r>
              <w:rPr>
                <w:sz w:val="14"/>
              </w:rPr>
              <w:t>Лопанского</w:t>
            </w:r>
            <w:r>
              <w:rPr>
                <w:sz w:val="14"/>
              </w:rPr>
              <w:t xml:space="preserve"> сельского поселения</w:t>
            </w:r>
            <w:bookmarkEnd w:id="34"/>
            <w:bookmarkEnd w:id="35"/>
          </w:p>
        </w:tc>
        <w:tc>
          <w:tcPr>
            <w:tcW w:type="dxa" w:w="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type="dxa" w:w="70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type="dxa" w:w="5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type="dxa" w:w="57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86010000">
            <w:pPr>
              <w:ind w:hanging="51" w:left="51" w:right="-96"/>
              <w:rPr>
                <w:sz w:val="16"/>
              </w:rPr>
            </w:pPr>
            <w:r>
              <w:rPr>
                <w:sz w:val="16"/>
              </w:rPr>
              <w:t>3164,3</w:t>
            </w:r>
          </w:p>
        </w:tc>
        <w:tc>
          <w:tcPr>
            <w:tcW w:type="dxa" w:w="584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113,0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771,1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377,1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pPr>
              <w:ind w:hanging="51" w:left="51"/>
              <w:jc w:val="center"/>
              <w:rPr>
                <w:sz w:val="16"/>
              </w:rPr>
            </w:pPr>
            <w:r>
              <w:rPr>
                <w:sz w:val="16"/>
              </w:rPr>
              <w:t>853,0</w:t>
            </w:r>
          </w:p>
        </w:tc>
        <w:tc>
          <w:tcPr>
            <w:tcW w:type="dxa" w:w="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10000">
            <w:pPr>
              <w:rPr>
                <w:sz w:val="16"/>
              </w:rPr>
            </w:pPr>
            <w:r>
              <w:rPr>
                <w:sz w:val="16"/>
              </w:rPr>
              <w:t>111,6</w:t>
            </w:r>
          </w:p>
        </w:tc>
        <w:tc>
          <w:tcPr>
            <w:tcW w:type="dxa" w:w="57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rPr>
                <w:sz w:val="16"/>
              </w:rPr>
            </w:pPr>
            <w:r>
              <w:rPr>
                <w:sz w:val="16"/>
              </w:rPr>
              <w:t>105,4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pPr>
              <w:rPr>
                <w:sz w:val="16"/>
              </w:rPr>
            </w:pPr>
            <w:r>
              <w:rPr>
                <w:sz w:val="16"/>
              </w:rPr>
              <w:t>50,6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1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1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</w:tr>
      <w:tr>
        <w:trPr>
          <w:trHeight w:hRule="atLeast" w:val="1283"/>
        </w:trPr>
        <w:tc>
          <w:tcPr>
            <w:tcW w:type="dxa" w:w="162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pPr>
              <w:ind/>
              <w:jc w:val="right"/>
              <w:rPr>
                <w:sz w:val="14"/>
              </w:rPr>
            </w:pPr>
            <w:r>
              <w:rPr>
                <w:b w:val="1"/>
                <w:sz w:val="14"/>
              </w:rPr>
              <w:t>Подпрограмма 1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«Энергосбережение и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 xml:space="preserve"> повышение энергетической эффективности в муниципальных учреждениях»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10000">
            <w:pPr>
              <w:rPr>
                <w:sz w:val="14"/>
              </w:rPr>
            </w:pPr>
            <w:r>
              <w:rPr>
                <w:sz w:val="14"/>
              </w:rPr>
              <w:t>всего,</w:t>
            </w:r>
          </w:p>
          <w:p w14:paraId="95010000">
            <w:pPr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type="dxa" w:w="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type="dxa" w:w="70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type="dxa" w:w="5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type="dxa" w:w="57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9A010000">
            <w:pPr>
              <w:rPr>
                <w:sz w:val="16"/>
              </w:rPr>
            </w:pPr>
            <w:r>
              <w:rPr>
                <w:sz w:val="16"/>
              </w:rPr>
              <w:t>49,6</w:t>
            </w:r>
          </w:p>
        </w:tc>
        <w:tc>
          <w:tcPr>
            <w:tcW w:type="dxa" w:w="584"/>
            <w:gridSpan w:val="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9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type="dxa" w:w="69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9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3,8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9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9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4,2</w:t>
            </w:r>
          </w:p>
        </w:tc>
        <w:tc>
          <w:tcPr>
            <w:tcW w:type="dxa" w:w="701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9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type="dxa" w:w="576"/>
            <w:gridSpan w:val="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4,7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1010000">
            <w:pPr>
              <w:rPr>
                <w:sz w:val="16"/>
              </w:rPr>
            </w:pPr>
            <w:r>
              <w:rPr>
                <w:sz w:val="16"/>
              </w:rPr>
              <w:t>4,7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2010000">
            <w:pPr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3010000">
            <w:pPr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4010000">
            <w:pPr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5010000">
            <w:pPr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10000">
            <w:pPr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</w:tr>
      <w:tr>
        <w:trPr>
          <w:trHeight w:hRule="atLeast" w:val="1968"/>
        </w:trPr>
        <w:tc>
          <w:tcPr>
            <w:tcW w:type="dxa" w:w="16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10000">
            <w:pPr>
              <w:ind/>
              <w:jc w:val="right"/>
              <w:rPr>
                <w:sz w:val="14"/>
              </w:rPr>
            </w:pPr>
            <w:bookmarkStart w:id="36" w:name="OLE_LINK48"/>
            <w:bookmarkStart w:id="37" w:name="OLE_LINK49"/>
            <w:bookmarkStart w:id="38" w:name="_Hlk528250875"/>
            <w:r>
              <w:rPr>
                <w:sz w:val="14"/>
              </w:rPr>
              <w:t> ОМ 1.</w:t>
            </w:r>
            <w:r>
              <w:rPr>
                <w:sz w:val="14"/>
              </w:rPr>
              <w:t>1.Установка</w:t>
            </w:r>
            <w:r>
              <w:rPr>
                <w:sz w:val="14"/>
              </w:rPr>
              <w:t>/замена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 xml:space="preserve">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  <w:p w14:paraId="A8010000">
            <w:pPr>
              <w:rPr>
                <w:sz w:val="14"/>
              </w:rPr>
            </w:pP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rPr>
                <w:sz w:val="14"/>
              </w:rPr>
            </w:pPr>
            <w:bookmarkStart w:id="39" w:name="OLE_LINK45"/>
            <w:bookmarkStart w:id="40" w:name="OLE_LINK46"/>
            <w:bookmarkStart w:id="41" w:name="OLE_LINK47"/>
            <w:r>
              <w:rPr>
                <w:sz w:val="14"/>
              </w:rPr>
              <w:t>МБУК ЛСП ЦР «Дом культуры»</w:t>
            </w:r>
            <w:bookmarkEnd w:id="39"/>
            <w:bookmarkEnd w:id="40"/>
            <w:bookmarkEnd w:id="41"/>
          </w:p>
        </w:tc>
        <w:tc>
          <w:tcPr>
            <w:tcW w:type="dxa" w:w="558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AA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type="dxa" w:w="705"/>
            <w:gridSpan w:val="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B010000">
            <w:pPr>
              <w:rPr>
                <w:sz w:val="14"/>
              </w:rPr>
            </w:pPr>
            <w:r>
              <w:rPr>
                <w:sz w:val="14"/>
              </w:rPr>
              <w:t> 0801</w:t>
            </w:r>
          </w:p>
        </w:tc>
        <w:tc>
          <w:tcPr>
            <w:tcW w:type="dxa" w:w="570"/>
            <w:gridSpan w:val="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C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76"/>
            <w:gridSpan w:val="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D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E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84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7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  <w:bookmarkEnd w:id="36"/>
            <w:bookmarkEnd w:id="37"/>
            <w:bookmarkEnd w:id="38"/>
          </w:p>
        </w:tc>
      </w:tr>
      <w:tr>
        <w:trPr>
          <w:trHeight w:hRule="atLeast" w:val="1273"/>
        </w:trPr>
        <w:tc>
          <w:tcPr>
            <w:tcW w:type="dxa" w:w="16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pPr>
              <w:ind/>
              <w:jc w:val="right"/>
              <w:rPr>
                <w:sz w:val="14"/>
              </w:rPr>
            </w:pPr>
            <w:r>
              <w:rPr>
                <w:sz w:val="14"/>
              </w:rPr>
              <w:t>ОМ.1.2. Замена ламп накаливания и других неэффективных элементов системы освещения, в том числе светильников </w:t>
            </w:r>
          </w:p>
          <w:p w14:paraId="BC010000">
            <w:pPr>
              <w:ind/>
              <w:jc w:val="right"/>
              <w:rPr>
                <w:sz w:val="14"/>
              </w:rPr>
            </w:pPr>
            <w:r>
              <w:rPr>
                <w:sz w:val="14"/>
              </w:rPr>
              <w:t> </w:t>
            </w:r>
          </w:p>
          <w:p w14:paraId="BD01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10000">
            <w:pPr>
              <w:rPr>
                <w:sz w:val="14"/>
              </w:rPr>
            </w:pPr>
            <w:r>
              <w:rPr>
                <w:sz w:val="14"/>
              </w:rPr>
              <w:t>МБУК ЛСП ЦР «Дом культуры»</w:t>
            </w:r>
          </w:p>
        </w:tc>
        <w:tc>
          <w:tcPr>
            <w:tcW w:type="dxa" w:w="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C0010000">
            <w:pPr>
              <w:rPr>
                <w:sz w:val="14"/>
              </w:rPr>
            </w:pPr>
            <w:r>
              <w:rPr>
                <w:sz w:val="14"/>
              </w:rPr>
              <w:t> 0801</w:t>
            </w:r>
          </w:p>
        </w:tc>
        <w:tc>
          <w:tcPr>
            <w:tcW w:type="dxa" w:w="5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10000">
            <w:pPr>
              <w:rPr>
                <w:sz w:val="14"/>
              </w:rPr>
            </w:pPr>
            <w:r>
              <w:rPr>
                <w:sz w:val="14"/>
              </w:rPr>
              <w:t>0110024310 </w:t>
            </w:r>
          </w:p>
        </w:tc>
        <w:tc>
          <w:tcPr>
            <w:tcW w:type="dxa" w:w="57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pPr>
              <w:rPr>
                <w:sz w:val="14"/>
              </w:rPr>
            </w:pPr>
            <w:r>
              <w:rPr>
                <w:sz w:val="14"/>
              </w:rPr>
              <w:t>610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10000">
            <w:pPr>
              <w:rPr>
                <w:sz w:val="14"/>
              </w:rPr>
            </w:pPr>
            <w:r>
              <w:rPr>
                <w:sz w:val="14"/>
              </w:rPr>
              <w:t>49,6</w:t>
            </w:r>
          </w:p>
        </w:tc>
        <w:tc>
          <w:tcPr>
            <w:tcW w:type="dxa" w:w="58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3,7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3,8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4,2</w:t>
            </w:r>
          </w:p>
        </w:tc>
        <w:tc>
          <w:tcPr>
            <w:tcW w:type="dxa" w:w="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4,5</w:t>
            </w:r>
          </w:p>
        </w:tc>
        <w:tc>
          <w:tcPr>
            <w:tcW w:type="dxa" w:w="57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4,7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4,7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10000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10000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10000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10000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</w:tr>
      <w:tr>
        <w:trPr>
          <w:trHeight w:hRule="atLeast" w:val="952"/>
        </w:trPr>
        <w:tc>
          <w:tcPr>
            <w:tcW w:type="dxa" w:w="162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D0010000">
            <w:pPr>
              <w:ind/>
              <w:jc w:val="center"/>
              <w:rPr>
                <w:sz w:val="14"/>
              </w:rPr>
            </w:pPr>
            <w:r>
              <w:rPr>
                <w:b w:val="1"/>
                <w:sz w:val="14"/>
              </w:rPr>
              <w:t>Подпрограмма 2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 xml:space="preserve">«Развитие и 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модернизация электрических сетей, включая сети уличного освещения»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10000">
            <w:pPr>
              <w:rPr>
                <w:sz w:val="14"/>
              </w:rPr>
            </w:pPr>
            <w:r>
              <w:rPr>
                <w:sz w:val="14"/>
              </w:rPr>
              <w:t>всего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в том числе:</w:t>
            </w:r>
          </w:p>
        </w:tc>
        <w:tc>
          <w:tcPr>
            <w:tcW w:type="dxa" w:w="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2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type="dxa" w:w="5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type="dxa" w:w="57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10000">
            <w:pPr>
              <w:ind w:right="-96"/>
              <w:rPr>
                <w:sz w:val="14"/>
              </w:rPr>
            </w:pPr>
            <w:r>
              <w:rPr>
                <w:sz w:val="14"/>
              </w:rPr>
              <w:t>3114,7</w:t>
            </w:r>
          </w:p>
        </w:tc>
        <w:tc>
          <w:tcPr>
            <w:tcW w:type="dxa" w:w="58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10000">
            <w:pPr>
              <w:ind w:hanging="51" w:left="51" w:right="-96"/>
              <w:jc w:val="center"/>
              <w:rPr>
                <w:sz w:val="14"/>
              </w:rPr>
            </w:pPr>
            <w:r>
              <w:rPr>
                <w:sz w:val="14"/>
              </w:rPr>
              <w:t>109,3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10000">
            <w:pPr>
              <w:ind w:hanging="51" w:left="51" w:right="-96"/>
              <w:jc w:val="center"/>
              <w:rPr>
                <w:sz w:val="14"/>
              </w:rPr>
            </w:pPr>
            <w:r>
              <w:rPr>
                <w:sz w:val="14"/>
              </w:rPr>
              <w:t>767,3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10000">
            <w:pPr>
              <w:ind w:hanging="51" w:left="51" w:right="-96"/>
              <w:jc w:val="center"/>
              <w:rPr>
                <w:sz w:val="14"/>
              </w:rPr>
            </w:pPr>
            <w:r>
              <w:rPr>
                <w:sz w:val="14"/>
              </w:rPr>
              <w:t>373,1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10000">
            <w:pPr>
              <w:ind w:hanging="51" w:left="51" w:right="-96"/>
              <w:jc w:val="center"/>
              <w:rPr>
                <w:sz w:val="14"/>
              </w:rPr>
            </w:pPr>
            <w:r>
              <w:rPr>
                <w:sz w:val="14"/>
              </w:rPr>
              <w:t>848,8</w:t>
            </w:r>
          </w:p>
        </w:tc>
        <w:tc>
          <w:tcPr>
            <w:tcW w:type="dxa" w:w="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10000">
            <w:pPr>
              <w:rPr>
                <w:sz w:val="14"/>
              </w:rPr>
            </w:pPr>
            <w:r>
              <w:rPr>
                <w:sz w:val="14"/>
              </w:rPr>
              <w:t>107,1</w:t>
            </w:r>
          </w:p>
        </w:tc>
        <w:tc>
          <w:tcPr>
            <w:tcW w:type="dxa" w:w="57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10000">
            <w:pPr>
              <w:rPr>
                <w:sz w:val="14"/>
              </w:rPr>
            </w:pPr>
            <w:r>
              <w:rPr>
                <w:sz w:val="14"/>
              </w:rPr>
              <w:t>100,7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10000">
            <w:pPr>
              <w:rPr>
                <w:sz w:val="14"/>
              </w:rPr>
            </w:pPr>
            <w:r>
              <w:rPr>
                <w:sz w:val="14"/>
              </w:rPr>
              <w:t>45,9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1000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1000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</w:tr>
      <w:tr>
        <w:trPr>
          <w:trHeight w:hRule="atLeast" w:val="1094"/>
        </w:trPr>
        <w:tc>
          <w:tcPr>
            <w:tcW w:type="dxa" w:w="16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10000">
            <w:pPr>
              <w:ind/>
              <w:jc w:val="right"/>
              <w:rPr>
                <w:sz w:val="14"/>
              </w:rPr>
            </w:pPr>
            <w:bookmarkStart w:id="42" w:name="OLE_LINK52"/>
            <w:bookmarkStart w:id="43" w:name="OLE_LINK53"/>
            <w:bookmarkStart w:id="44" w:name="_Hlk528251160"/>
            <w:r>
              <w:rPr>
                <w:sz w:val="14"/>
              </w:rPr>
              <w:t>ОМ. 2.1. Разработка проектно-сметной документации на реконструкцию объектов электрических сетей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1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r>
              <w:rPr>
                <w:sz w:val="14"/>
              </w:rPr>
              <w:t>Лопанского</w:t>
            </w:r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10000">
            <w:pPr>
              <w:ind w:hanging="35" w:left="35" w:right="-97"/>
              <w:rPr>
                <w:spacing w:val="-14"/>
                <w:sz w:val="14"/>
              </w:rPr>
            </w:pPr>
          </w:p>
        </w:tc>
        <w:tc>
          <w:tcPr>
            <w:tcW w:type="dxa" w:w="5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type="dxa" w:w="576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1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8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7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  <w:bookmarkEnd w:id="42"/>
            <w:bookmarkEnd w:id="43"/>
            <w:bookmarkEnd w:id="44"/>
          </w:p>
        </w:tc>
      </w:tr>
      <w:tr>
        <w:trPr>
          <w:trHeight w:hRule="atLeast" w:val="852"/>
        </w:trPr>
        <w:tc>
          <w:tcPr>
            <w:tcW w:type="dxa" w:w="162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ind/>
              <w:jc w:val="right"/>
              <w:rPr>
                <w:sz w:val="14"/>
              </w:rPr>
            </w:pPr>
            <w:r>
              <w:rPr>
                <w:sz w:val="14"/>
              </w:rPr>
              <w:t xml:space="preserve">ОМ 2.2. Реконструкция объектов электрических сетей 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F701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r>
              <w:rPr>
                <w:sz w:val="14"/>
              </w:rPr>
              <w:t>Лопанского</w:t>
            </w:r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type="dxa" w:w="558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F8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10000">
            <w:pPr>
              <w:ind w:hanging="35" w:left="35" w:right="-97"/>
              <w:rPr>
                <w:spacing w:val="-14"/>
                <w:sz w:val="14"/>
              </w:rPr>
            </w:pPr>
          </w:p>
        </w:tc>
        <w:tc>
          <w:tcPr>
            <w:tcW w:type="dxa" w:w="570"/>
            <w:gridSpan w:val="2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FA01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type="dxa" w:w="576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1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8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7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8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trHeight w:hRule="atLeast" w:val="952"/>
        </w:trPr>
        <w:tc>
          <w:tcPr>
            <w:tcW w:type="dxa" w:w="162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20000">
            <w:pPr>
              <w:ind/>
              <w:jc w:val="right"/>
              <w:rPr>
                <w:sz w:val="14"/>
              </w:rPr>
            </w:pPr>
            <w:bookmarkStart w:id="45" w:name="OLE_LINK71"/>
            <w:bookmarkStart w:id="46" w:name="OLE_LINK72"/>
            <w:bookmarkStart w:id="47" w:name="_Hlk528263354"/>
            <w:r>
              <w:rPr>
                <w:sz w:val="14"/>
              </w:rPr>
              <w:t xml:space="preserve">ОМ 2.3. Замена </w:t>
            </w:r>
            <w:r>
              <w:rPr>
                <w:sz w:val="14"/>
              </w:rPr>
              <w:t>неэфективных</w:t>
            </w:r>
            <w:r>
              <w:rPr>
                <w:sz w:val="14"/>
              </w:rPr>
              <w:t xml:space="preserve"> элементов систем освещения, в том числе и светильников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A02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r>
              <w:rPr>
                <w:sz w:val="14"/>
              </w:rPr>
              <w:t>Лопанского</w:t>
            </w:r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type="dxa" w:w="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type="dxa" w:w="70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C020000">
            <w:pPr>
              <w:ind w:hanging="35" w:left="35" w:right="-97"/>
              <w:rPr>
                <w:spacing w:val="-14"/>
                <w:sz w:val="14"/>
              </w:rPr>
            </w:pPr>
            <w:r>
              <w:rPr>
                <w:spacing w:val="-14"/>
                <w:sz w:val="14"/>
              </w:rPr>
              <w:t>0113</w:t>
            </w:r>
          </w:p>
        </w:tc>
        <w:tc>
          <w:tcPr>
            <w:tcW w:type="dxa" w:w="570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0D020000">
            <w:pPr>
              <w:rPr>
                <w:sz w:val="14"/>
              </w:rPr>
            </w:pPr>
            <w:r>
              <w:rPr>
                <w:sz w:val="14"/>
              </w:rPr>
              <w:t>0120024320 </w:t>
            </w:r>
          </w:p>
        </w:tc>
        <w:tc>
          <w:tcPr>
            <w:tcW w:type="dxa" w:w="576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20000">
            <w:pPr>
              <w:rPr>
                <w:sz w:val="14"/>
              </w:rPr>
            </w:pPr>
            <w:r>
              <w:rPr>
                <w:sz w:val="14"/>
              </w:rPr>
              <w:t> 240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23,7</w:t>
            </w:r>
          </w:p>
        </w:tc>
        <w:tc>
          <w:tcPr>
            <w:tcW w:type="dxa" w:w="58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0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2,7</w:t>
            </w:r>
          </w:p>
        </w:tc>
        <w:tc>
          <w:tcPr>
            <w:tcW w:type="dxa" w:w="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2,8</w:t>
            </w:r>
          </w:p>
        </w:tc>
        <w:tc>
          <w:tcPr>
            <w:tcW w:type="dxa" w:w="57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2,8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20000">
            <w:pPr>
              <w:ind w:firstLine="0" w:left="-51" w:right="-96"/>
              <w:rPr>
                <w:sz w:val="14"/>
              </w:rPr>
            </w:pPr>
            <w:r>
              <w:rPr>
                <w:sz w:val="14"/>
              </w:rPr>
              <w:t>2,9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2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2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A02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2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  <w:bookmarkEnd w:id="45"/>
            <w:bookmarkEnd w:id="46"/>
            <w:bookmarkEnd w:id="47"/>
          </w:p>
        </w:tc>
      </w:tr>
      <w:tr>
        <w:trPr>
          <w:trHeight w:hRule="atLeast" w:val="1635"/>
        </w:trPr>
        <w:tc>
          <w:tcPr>
            <w:tcW w:type="dxa" w:w="16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20000">
            <w:pPr>
              <w:ind/>
              <w:jc w:val="right"/>
              <w:rPr>
                <w:sz w:val="14"/>
              </w:rPr>
            </w:pPr>
            <w:r>
              <w:rPr>
                <w:sz w:val="14"/>
              </w:rPr>
              <w:t xml:space="preserve">ОМ 2.4. Разработка проектно-сметной документации на 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r>
              <w:rPr>
                <w:sz w:val="14"/>
              </w:rPr>
              <w:t>Лопанского</w:t>
            </w:r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type="dxa" w:w="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E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20000">
            <w:pPr>
              <w:ind w:hanging="35" w:left="35" w:right="-97"/>
              <w:rPr>
                <w:spacing w:val="-14"/>
                <w:sz w:val="14"/>
              </w:rPr>
            </w:pPr>
          </w:p>
        </w:tc>
        <w:tc>
          <w:tcPr>
            <w:tcW w:type="dxa" w:w="570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2002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type="dxa" w:w="5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2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202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8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302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4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5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6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7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7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8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9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A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B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C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D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E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trHeight w:hRule="atLeast" w:val="1167"/>
        </w:trPr>
        <w:tc>
          <w:tcPr>
            <w:tcW w:type="dxa" w:w="16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ind/>
              <w:jc w:val="right"/>
              <w:rPr>
                <w:sz w:val="14"/>
              </w:rPr>
            </w:pPr>
            <w:r>
              <w:rPr>
                <w:sz w:val="14"/>
              </w:rPr>
              <w:t>ОМ 2.</w:t>
            </w:r>
            <w:r>
              <w:rPr>
                <w:sz w:val="14"/>
              </w:rPr>
              <w:t>5.Строительство</w:t>
            </w:r>
            <w:r>
              <w:rPr>
                <w:sz w:val="14"/>
              </w:rPr>
              <w:t xml:space="preserve"> и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 xml:space="preserve"> реконструкция объектов электрических сетей наружного (уличного) освещения 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002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r>
              <w:rPr>
                <w:sz w:val="14"/>
              </w:rPr>
              <w:t>Лопанского</w:t>
            </w:r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type="dxa" w:w="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2020000">
            <w:pPr>
              <w:ind w:hanging="35" w:left="35" w:right="-97"/>
              <w:rPr>
                <w:spacing w:val="-14"/>
                <w:sz w:val="14"/>
              </w:rPr>
            </w:pPr>
          </w:p>
        </w:tc>
        <w:tc>
          <w:tcPr>
            <w:tcW w:type="dxa" w:w="570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3302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type="dxa" w:w="5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2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2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8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2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A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7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trHeight w:hRule="atLeast" w:val="1555"/>
        </w:trPr>
        <w:tc>
          <w:tcPr>
            <w:tcW w:type="dxa" w:w="16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20000">
            <w:pPr>
              <w:ind/>
              <w:jc w:val="right"/>
              <w:rPr>
                <w:sz w:val="14"/>
              </w:rPr>
            </w:pPr>
            <w:r>
              <w:rPr>
                <w:sz w:val="14"/>
              </w:rPr>
              <w:t xml:space="preserve">ОМ 2.6. Содержание сетей уличного освещения, в том числе приобретение 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2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r>
              <w:rPr>
                <w:sz w:val="14"/>
              </w:rPr>
              <w:t>Лопанского</w:t>
            </w:r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type="dxa" w:w="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  <w:p w14:paraId="4502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70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6020000">
            <w:pPr>
              <w:ind w:hanging="35" w:left="35" w:right="-97"/>
              <w:rPr>
                <w:spacing w:val="-14"/>
                <w:sz w:val="14"/>
              </w:rPr>
            </w:pPr>
            <w:r>
              <w:rPr>
                <w:spacing w:val="-14"/>
                <w:sz w:val="14"/>
              </w:rPr>
              <w:t>0503</w:t>
            </w:r>
          </w:p>
          <w:p w14:paraId="47020000">
            <w:pPr>
              <w:ind w:hanging="35" w:left="35" w:right="-97"/>
              <w:rPr>
                <w:spacing w:val="-14"/>
                <w:sz w:val="14"/>
              </w:rPr>
            </w:pPr>
          </w:p>
        </w:tc>
        <w:tc>
          <w:tcPr>
            <w:tcW w:type="dxa" w:w="570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4802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  <w:bookmarkStart w:id="48" w:name="OLE_LINK54"/>
            <w:bookmarkStart w:id="49" w:name="OLE_LINK55"/>
            <w:r>
              <w:rPr>
                <w:sz w:val="14"/>
              </w:rPr>
              <w:t>0120024330</w:t>
            </w:r>
            <w:bookmarkEnd w:id="48"/>
            <w:bookmarkEnd w:id="49"/>
          </w:p>
          <w:p w14:paraId="49020000">
            <w:pPr>
              <w:rPr>
                <w:sz w:val="14"/>
              </w:rPr>
            </w:pPr>
          </w:p>
        </w:tc>
        <w:tc>
          <w:tcPr>
            <w:tcW w:type="dxa" w:w="5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20000">
            <w:pPr>
              <w:rPr>
                <w:sz w:val="14"/>
              </w:rPr>
            </w:pPr>
            <w:r>
              <w:rPr>
                <w:sz w:val="14"/>
              </w:rPr>
              <w:t> 240</w:t>
            </w:r>
          </w:p>
          <w:p w14:paraId="4B020000">
            <w:pPr>
              <w:rPr>
                <w:sz w:val="14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2599,2</w:t>
            </w:r>
          </w:p>
        </w:tc>
        <w:tc>
          <w:tcPr>
            <w:tcW w:type="dxa" w:w="584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109,3</w:t>
            </w:r>
          </w:p>
        </w:tc>
        <w:tc>
          <w:tcPr>
            <w:tcW w:type="dxa" w:w="6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767,3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373,1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354,3</w:t>
            </w:r>
          </w:p>
        </w:tc>
        <w:tc>
          <w:tcPr>
            <w:tcW w:type="dxa" w:w="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104,3</w:t>
            </w:r>
          </w:p>
        </w:tc>
        <w:tc>
          <w:tcPr>
            <w:tcW w:type="dxa" w:w="57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97,9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20000">
            <w:pPr>
              <w:ind w:firstLine="0" w:left="-51" w:right="-96"/>
              <w:rPr>
                <w:sz w:val="14"/>
              </w:rPr>
            </w:pPr>
            <w:r>
              <w:rPr>
                <w:sz w:val="14"/>
              </w:rPr>
              <w:t>43,0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2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2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2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2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2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</w:tr>
      <w:tr>
        <w:trPr>
          <w:trHeight w:hRule="atLeast" w:val="1555"/>
        </w:trPr>
        <w:tc>
          <w:tcPr>
            <w:tcW w:type="dxa" w:w="16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20000">
            <w:pPr>
              <w:ind/>
              <w:jc w:val="right"/>
              <w:rPr>
                <w:sz w:val="14"/>
              </w:rPr>
            </w:pPr>
            <w:r>
              <w:rPr>
                <w:sz w:val="14"/>
              </w:rPr>
              <w:t>ОМ 2.7. Электроснабжение сетей уличного освещения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2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r>
              <w:rPr>
                <w:sz w:val="14"/>
              </w:rPr>
              <w:t>Лопанского</w:t>
            </w:r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type="dxa" w:w="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  <w:p w14:paraId="5C02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70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20000">
            <w:pPr>
              <w:ind w:hanging="35" w:left="35" w:right="-97"/>
              <w:rPr>
                <w:spacing w:val="-14"/>
                <w:sz w:val="14"/>
              </w:rPr>
            </w:pPr>
            <w:r>
              <w:rPr>
                <w:spacing w:val="-14"/>
                <w:sz w:val="14"/>
              </w:rPr>
              <w:t>0503</w:t>
            </w:r>
          </w:p>
          <w:p w14:paraId="5E020000">
            <w:pPr>
              <w:ind w:hanging="35" w:left="35" w:right="-97"/>
              <w:rPr>
                <w:spacing w:val="-14"/>
                <w:sz w:val="14"/>
              </w:rPr>
            </w:pPr>
          </w:p>
        </w:tc>
        <w:tc>
          <w:tcPr>
            <w:tcW w:type="dxa" w:w="570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5F020000">
            <w:pPr>
              <w:rPr>
                <w:sz w:val="14"/>
              </w:rPr>
            </w:pPr>
            <w:r>
              <w:rPr>
                <w:sz w:val="14"/>
              </w:rPr>
              <w:t> 0120024630</w:t>
            </w:r>
          </w:p>
          <w:p w14:paraId="60020000">
            <w:pPr>
              <w:rPr>
                <w:sz w:val="14"/>
              </w:rPr>
            </w:pPr>
          </w:p>
        </w:tc>
        <w:tc>
          <w:tcPr>
            <w:tcW w:type="dxa" w:w="5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20000">
            <w:pPr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491,8</w:t>
            </w:r>
          </w:p>
        </w:tc>
        <w:tc>
          <w:tcPr>
            <w:tcW w:type="dxa" w:w="584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type="dxa" w:w="6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20000">
            <w:pPr>
              <w:rPr>
                <w:sz w:val="16"/>
              </w:rPr>
            </w:pPr>
            <w:r>
              <w:rPr>
                <w:sz w:val="16"/>
              </w:rPr>
              <w:t>491,8</w:t>
            </w:r>
          </w:p>
        </w:tc>
        <w:tc>
          <w:tcPr>
            <w:tcW w:type="dxa" w:w="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7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20000">
            <w:pPr>
              <w:ind w:firstLine="0" w:left="-51" w:right="-96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2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2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2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2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2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14:paraId="6F020000"/>
    <w:p w14:paraId="70020000">
      <w:pPr>
        <w:ind w:firstLine="709" w:left="0"/>
      </w:pPr>
      <w:r>
        <w:t>Примечание.</w:t>
      </w:r>
    </w:p>
    <w:p w14:paraId="71020000">
      <w:pPr>
        <w:ind w:firstLine="709" w:left="0"/>
      </w:pPr>
      <w:r>
        <w:t>Список используемых сокращений:</w:t>
      </w:r>
    </w:p>
    <w:p w14:paraId="72020000">
      <w:pPr>
        <w:ind w:firstLine="709" w:left="0"/>
      </w:pPr>
      <w:r>
        <w:t>X – данная ячейка не заполняется;</w:t>
      </w:r>
    </w:p>
    <w:p w14:paraId="73020000">
      <w:pPr>
        <w:ind w:firstLine="709" w:left="0"/>
      </w:pPr>
      <w:r>
        <w:t>ВР – вид расходов;</w:t>
      </w:r>
    </w:p>
    <w:p w14:paraId="74020000">
      <w:pPr>
        <w:ind w:firstLine="709" w:left="0"/>
      </w:pPr>
      <w:r>
        <w:t>ГРБС – главный распорядитель бюджетных средств;</w:t>
      </w:r>
    </w:p>
    <w:p w14:paraId="75020000">
      <w:pPr>
        <w:ind w:firstLine="709" w:left="0"/>
      </w:pPr>
      <w:r>
        <w:t>РзПр</w:t>
      </w:r>
      <w:r>
        <w:t xml:space="preserve"> </w:t>
      </w:r>
      <w:r>
        <w:t>–  раздел</w:t>
      </w:r>
      <w:r>
        <w:t>, подраздел;</w:t>
      </w:r>
    </w:p>
    <w:p w14:paraId="76020000">
      <w:pPr>
        <w:ind w:firstLine="709" w:left="0"/>
      </w:pPr>
      <w:r>
        <w:t>ЦСР – целевая статья расходов</w:t>
      </w:r>
    </w:p>
    <w:p w14:paraId="77020000">
      <w:pPr>
        <w:ind w:firstLine="709" w:left="0"/>
        <w:jc w:val="center"/>
      </w:pPr>
    </w:p>
    <w:p w14:paraId="78020000">
      <w:pPr>
        <w:ind w:firstLine="709" w:left="0"/>
        <w:jc w:val="center"/>
      </w:pPr>
    </w:p>
    <w:p w14:paraId="79020000">
      <w:pPr>
        <w:ind w:firstLine="709" w:left="0"/>
        <w:jc w:val="center"/>
      </w:pPr>
    </w:p>
    <w:p w14:paraId="7A020000">
      <w:pPr>
        <w:ind w:firstLine="709" w:left="0"/>
        <w:jc w:val="center"/>
        <w:rPr>
          <w:sz w:val="28"/>
        </w:rPr>
      </w:pPr>
    </w:p>
    <w:p w14:paraId="7B02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7C020000">
      <w:pPr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                                                </w:t>
      </w:r>
      <w:r>
        <w:rPr>
          <w:sz w:val="28"/>
        </w:rPr>
        <w:t>М.В.Качарова</w:t>
      </w:r>
      <w:r>
        <w:rPr>
          <w:sz w:val="28"/>
        </w:rPr>
        <w:t xml:space="preserve"> </w:t>
      </w:r>
    </w:p>
    <w:p w14:paraId="7D020000">
      <w:pPr>
        <w:rPr>
          <w:sz w:val="28"/>
        </w:rPr>
      </w:pPr>
    </w:p>
    <w:p w14:paraId="7E020000">
      <w:pPr>
        <w:rPr>
          <w:sz w:val="28"/>
        </w:rPr>
      </w:pPr>
    </w:p>
    <w:p w14:paraId="7F020000">
      <w:pPr>
        <w:rPr>
          <w:sz w:val="28"/>
        </w:rPr>
      </w:pPr>
    </w:p>
    <w:p w14:paraId="80020000">
      <w:pPr>
        <w:rPr>
          <w:sz w:val="28"/>
        </w:rPr>
      </w:pPr>
    </w:p>
    <w:p w14:paraId="81020000">
      <w:pPr>
        <w:rPr>
          <w:sz w:val="28"/>
        </w:rPr>
      </w:pPr>
    </w:p>
    <w:p w14:paraId="82020000">
      <w:pPr>
        <w:rPr>
          <w:sz w:val="28"/>
        </w:rPr>
      </w:pPr>
    </w:p>
    <w:p w14:paraId="83020000">
      <w:pPr>
        <w:rPr>
          <w:sz w:val="28"/>
        </w:rPr>
      </w:pPr>
    </w:p>
    <w:p w14:paraId="84020000">
      <w:pPr>
        <w:rPr>
          <w:sz w:val="28"/>
        </w:rPr>
      </w:pPr>
    </w:p>
    <w:p w14:paraId="85020000">
      <w:pPr>
        <w:rPr>
          <w:sz w:val="28"/>
        </w:rPr>
      </w:pPr>
    </w:p>
    <w:p w14:paraId="86020000">
      <w:pPr>
        <w:rPr>
          <w:sz w:val="28"/>
        </w:rPr>
      </w:pPr>
    </w:p>
    <w:p w14:paraId="87020000">
      <w:pPr>
        <w:rPr>
          <w:sz w:val="28"/>
        </w:rPr>
      </w:pPr>
    </w:p>
    <w:p w14:paraId="88020000">
      <w:pPr>
        <w:rPr>
          <w:sz w:val="28"/>
        </w:rPr>
      </w:pPr>
    </w:p>
    <w:p w14:paraId="89020000">
      <w:pPr>
        <w:rPr>
          <w:sz w:val="28"/>
        </w:rPr>
      </w:pPr>
    </w:p>
    <w:p w14:paraId="8A020000">
      <w:pPr>
        <w:rPr>
          <w:sz w:val="28"/>
        </w:rPr>
      </w:pPr>
    </w:p>
    <w:p w14:paraId="8B020000">
      <w:pPr>
        <w:rPr>
          <w:sz w:val="28"/>
        </w:rPr>
      </w:pPr>
    </w:p>
    <w:p w14:paraId="8C020000">
      <w:pPr>
        <w:rPr>
          <w:sz w:val="28"/>
        </w:rPr>
      </w:pPr>
    </w:p>
    <w:p w14:paraId="8D02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При</w:t>
      </w:r>
      <w:r>
        <w:rPr>
          <w:sz w:val="28"/>
        </w:rPr>
        <w:t>ложение № 4</w:t>
      </w:r>
    </w:p>
    <w:p w14:paraId="8E020000">
      <w:pPr>
        <w:ind w:firstLine="4395" w:left="4395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</w:p>
    <w:p w14:paraId="8F020000">
      <w:pPr>
        <w:ind w:firstLine="4395" w:left="4395"/>
        <w:jc w:val="center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90020000">
      <w:pPr>
        <w:ind w:firstLine="4395" w:left="2269"/>
        <w:jc w:val="center"/>
        <w:rPr>
          <w:sz w:val="28"/>
        </w:rPr>
      </w:pPr>
      <w:r>
        <w:rPr>
          <w:sz w:val="28"/>
        </w:rPr>
        <w:t>«Энергоэффективность и развитие энергетики»</w:t>
      </w:r>
    </w:p>
    <w:p w14:paraId="91020000">
      <w:pPr>
        <w:ind w:firstLine="4395" w:left="2269"/>
        <w:jc w:val="center"/>
        <w:rPr>
          <w:sz w:val="28"/>
        </w:rPr>
      </w:pPr>
    </w:p>
    <w:p w14:paraId="9202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93020000">
      <w:pPr>
        <w:ind/>
        <w:jc w:val="center"/>
        <w:rPr>
          <w:sz w:val="28"/>
        </w:rPr>
      </w:pPr>
      <w:r>
        <w:rPr>
          <w:sz w:val="28"/>
        </w:rPr>
        <w:t>на реализацию муниципальной программы</w:t>
      </w:r>
    </w:p>
    <w:p w14:paraId="94020000">
      <w:pPr>
        <w:ind/>
        <w:jc w:val="center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«Энергоэффективность и развитие энергетики»</w:t>
      </w:r>
    </w:p>
    <w:p w14:paraId="95020000">
      <w:pPr>
        <w:ind/>
        <w:jc w:val="center"/>
        <w:rPr>
          <w:sz w:val="2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633"/>
        <w:gridCol w:w="1299"/>
        <w:gridCol w:w="822"/>
        <w:gridCol w:w="958"/>
        <w:gridCol w:w="958"/>
        <w:gridCol w:w="958"/>
        <w:gridCol w:w="822"/>
        <w:gridCol w:w="958"/>
        <w:gridCol w:w="822"/>
        <w:gridCol w:w="821"/>
        <w:gridCol w:w="958"/>
        <w:gridCol w:w="822"/>
        <w:gridCol w:w="821"/>
        <w:gridCol w:w="959"/>
        <w:gridCol w:w="958"/>
      </w:tblGrid>
      <w:tr>
        <w:tc>
          <w:tcPr>
            <w:tcW w:type="dxa" w:w="16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муниципальной программы, номер и наименование подпрограммы</w:t>
            </w:r>
          </w:p>
          <w:p w14:paraId="97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2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  <w:r>
              <w:rPr>
                <w:sz w:val="24"/>
              </w:rPr>
              <w:br/>
            </w:r>
          </w:p>
        </w:tc>
        <w:tc>
          <w:tcPr>
            <w:tcW w:type="dxa" w:w="8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 всего</w:t>
            </w:r>
          </w:p>
          <w:p w14:paraId="9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type="dxa" w:w="10815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том числе по годам реализации муниципальной программы </w:t>
            </w:r>
          </w:p>
        </w:tc>
      </w:tr>
      <w:tr>
        <w:tc>
          <w:tcPr>
            <w:tcW w:type="dxa" w:w="16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A8020000">
      <w:pPr>
        <w:rPr>
          <w:sz w:val="2"/>
        </w:rPr>
      </w:pPr>
    </w:p>
    <w:p w14:paraId="A9020000">
      <w:pPr>
        <w:ind w:firstLine="709" w:left="0"/>
        <w:jc w:val="both"/>
        <w:rPr>
          <w:sz w:val="10"/>
        </w:rPr>
      </w:pPr>
    </w:p>
    <w:tbl>
      <w:tblPr>
        <w:tblStyle w:val="Style_4"/>
        <w:tblInd w:type="dxa" w:w="96"/>
        <w:tblLayout w:type="fixed"/>
      </w:tblPr>
      <w:tblGrid>
        <w:gridCol w:w="1534"/>
        <w:gridCol w:w="1245"/>
        <w:gridCol w:w="870"/>
        <w:gridCol w:w="945"/>
        <w:gridCol w:w="975"/>
        <w:gridCol w:w="960"/>
        <w:gridCol w:w="840"/>
        <w:gridCol w:w="990"/>
        <w:gridCol w:w="765"/>
        <w:gridCol w:w="855"/>
        <w:gridCol w:w="930"/>
        <w:gridCol w:w="855"/>
        <w:gridCol w:w="810"/>
        <w:gridCol w:w="960"/>
        <w:gridCol w:w="940"/>
      </w:tblGrid>
      <w:tr>
        <w:trPr>
          <w:trHeight w:hRule="atLeast" w:val="200"/>
          <w:tblHeader/>
        </w:trPr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9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9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9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7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8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9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8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81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9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20000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hRule="atLeast" w:val="141"/>
        </w:trPr>
        <w:tc>
          <w:tcPr>
            <w:tcW w:type="dxa" w:w="1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 «Энергоэффективность и развити</w:t>
            </w:r>
            <w:r>
              <w:rPr>
                <w:sz w:val="24"/>
              </w:rPr>
              <w:t>е энергетики»</w:t>
            </w:r>
          </w:p>
        </w:tc>
        <w:tc>
          <w:tcPr>
            <w:tcW w:type="dxa" w:w="12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20000">
            <w:r>
              <w:t>всего</w:t>
            </w:r>
          </w:p>
        </w:tc>
        <w:tc>
          <w:tcPr>
            <w:tcW w:type="dxa" w:w="8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20000">
            <w:r>
              <w:t>3164,3</w:t>
            </w:r>
          </w:p>
        </w:tc>
        <w:tc>
          <w:tcPr>
            <w:tcW w:type="dxa" w:w="9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20000">
            <w:r>
              <w:t>113,0</w:t>
            </w:r>
          </w:p>
        </w:tc>
        <w:tc>
          <w:tcPr>
            <w:tcW w:type="dxa" w:w="9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20000">
            <w:r>
              <w:t>771,1</w:t>
            </w:r>
          </w:p>
        </w:tc>
        <w:tc>
          <w:tcPr>
            <w:tcW w:type="dxa" w:w="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20000">
            <w:r>
              <w:t>377,1</w:t>
            </w:r>
          </w:p>
        </w:tc>
        <w:tc>
          <w:tcPr>
            <w:tcW w:type="dxa" w:w="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20000">
            <w:r>
              <w:t>853,0</w:t>
            </w:r>
          </w:p>
        </w:tc>
        <w:tc>
          <w:tcPr>
            <w:tcW w:type="dxa" w:w="9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20000">
            <w:r>
              <w:t>111,6</w:t>
            </w:r>
          </w:p>
        </w:tc>
        <w:tc>
          <w:tcPr>
            <w:tcW w:type="dxa" w:w="7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20000">
            <w:r>
              <w:t>105,4</w:t>
            </w:r>
          </w:p>
        </w:tc>
        <w:tc>
          <w:tcPr>
            <w:tcW w:type="dxa" w:w="8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20000">
            <w:r>
              <w:t>50,6</w:t>
            </w:r>
          </w:p>
        </w:tc>
        <w:tc>
          <w:tcPr>
            <w:tcW w:type="dxa" w:w="9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20000">
            <w:r>
              <w:t>156,5</w:t>
            </w:r>
          </w:p>
        </w:tc>
        <w:tc>
          <w:tcPr>
            <w:tcW w:type="dxa" w:w="8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20000">
            <w:r>
              <w:t>156,5</w:t>
            </w:r>
          </w:p>
        </w:tc>
        <w:tc>
          <w:tcPr>
            <w:tcW w:type="dxa" w:w="81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20000">
            <w:r>
              <w:t>156,5</w:t>
            </w:r>
          </w:p>
        </w:tc>
        <w:tc>
          <w:tcPr>
            <w:tcW w:type="dxa" w:w="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20000">
            <w:r>
              <w:t>156,5</w:t>
            </w:r>
          </w:p>
        </w:tc>
        <w:tc>
          <w:tcPr>
            <w:tcW w:type="dxa" w:w="9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20000">
            <w:r>
              <w:t>156,5</w:t>
            </w:r>
          </w:p>
        </w:tc>
      </w:tr>
      <w:tr>
        <w:trPr>
          <w:trHeight w:hRule="atLeast" w:val="160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20000">
            <w:r>
              <w:t>местный бюджет</w:t>
            </w:r>
          </w:p>
        </w:tc>
        <w:tc>
          <w:tcPr>
            <w:tcW w:type="dxa" w:w="8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20000">
            <w:r>
              <w:t>3164,3</w:t>
            </w:r>
          </w:p>
        </w:tc>
        <w:tc>
          <w:tcPr>
            <w:tcW w:type="dxa" w:w="9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20000">
            <w:r>
              <w:t>113,0</w:t>
            </w:r>
          </w:p>
        </w:tc>
        <w:tc>
          <w:tcPr>
            <w:tcW w:type="dxa" w:w="9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20000">
            <w:r>
              <w:t>771,1</w:t>
            </w:r>
          </w:p>
        </w:tc>
        <w:tc>
          <w:tcPr>
            <w:tcW w:type="dxa" w:w="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20000">
            <w:r>
              <w:t>377,1</w:t>
            </w:r>
          </w:p>
        </w:tc>
        <w:tc>
          <w:tcPr>
            <w:tcW w:type="dxa" w:w="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20000">
            <w:r>
              <w:t>853,0</w:t>
            </w:r>
          </w:p>
        </w:tc>
        <w:tc>
          <w:tcPr>
            <w:tcW w:type="dxa" w:w="9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20000">
            <w:r>
              <w:t>111,6</w:t>
            </w:r>
          </w:p>
        </w:tc>
        <w:tc>
          <w:tcPr>
            <w:tcW w:type="dxa" w:w="7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20000">
            <w:r>
              <w:t>105,4</w:t>
            </w:r>
          </w:p>
        </w:tc>
        <w:tc>
          <w:tcPr>
            <w:tcW w:type="dxa" w:w="8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20000">
            <w:r>
              <w:t>50,6</w:t>
            </w:r>
          </w:p>
        </w:tc>
        <w:tc>
          <w:tcPr>
            <w:tcW w:type="dxa" w:w="9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20000">
            <w:r>
              <w:t>156,5</w:t>
            </w:r>
          </w:p>
        </w:tc>
        <w:tc>
          <w:tcPr>
            <w:tcW w:type="dxa" w:w="8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2020000">
            <w:r>
              <w:t>156,5</w:t>
            </w:r>
          </w:p>
        </w:tc>
        <w:tc>
          <w:tcPr>
            <w:tcW w:type="dxa" w:w="81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20000">
            <w:r>
              <w:t>156,5</w:t>
            </w:r>
          </w:p>
        </w:tc>
        <w:tc>
          <w:tcPr>
            <w:tcW w:type="dxa" w:w="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20000">
            <w:r>
              <w:t>156,5</w:t>
            </w:r>
          </w:p>
        </w:tc>
        <w:tc>
          <w:tcPr>
            <w:tcW w:type="dxa" w:w="9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20000">
            <w:r>
              <w:t>156,5</w:t>
            </w:r>
          </w:p>
        </w:tc>
      </w:tr>
      <w:tr>
        <w:trPr>
          <w:trHeight w:hRule="atLeast" w:val="647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20000">
            <w:r>
              <w:t>безвозмездные поступления в местный бюджет</w:t>
            </w:r>
          </w:p>
        </w:tc>
        <w:tc>
          <w:tcPr>
            <w:tcW w:type="dxa" w:w="8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20000">
            <w:pPr>
              <w:ind/>
              <w:jc w:val="center"/>
            </w:pPr>
            <w:r>
              <w:t>0</w:t>
            </w:r>
          </w:p>
        </w:tc>
        <w:tc>
          <w:tcPr>
            <w:tcW w:type="dxa" w:w="9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20000">
            <w:pPr>
              <w:ind/>
              <w:jc w:val="center"/>
            </w:pPr>
            <w:r>
              <w:t>0</w:t>
            </w:r>
          </w:p>
        </w:tc>
        <w:tc>
          <w:tcPr>
            <w:tcW w:type="dxa" w:w="9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2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20000">
            <w:pPr>
              <w:ind/>
              <w:jc w:val="center"/>
            </w:pPr>
            <w:r>
              <w:t>0</w:t>
            </w:r>
          </w:p>
        </w:tc>
        <w:tc>
          <w:tcPr>
            <w:tcW w:type="dxa" w:w="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20000">
            <w:pPr>
              <w:ind/>
              <w:jc w:val="center"/>
            </w:pPr>
            <w:r>
              <w:t>0</w:t>
            </w:r>
          </w:p>
        </w:tc>
        <w:tc>
          <w:tcPr>
            <w:tcW w:type="dxa" w:w="9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20000">
            <w:pPr>
              <w:ind/>
              <w:jc w:val="center"/>
            </w:pPr>
            <w:r>
              <w:t>0</w:t>
            </w:r>
          </w:p>
        </w:tc>
        <w:tc>
          <w:tcPr>
            <w:tcW w:type="dxa" w:w="7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2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20000">
            <w:pPr>
              <w:ind/>
              <w:jc w:val="center"/>
            </w:pPr>
            <w:r>
              <w:t>0</w:t>
            </w:r>
          </w:p>
        </w:tc>
        <w:tc>
          <w:tcPr>
            <w:tcW w:type="dxa" w:w="9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2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20000">
            <w:pPr>
              <w:ind/>
              <w:jc w:val="center"/>
            </w:pPr>
            <w:r>
              <w:t>0</w:t>
            </w:r>
          </w:p>
        </w:tc>
        <w:tc>
          <w:tcPr>
            <w:tcW w:type="dxa" w:w="81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2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20000">
            <w:pPr>
              <w:ind/>
              <w:jc w:val="center"/>
            </w:pPr>
            <w:r>
              <w:t>0</w:t>
            </w:r>
          </w:p>
        </w:tc>
        <w:tc>
          <w:tcPr>
            <w:tcW w:type="dxa" w:w="9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2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02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20000">
            <w:r>
              <w:t xml:space="preserve">в том числе </w:t>
            </w:r>
            <w:r>
              <w:t>за счет средств:</w:t>
            </w:r>
          </w:p>
        </w:tc>
        <w:tc>
          <w:tcPr>
            <w:tcW w:type="dxa" w:w="8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2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9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2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9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20000">
            <w:pPr>
              <w:rPr>
                <w:sz w:val="22"/>
              </w:rPr>
            </w:pPr>
          </w:p>
        </w:tc>
        <w:tc>
          <w:tcPr>
            <w:tcW w:type="dxa" w:w="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20000">
            <w:pPr>
              <w:rPr>
                <w:spacing w:val="-8"/>
                <w:sz w:val="22"/>
              </w:rPr>
            </w:pPr>
          </w:p>
        </w:tc>
        <w:tc>
          <w:tcPr>
            <w:tcW w:type="dxa" w:w="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20000">
            <w:pPr>
              <w:rPr>
                <w:spacing w:val="-8"/>
                <w:sz w:val="22"/>
              </w:rPr>
            </w:pPr>
          </w:p>
        </w:tc>
        <w:tc>
          <w:tcPr>
            <w:tcW w:type="dxa" w:w="9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20000">
            <w:pPr>
              <w:rPr>
                <w:sz w:val="22"/>
              </w:rPr>
            </w:pPr>
          </w:p>
        </w:tc>
        <w:tc>
          <w:tcPr>
            <w:tcW w:type="dxa" w:w="7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20000">
            <w:pPr>
              <w:rPr>
                <w:sz w:val="22"/>
              </w:rPr>
            </w:pPr>
          </w:p>
        </w:tc>
        <w:tc>
          <w:tcPr>
            <w:tcW w:type="dxa" w:w="8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20000">
            <w:pPr>
              <w:rPr>
                <w:sz w:val="22"/>
              </w:rPr>
            </w:pPr>
          </w:p>
        </w:tc>
        <w:tc>
          <w:tcPr>
            <w:tcW w:type="dxa" w:w="9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20000">
            <w:pPr>
              <w:rPr>
                <w:sz w:val="22"/>
              </w:rPr>
            </w:pPr>
          </w:p>
        </w:tc>
        <w:tc>
          <w:tcPr>
            <w:tcW w:type="dxa" w:w="8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20000">
            <w:pPr>
              <w:rPr>
                <w:sz w:val="22"/>
              </w:rPr>
            </w:pPr>
          </w:p>
        </w:tc>
        <w:tc>
          <w:tcPr>
            <w:tcW w:type="dxa" w:w="81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20000">
            <w:pPr>
              <w:rPr>
                <w:sz w:val="22"/>
              </w:rPr>
            </w:pPr>
          </w:p>
        </w:tc>
        <w:tc>
          <w:tcPr>
            <w:tcW w:type="dxa" w:w="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20000">
            <w:pPr>
              <w:rPr>
                <w:sz w:val="22"/>
              </w:rPr>
            </w:pPr>
          </w:p>
        </w:tc>
        <w:tc>
          <w:tcPr>
            <w:tcW w:type="dxa" w:w="9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20000">
            <w:pPr>
              <w:rPr>
                <w:sz w:val="22"/>
              </w:rPr>
            </w:pPr>
          </w:p>
        </w:tc>
      </w:tr>
      <w:tr>
        <w:trPr>
          <w:trHeight w:hRule="atLeast" w:val="392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20000">
            <w:r>
              <w:t>областного бюджета</w:t>
            </w:r>
          </w:p>
        </w:tc>
        <w:tc>
          <w:tcPr>
            <w:tcW w:type="dxa" w:w="8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20000">
            <w:pPr>
              <w:ind/>
              <w:jc w:val="center"/>
            </w:pPr>
            <w:r>
              <w:t>0</w:t>
            </w:r>
          </w:p>
        </w:tc>
        <w:tc>
          <w:tcPr>
            <w:tcW w:type="dxa" w:w="9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20000">
            <w:pPr>
              <w:ind/>
              <w:jc w:val="center"/>
            </w:pPr>
            <w:r>
              <w:t>0</w:t>
            </w:r>
          </w:p>
        </w:tc>
        <w:tc>
          <w:tcPr>
            <w:tcW w:type="dxa" w:w="9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2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6020000">
            <w:pPr>
              <w:ind/>
              <w:jc w:val="center"/>
            </w:pPr>
            <w:r>
              <w:t>0</w:t>
            </w:r>
          </w:p>
        </w:tc>
        <w:tc>
          <w:tcPr>
            <w:tcW w:type="dxa" w:w="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20000">
            <w:pPr>
              <w:ind/>
              <w:jc w:val="center"/>
            </w:pPr>
            <w:r>
              <w:t>0</w:t>
            </w:r>
          </w:p>
        </w:tc>
        <w:tc>
          <w:tcPr>
            <w:tcW w:type="dxa" w:w="9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20000">
            <w:pPr>
              <w:ind/>
              <w:jc w:val="center"/>
            </w:pPr>
            <w:r>
              <w:t>0</w:t>
            </w:r>
          </w:p>
        </w:tc>
        <w:tc>
          <w:tcPr>
            <w:tcW w:type="dxa" w:w="7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2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20000">
            <w:pPr>
              <w:ind/>
              <w:jc w:val="center"/>
            </w:pPr>
            <w:r>
              <w:t>0</w:t>
            </w:r>
          </w:p>
        </w:tc>
        <w:tc>
          <w:tcPr>
            <w:tcW w:type="dxa" w:w="9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2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20000">
            <w:pPr>
              <w:ind/>
              <w:jc w:val="center"/>
            </w:pPr>
            <w:r>
              <w:t>0</w:t>
            </w:r>
          </w:p>
        </w:tc>
        <w:tc>
          <w:tcPr>
            <w:tcW w:type="dxa" w:w="81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2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20000">
            <w:pPr>
              <w:ind/>
              <w:jc w:val="center"/>
            </w:pPr>
            <w:r>
              <w:t>0</w:t>
            </w:r>
          </w:p>
        </w:tc>
        <w:tc>
          <w:tcPr>
            <w:tcW w:type="dxa" w:w="9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2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412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30000">
            <w:r>
              <w:t>внебюджетные источники</w:t>
            </w:r>
          </w:p>
        </w:tc>
        <w:tc>
          <w:tcPr>
            <w:tcW w:type="dxa" w:w="8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30000">
            <w:pPr>
              <w:ind/>
              <w:jc w:val="center"/>
            </w:pPr>
            <w:r>
              <w:t>0</w:t>
            </w:r>
          </w:p>
        </w:tc>
        <w:tc>
          <w:tcPr>
            <w:tcW w:type="dxa" w:w="9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30000">
            <w:pPr>
              <w:ind/>
              <w:jc w:val="center"/>
            </w:pPr>
            <w:r>
              <w:t>0</w:t>
            </w:r>
          </w:p>
        </w:tc>
        <w:tc>
          <w:tcPr>
            <w:tcW w:type="dxa" w:w="9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3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30000">
            <w:pPr>
              <w:ind/>
              <w:jc w:val="center"/>
            </w:pPr>
            <w:r>
              <w:t>0</w:t>
            </w:r>
          </w:p>
        </w:tc>
        <w:tc>
          <w:tcPr>
            <w:tcW w:type="dxa" w:w="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30000">
            <w:pPr>
              <w:ind/>
              <w:jc w:val="center"/>
            </w:pPr>
            <w:r>
              <w:t>0</w:t>
            </w:r>
          </w:p>
        </w:tc>
        <w:tc>
          <w:tcPr>
            <w:tcW w:type="dxa" w:w="9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30000">
            <w:pPr>
              <w:ind/>
              <w:jc w:val="center"/>
            </w:pPr>
            <w:r>
              <w:t>0</w:t>
            </w:r>
          </w:p>
        </w:tc>
        <w:tc>
          <w:tcPr>
            <w:tcW w:type="dxa" w:w="7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8030000">
            <w:pPr>
              <w:ind/>
              <w:jc w:val="center"/>
            </w:pPr>
            <w:r>
              <w:t>0</w:t>
            </w:r>
          </w:p>
        </w:tc>
        <w:tc>
          <w:tcPr>
            <w:tcW w:type="dxa" w:w="9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9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A030000">
            <w:pPr>
              <w:ind/>
              <w:jc w:val="center"/>
            </w:pPr>
            <w:r>
              <w:t>0</w:t>
            </w:r>
          </w:p>
        </w:tc>
        <w:tc>
          <w:tcPr>
            <w:tcW w:type="dxa" w:w="81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3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C030000">
            <w:pPr>
              <w:ind/>
              <w:jc w:val="center"/>
            </w:pPr>
            <w:r>
              <w:t>0</w:t>
            </w:r>
          </w:p>
        </w:tc>
        <w:tc>
          <w:tcPr>
            <w:tcW w:type="dxa" w:w="9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D03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110"/>
        </w:trPr>
        <w:tc>
          <w:tcPr>
            <w:tcW w:type="dxa" w:w="1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«Энергосбережение и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повышение энергетической эффективности в муниципальных учреждениях»</w:t>
            </w:r>
          </w:p>
        </w:tc>
        <w:tc>
          <w:tcPr>
            <w:tcW w:type="dxa" w:w="12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30000">
            <w:r>
              <w:t>всего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0030000">
            <w:r>
              <w:t>49,6</w:t>
            </w:r>
          </w:p>
        </w:tc>
        <w:tc>
          <w:tcPr>
            <w:tcW w:type="dxa" w:w="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30000">
            <w:r>
              <w:t>3,7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30000">
            <w:r>
              <w:t>3,8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30000">
            <w:r>
              <w:t>4,0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30000">
            <w:r>
              <w:t>4,2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30000">
            <w:r>
              <w:t>4,5</w:t>
            </w:r>
          </w:p>
        </w:tc>
        <w:tc>
          <w:tcPr>
            <w:tcW w:type="dxa" w:w="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30000">
            <w:r>
              <w:t>4,7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30000">
            <w:r>
              <w:t>4,7</w:t>
            </w:r>
          </w:p>
        </w:tc>
        <w:tc>
          <w:tcPr>
            <w:tcW w:type="dxa" w:w="9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30000">
            <w:r>
              <w:t>4,0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30000">
            <w:r>
              <w:t>4,0</w:t>
            </w:r>
          </w:p>
        </w:tc>
        <w:tc>
          <w:tcPr>
            <w:tcW w:type="dxa" w:w="8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A030000">
            <w:r>
              <w:t>4,0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30000">
            <w:r>
              <w:t>4,0</w:t>
            </w: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30000">
            <w:r>
              <w:t>4,0</w:t>
            </w:r>
          </w:p>
        </w:tc>
      </w:tr>
      <w:tr>
        <w:trPr>
          <w:trHeight w:hRule="atLeast" w:val="129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30000">
            <w:r>
              <w:t>местный бюджет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E030000">
            <w:r>
              <w:t>49,6</w:t>
            </w:r>
          </w:p>
        </w:tc>
        <w:tc>
          <w:tcPr>
            <w:tcW w:type="dxa" w:w="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30000">
            <w:r>
              <w:t>3,7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30000">
            <w:r>
              <w:t>3,8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30000">
            <w:r>
              <w:t>4,0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2030000">
            <w:r>
              <w:t>4,2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3030000">
            <w:r>
              <w:t>4,5</w:t>
            </w:r>
          </w:p>
        </w:tc>
        <w:tc>
          <w:tcPr>
            <w:tcW w:type="dxa" w:w="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30000">
            <w:r>
              <w:t>4,7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30000">
            <w:r>
              <w:t>4,7</w:t>
            </w:r>
          </w:p>
        </w:tc>
        <w:tc>
          <w:tcPr>
            <w:tcW w:type="dxa" w:w="9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30000">
            <w:r>
              <w:t>4,0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30000">
            <w:r>
              <w:t>4,0</w:t>
            </w:r>
          </w:p>
        </w:tc>
        <w:tc>
          <w:tcPr>
            <w:tcW w:type="dxa" w:w="8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8030000">
            <w:r>
              <w:t>4,0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30000">
            <w:r>
              <w:t>4,0</w:t>
            </w: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30000">
            <w:r>
              <w:t>4,0</w:t>
            </w:r>
          </w:p>
        </w:tc>
      </w:tr>
      <w:tr>
        <w:trPr>
          <w:trHeight w:hRule="atLeast" w:val="654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30000">
            <w:r>
              <w:t>безвозмездные поступления в местный бюджет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C030000">
            <w:pPr>
              <w:ind/>
              <w:jc w:val="center"/>
            </w:pPr>
            <w:r>
              <w:t>0</w:t>
            </w:r>
          </w:p>
        </w:tc>
        <w:tc>
          <w:tcPr>
            <w:tcW w:type="dxa" w:w="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D030000">
            <w:pPr>
              <w:ind/>
              <w:jc w:val="center"/>
            </w:pPr>
            <w:r>
              <w:t>0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E03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30000">
            <w:pPr>
              <w:ind/>
              <w:jc w:val="center"/>
            </w:pPr>
            <w:r>
              <w:t>0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0030000">
            <w:pPr>
              <w:ind/>
              <w:jc w:val="center"/>
            </w:pPr>
            <w:r>
              <w:t>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30000">
            <w:pPr>
              <w:ind/>
              <w:jc w:val="center"/>
            </w:pPr>
            <w:r>
              <w:t>0</w:t>
            </w:r>
          </w:p>
        </w:tc>
        <w:tc>
          <w:tcPr>
            <w:tcW w:type="dxa" w:w="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2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30000">
            <w:pPr>
              <w:ind/>
              <w:jc w:val="center"/>
            </w:pPr>
            <w:r>
              <w:t>0</w:t>
            </w:r>
          </w:p>
        </w:tc>
        <w:tc>
          <w:tcPr>
            <w:tcW w:type="dxa" w:w="9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4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30000">
            <w:pPr>
              <w:ind/>
              <w:jc w:val="center"/>
            </w:pPr>
          </w:p>
        </w:tc>
        <w:tc>
          <w:tcPr>
            <w:tcW w:type="dxa" w:w="8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3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30000">
            <w:pPr>
              <w:ind/>
              <w:jc w:val="center"/>
            </w:pP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3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423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30000">
            <w:r>
              <w:t>в том числе за счет средств: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30000">
            <w:pPr>
              <w:rPr>
                <w:color w:val="FF00FF"/>
                <w:sz w:val="22"/>
              </w:rPr>
            </w:pPr>
          </w:p>
        </w:tc>
        <w:tc>
          <w:tcPr>
            <w:tcW w:type="dxa" w:w="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30000">
            <w:pPr>
              <w:rPr>
                <w:color w:val="FF00FF"/>
                <w:sz w:val="22"/>
              </w:rPr>
            </w:pP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30000">
            <w:pPr>
              <w:rPr>
                <w:color w:val="FF00FF"/>
                <w:sz w:val="22"/>
              </w:rPr>
            </w:pP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30000">
            <w:pPr>
              <w:rPr>
                <w:color w:val="FF00FF"/>
                <w:sz w:val="22"/>
              </w:rPr>
            </w:pP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30000">
            <w:pPr>
              <w:rPr>
                <w:color w:val="FF00FF"/>
                <w:sz w:val="22"/>
              </w:rPr>
            </w:pP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30000">
            <w:pPr>
              <w:rPr>
                <w:color w:val="FF00FF"/>
                <w:sz w:val="22"/>
              </w:rPr>
            </w:pPr>
          </w:p>
        </w:tc>
        <w:tc>
          <w:tcPr>
            <w:tcW w:type="dxa" w:w="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30000">
            <w:pPr>
              <w:rPr>
                <w:color w:val="FF00FF"/>
                <w:sz w:val="22"/>
              </w:rPr>
            </w:pP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30000">
            <w:pPr>
              <w:rPr>
                <w:color w:val="FF00FF"/>
                <w:sz w:val="22"/>
              </w:rPr>
            </w:pPr>
          </w:p>
        </w:tc>
        <w:tc>
          <w:tcPr>
            <w:tcW w:type="dxa" w:w="9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30000">
            <w:pPr>
              <w:rPr>
                <w:color w:val="FF00FF"/>
                <w:sz w:val="22"/>
              </w:rPr>
            </w:pP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30000">
            <w:pPr>
              <w:rPr>
                <w:color w:val="FF00FF"/>
                <w:sz w:val="22"/>
              </w:rPr>
            </w:pPr>
          </w:p>
        </w:tc>
        <w:tc>
          <w:tcPr>
            <w:tcW w:type="dxa" w:w="8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30000">
            <w:pPr>
              <w:rPr>
                <w:color w:val="FF00FF"/>
                <w:sz w:val="22"/>
              </w:rPr>
            </w:pP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30000">
            <w:pPr>
              <w:rPr>
                <w:color w:val="FF00FF"/>
                <w:sz w:val="22"/>
              </w:rPr>
            </w:pP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30000">
            <w:pPr>
              <w:rPr>
                <w:color w:val="FF00FF"/>
                <w:sz w:val="22"/>
              </w:rPr>
            </w:pPr>
          </w:p>
        </w:tc>
      </w:tr>
      <w:tr>
        <w:trPr>
          <w:trHeight w:hRule="atLeast" w:val="303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47030000">
            <w:r>
              <w:t>областного бюджета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30000">
            <w:pPr>
              <w:ind/>
              <w:jc w:val="center"/>
            </w:pPr>
            <w:r>
              <w:t>0</w:t>
            </w:r>
          </w:p>
        </w:tc>
        <w:tc>
          <w:tcPr>
            <w:tcW w:type="dxa" w:w="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30000">
            <w:pPr>
              <w:ind/>
              <w:jc w:val="center"/>
            </w:pPr>
            <w:r>
              <w:t>0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A03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30000">
            <w:pPr>
              <w:ind/>
              <w:jc w:val="center"/>
            </w:pPr>
            <w:r>
              <w:t>0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30000">
            <w:pPr>
              <w:ind/>
              <w:jc w:val="center"/>
            </w:pPr>
            <w:r>
              <w:t>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30000">
            <w:pPr>
              <w:ind/>
              <w:jc w:val="center"/>
            </w:pPr>
            <w:r>
              <w:t>0</w:t>
            </w:r>
          </w:p>
        </w:tc>
        <w:tc>
          <w:tcPr>
            <w:tcW w:type="dxa" w:w="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30000">
            <w:pPr>
              <w:ind/>
              <w:jc w:val="center"/>
            </w:pPr>
            <w:r>
              <w:t>0</w:t>
            </w:r>
          </w:p>
        </w:tc>
        <w:tc>
          <w:tcPr>
            <w:tcW w:type="dxa" w:w="9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30000">
            <w:pPr>
              <w:ind/>
              <w:jc w:val="center"/>
            </w:pPr>
          </w:p>
        </w:tc>
        <w:tc>
          <w:tcPr>
            <w:tcW w:type="dxa" w:w="8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3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30000">
            <w:pPr>
              <w:ind/>
              <w:jc w:val="center"/>
            </w:pP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3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29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30000">
            <w:r>
              <w:t>внебюджетные источ</w:t>
            </w:r>
            <w:r>
              <w:t>ники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30000">
            <w:pPr>
              <w:ind/>
              <w:jc w:val="center"/>
            </w:pPr>
            <w:r>
              <w:t>0</w:t>
            </w:r>
          </w:p>
        </w:tc>
        <w:tc>
          <w:tcPr>
            <w:tcW w:type="dxa" w:w="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30000">
            <w:pPr>
              <w:ind/>
              <w:jc w:val="center"/>
            </w:pPr>
            <w:r>
              <w:t>0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3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30000">
            <w:pPr>
              <w:ind/>
              <w:jc w:val="center"/>
            </w:pPr>
            <w:r>
              <w:t>0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30000">
            <w:pPr>
              <w:ind/>
              <w:jc w:val="center"/>
            </w:pPr>
            <w:r>
              <w:t>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30000">
            <w:pPr>
              <w:ind/>
              <w:jc w:val="center"/>
            </w:pPr>
            <w:r>
              <w:t>0</w:t>
            </w:r>
          </w:p>
        </w:tc>
        <w:tc>
          <w:tcPr>
            <w:tcW w:type="dxa" w:w="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30000">
            <w:pPr>
              <w:ind/>
              <w:jc w:val="center"/>
            </w:pPr>
            <w:r>
              <w:t>0</w:t>
            </w:r>
          </w:p>
        </w:tc>
        <w:tc>
          <w:tcPr>
            <w:tcW w:type="dxa" w:w="9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E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30000">
            <w:pPr>
              <w:ind/>
              <w:jc w:val="center"/>
            </w:pPr>
          </w:p>
        </w:tc>
        <w:tc>
          <w:tcPr>
            <w:tcW w:type="dxa" w:w="8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3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30000">
            <w:pPr>
              <w:ind/>
              <w:jc w:val="center"/>
            </w:pP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3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147"/>
        </w:trPr>
        <w:tc>
          <w:tcPr>
            <w:tcW w:type="dxa" w:w="1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30000">
            <w:pPr>
              <w:ind/>
              <w:jc w:val="center"/>
              <w:rPr>
                <w:sz w:val="24"/>
              </w:rPr>
            </w:pPr>
            <w:bookmarkStart w:id="50" w:name="_Hlk536127956"/>
            <w:bookmarkEnd w:id="50"/>
            <w:r>
              <w:rPr>
                <w:sz w:val="24"/>
              </w:rPr>
              <w:t>Подпрограмма 2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«Развитие и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модернизация электрических сетей, включая сети уличного освещения»</w:t>
            </w:r>
          </w:p>
          <w:p w14:paraId="6403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2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30000">
            <w:r>
              <w:t>всего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30000">
            <w:r>
              <w:t>3114,7</w:t>
            </w:r>
          </w:p>
        </w:tc>
        <w:tc>
          <w:tcPr>
            <w:tcW w:type="dxa" w:w="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30000">
            <w:r>
              <w:t>109,3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30000">
            <w:r>
              <w:t>767,3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30000">
            <w:r>
              <w:t>373,1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30000">
            <w:r>
              <w:t>848,8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30000">
            <w:r>
              <w:t>107,1</w:t>
            </w:r>
          </w:p>
        </w:tc>
        <w:tc>
          <w:tcPr>
            <w:tcW w:type="dxa" w:w="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30000">
            <w:r>
              <w:t>100,7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30000">
            <w:r>
              <w:t>45,9</w:t>
            </w:r>
          </w:p>
        </w:tc>
        <w:tc>
          <w:tcPr>
            <w:tcW w:type="dxa" w:w="9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30000">
            <w:r>
              <w:t>152,5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30000">
            <w:r>
              <w:t>152,5</w:t>
            </w:r>
          </w:p>
        </w:tc>
        <w:tc>
          <w:tcPr>
            <w:tcW w:type="dxa" w:w="8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30000">
            <w:r>
              <w:t>152,5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30000">
            <w:r>
              <w:t>152,5</w:t>
            </w: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30000">
            <w:r>
              <w:t>152,5</w:t>
            </w:r>
          </w:p>
        </w:tc>
      </w:tr>
      <w:tr>
        <w:trPr>
          <w:trHeight w:hRule="atLeast" w:val="276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30000">
            <w:r>
              <w:t>местный бюджет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30000">
            <w:r>
              <w:t>3114,7</w:t>
            </w:r>
          </w:p>
        </w:tc>
        <w:tc>
          <w:tcPr>
            <w:tcW w:type="dxa" w:w="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30000">
            <w:r>
              <w:t>109,3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30000">
            <w:r>
              <w:t>767,3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30000">
            <w:r>
              <w:t>373,1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30000">
            <w:r>
              <w:t>848,8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30000">
            <w:r>
              <w:t>107,1</w:t>
            </w:r>
          </w:p>
        </w:tc>
        <w:tc>
          <w:tcPr>
            <w:tcW w:type="dxa" w:w="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30000">
            <w:r>
              <w:t>100,7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30000">
            <w:r>
              <w:t>45,9</w:t>
            </w:r>
          </w:p>
        </w:tc>
        <w:tc>
          <w:tcPr>
            <w:tcW w:type="dxa" w:w="9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30000">
            <w:r>
              <w:t>152,5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30000">
            <w:r>
              <w:t>152,5</w:t>
            </w:r>
          </w:p>
        </w:tc>
        <w:tc>
          <w:tcPr>
            <w:tcW w:type="dxa" w:w="8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30000">
            <w:r>
              <w:t>152,5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30000">
            <w:r>
              <w:t>152,5</w:t>
            </w: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30000">
            <w:r>
              <w:t>152,5</w:t>
            </w:r>
          </w:p>
        </w:tc>
      </w:tr>
      <w:tr>
        <w:trPr>
          <w:trHeight w:hRule="atLeast" w:val="580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30000">
            <w:r>
              <w:t>безвозмездные поступления в местный бюджет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30000">
            <w:pPr>
              <w:ind/>
              <w:jc w:val="center"/>
            </w:pPr>
            <w:r>
              <w:t>0</w:t>
            </w:r>
          </w:p>
        </w:tc>
        <w:tc>
          <w:tcPr>
            <w:tcW w:type="dxa" w:w="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30000">
            <w:pPr>
              <w:ind/>
              <w:jc w:val="center"/>
            </w:pPr>
            <w:r>
              <w:t>0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3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30000">
            <w:pPr>
              <w:ind/>
              <w:jc w:val="center"/>
            </w:pPr>
            <w:r>
              <w:t>0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30000">
            <w:pPr>
              <w:ind/>
              <w:jc w:val="center"/>
            </w:pPr>
            <w:r>
              <w:t>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30000">
            <w:pPr>
              <w:ind/>
              <w:jc w:val="center"/>
            </w:pPr>
            <w:r>
              <w:t>0</w:t>
            </w:r>
          </w:p>
        </w:tc>
        <w:tc>
          <w:tcPr>
            <w:tcW w:type="dxa" w:w="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30000">
            <w:pPr>
              <w:ind/>
              <w:jc w:val="center"/>
            </w:pPr>
            <w:r>
              <w:t>0</w:t>
            </w:r>
          </w:p>
        </w:tc>
        <w:tc>
          <w:tcPr>
            <w:tcW w:type="dxa" w:w="9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30000">
            <w:pPr>
              <w:ind/>
              <w:jc w:val="center"/>
            </w:pPr>
          </w:p>
        </w:tc>
        <w:tc>
          <w:tcPr>
            <w:tcW w:type="dxa" w:w="8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3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30000">
            <w:pPr>
              <w:ind/>
              <w:jc w:val="center"/>
            </w:pP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3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528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30000">
            <w:r>
              <w:t>в том числе за счет средств: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30000">
            <w:pPr>
              <w:ind/>
              <w:jc w:val="center"/>
              <w:rPr>
                <w:color w:val="FF00FF"/>
                <w:sz w:val="22"/>
              </w:rPr>
            </w:pPr>
          </w:p>
        </w:tc>
        <w:tc>
          <w:tcPr>
            <w:tcW w:type="dxa" w:w="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30000">
            <w:pPr>
              <w:ind/>
              <w:jc w:val="center"/>
              <w:rPr>
                <w:color w:val="FF00FF"/>
                <w:sz w:val="22"/>
              </w:rPr>
            </w:pP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30000">
            <w:pPr>
              <w:ind/>
              <w:jc w:val="center"/>
              <w:rPr>
                <w:color w:val="FF00FF"/>
                <w:sz w:val="22"/>
              </w:rPr>
            </w:pP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30000">
            <w:pPr>
              <w:ind/>
              <w:jc w:val="center"/>
              <w:rPr>
                <w:color w:val="FF00FF"/>
                <w:sz w:val="22"/>
              </w:rPr>
            </w:pP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30000">
            <w:pPr>
              <w:ind/>
              <w:jc w:val="center"/>
              <w:rPr>
                <w:color w:val="FF00FF"/>
                <w:sz w:val="22"/>
              </w:rPr>
            </w:pP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30000">
            <w:pPr>
              <w:ind/>
              <w:jc w:val="center"/>
              <w:rPr>
                <w:color w:val="FF00FF"/>
                <w:sz w:val="22"/>
              </w:rPr>
            </w:pPr>
          </w:p>
        </w:tc>
        <w:tc>
          <w:tcPr>
            <w:tcW w:type="dxa" w:w="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30000">
            <w:pPr>
              <w:ind/>
              <w:jc w:val="center"/>
              <w:rPr>
                <w:color w:val="FF00FF"/>
                <w:sz w:val="22"/>
              </w:rPr>
            </w:pP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30000">
            <w:pPr>
              <w:ind/>
              <w:jc w:val="center"/>
              <w:rPr>
                <w:color w:val="FF00FF"/>
                <w:sz w:val="22"/>
              </w:rPr>
            </w:pPr>
          </w:p>
        </w:tc>
        <w:tc>
          <w:tcPr>
            <w:tcW w:type="dxa" w:w="9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30000">
            <w:pPr>
              <w:ind/>
              <w:jc w:val="center"/>
              <w:rPr>
                <w:color w:val="FF00FF"/>
                <w:sz w:val="22"/>
              </w:rPr>
            </w:pP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30000">
            <w:pPr>
              <w:ind/>
              <w:jc w:val="center"/>
              <w:rPr>
                <w:color w:val="FF00FF"/>
                <w:sz w:val="22"/>
              </w:rPr>
            </w:pPr>
          </w:p>
        </w:tc>
        <w:tc>
          <w:tcPr>
            <w:tcW w:type="dxa" w:w="8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30000">
            <w:pPr>
              <w:ind/>
              <w:jc w:val="center"/>
              <w:rPr>
                <w:color w:val="FF00FF"/>
                <w:sz w:val="22"/>
              </w:rPr>
            </w:pP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30000">
            <w:pPr>
              <w:ind/>
              <w:jc w:val="center"/>
              <w:rPr>
                <w:color w:val="FF00FF"/>
                <w:sz w:val="22"/>
              </w:rPr>
            </w:pP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30000">
            <w:pPr>
              <w:ind/>
              <w:jc w:val="center"/>
              <w:rPr>
                <w:color w:val="FF00FF"/>
                <w:sz w:val="22"/>
              </w:rPr>
            </w:pPr>
          </w:p>
          <w:p w14:paraId="9D030000">
            <w:pPr>
              <w:rPr>
                <w:sz w:val="22"/>
              </w:rPr>
            </w:pPr>
          </w:p>
        </w:tc>
      </w:tr>
      <w:tr>
        <w:trPr>
          <w:trHeight w:hRule="atLeast" w:val="359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9E030000">
            <w:r>
              <w:t>областного бюджета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30000">
            <w:pPr>
              <w:ind/>
              <w:jc w:val="center"/>
            </w:pPr>
            <w:r>
              <w:t>0</w:t>
            </w:r>
          </w:p>
        </w:tc>
        <w:tc>
          <w:tcPr>
            <w:tcW w:type="dxa" w:w="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30000">
            <w:pPr>
              <w:ind/>
              <w:jc w:val="center"/>
            </w:pPr>
            <w:r>
              <w:t>0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3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30000">
            <w:pPr>
              <w:ind/>
              <w:jc w:val="center"/>
            </w:pPr>
            <w:r>
              <w:t>0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30000">
            <w:pPr>
              <w:ind/>
              <w:jc w:val="center"/>
            </w:pPr>
            <w:r>
              <w:t>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30000">
            <w:pPr>
              <w:ind/>
              <w:jc w:val="center"/>
            </w:pPr>
            <w:r>
              <w:t>0</w:t>
            </w:r>
          </w:p>
        </w:tc>
        <w:tc>
          <w:tcPr>
            <w:tcW w:type="dxa" w:w="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30000">
            <w:pPr>
              <w:ind/>
              <w:jc w:val="center"/>
            </w:pPr>
            <w:r>
              <w:t>0</w:t>
            </w:r>
          </w:p>
        </w:tc>
        <w:tc>
          <w:tcPr>
            <w:tcW w:type="dxa" w:w="9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30000">
            <w:pPr>
              <w:ind/>
              <w:jc w:val="center"/>
            </w:pPr>
            <w:r>
              <w:t>0</w:t>
            </w:r>
          </w:p>
        </w:tc>
        <w:tc>
          <w:tcPr>
            <w:tcW w:type="dxa" w:w="8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3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30000">
            <w:pPr>
              <w:ind/>
              <w:jc w:val="center"/>
            </w:pP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3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455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30000">
            <w:r>
              <w:t>внебюджетные источники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30000">
            <w:pPr>
              <w:ind/>
              <w:jc w:val="center"/>
            </w:pPr>
            <w:r>
              <w:t>0</w:t>
            </w:r>
          </w:p>
        </w:tc>
        <w:tc>
          <w:tcPr>
            <w:tcW w:type="dxa" w:w="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30000">
            <w:pPr>
              <w:ind/>
              <w:jc w:val="center"/>
            </w:pPr>
            <w:r>
              <w:t>0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3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30000">
            <w:pPr>
              <w:ind/>
              <w:jc w:val="center"/>
            </w:pPr>
            <w:r>
              <w:t>0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30000">
            <w:pPr>
              <w:ind/>
              <w:jc w:val="center"/>
            </w:pPr>
            <w:r>
              <w:t>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30000">
            <w:pPr>
              <w:ind/>
              <w:jc w:val="center"/>
            </w:pPr>
            <w:r>
              <w:t>0</w:t>
            </w:r>
          </w:p>
        </w:tc>
        <w:tc>
          <w:tcPr>
            <w:tcW w:type="dxa" w:w="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30000">
            <w:pPr>
              <w:ind/>
              <w:jc w:val="center"/>
            </w:pPr>
            <w:r>
              <w:t>0</w:t>
            </w:r>
          </w:p>
        </w:tc>
        <w:tc>
          <w:tcPr>
            <w:tcW w:type="dxa" w:w="9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30000">
            <w:pPr>
              <w:ind/>
              <w:jc w:val="center"/>
            </w:pPr>
            <w:r>
              <w:t>0</w:t>
            </w:r>
          </w:p>
        </w:tc>
        <w:tc>
          <w:tcPr>
            <w:tcW w:type="dxa" w:w="8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3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30000">
            <w:pPr>
              <w:ind/>
              <w:jc w:val="center"/>
            </w:pP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30000">
            <w:pPr>
              <w:ind/>
              <w:jc w:val="center"/>
            </w:pPr>
            <w:r>
              <w:t>0</w:t>
            </w:r>
          </w:p>
        </w:tc>
      </w:tr>
    </w:tbl>
    <w:p w14:paraId="BA030000">
      <w:pPr>
        <w:spacing w:line="216" w:lineRule="auto"/>
        <w:ind/>
      </w:pPr>
    </w:p>
    <w:p w14:paraId="BB03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BC030000">
      <w:pPr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                     </w:t>
      </w:r>
      <w:r>
        <w:rPr>
          <w:sz w:val="28"/>
        </w:rPr>
        <w:t>М.В.Качарова</w:t>
      </w:r>
      <w:r>
        <w:rPr>
          <w:sz w:val="28"/>
        </w:rPr>
        <w:t xml:space="preserve"> </w:t>
      </w:r>
    </w:p>
    <w:sectPr>
      <w:footerReference r:id="rId2" w:type="default"/>
      <w:pgSz w:h="11906" w:orient="landscape" w:w="16838"/>
      <w:pgMar w:bottom="720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5_ch" w:type="character">
    <w:name w:val="Normal"/>
    <w:link w:val="Style_5"/>
    <w:rPr>
      <w:rFonts w:ascii="Times New Roman" w:hAnsi="Times New Roman"/>
      <w:sz w:val="20"/>
    </w:rPr>
  </w:style>
  <w:style w:styleId="Style_6" w:type="paragraph">
    <w:name w:val="Обычный1"/>
    <w:link w:val="Style_6_ch"/>
    <w:rPr>
      <w:rFonts w:ascii="Times New Roman" w:hAnsi="Times New Roman"/>
      <w:sz w:val="20"/>
    </w:rPr>
  </w:style>
  <w:style w:styleId="Style_6_ch" w:type="character">
    <w:name w:val="Обычный1"/>
    <w:link w:val="Style_6"/>
    <w:rPr>
      <w:rFonts w:ascii="Times New Roman" w:hAnsi="Times New Roman"/>
      <w:sz w:val="20"/>
    </w:rPr>
  </w:style>
  <w:style w:styleId="Style_7" w:type="paragraph">
    <w:name w:val="toc 2"/>
    <w:next w:val="Style_5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Гиперссылка1"/>
    <w:link w:val="Style_11_ch"/>
    <w:rPr>
      <w:color w:val="0000FF"/>
      <w:u w:val="single"/>
    </w:rPr>
  </w:style>
  <w:style w:styleId="Style_11_ch" w:type="character">
    <w:name w:val="Гиперссылка1"/>
    <w:link w:val="Style_11"/>
    <w:rPr>
      <w:color w:val="0000FF"/>
      <w:u w:val="single"/>
    </w:rPr>
  </w:style>
  <w:style w:styleId="Style_12" w:type="paragraph">
    <w:name w:val="Обычный1"/>
    <w:link w:val="Style_12_ch"/>
    <w:rPr>
      <w:rFonts w:ascii="Times New Roman" w:hAnsi="Times New Roman"/>
      <w:sz w:val="20"/>
    </w:rPr>
  </w:style>
  <w:style w:styleId="Style_12_ch" w:type="character">
    <w:name w:val="Обычный1"/>
    <w:link w:val="Style_12"/>
    <w:rPr>
      <w:rFonts w:ascii="Times New Roman" w:hAnsi="Times New Roman"/>
      <w:sz w:val="20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heading 3"/>
    <w:next w:val="Style_5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3" w:type="paragraph">
    <w:name w:val="List Paragraph"/>
    <w:basedOn w:val="Style_5"/>
    <w:link w:val="Style_3_ch"/>
    <w:pPr>
      <w:ind w:firstLine="0" w:left="720"/>
      <w:contextualSpacing w:val="1"/>
    </w:pPr>
    <w:rPr>
      <w:sz w:val="24"/>
    </w:rPr>
  </w:style>
  <w:style w:styleId="Style_3_ch" w:type="character">
    <w:name w:val="List Paragraph"/>
    <w:basedOn w:val="Style_5_ch"/>
    <w:link w:val="Style_3"/>
    <w:rPr>
      <w:sz w:val="24"/>
    </w:rPr>
  </w:style>
  <w:style w:styleId="Style_15" w:type="paragraph">
    <w:name w:val="Обычный1"/>
    <w:link w:val="Style_15_ch"/>
    <w:rPr>
      <w:rFonts w:ascii="Times New Roman" w:hAnsi="Times New Roman"/>
      <w:sz w:val="20"/>
    </w:rPr>
  </w:style>
  <w:style w:styleId="Style_15_ch" w:type="character">
    <w:name w:val="Обычный1"/>
    <w:link w:val="Style_15"/>
    <w:rPr>
      <w:rFonts w:ascii="Times New Roman" w:hAnsi="Times New Roman"/>
      <w:sz w:val="20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Основной шрифт абзаца2"/>
    <w:link w:val="Style_17_ch"/>
  </w:style>
  <w:style w:styleId="Style_17_ch" w:type="character">
    <w:name w:val="Основной шрифт абзаца2"/>
    <w:link w:val="Style_17"/>
  </w:style>
  <w:style w:styleId="Style_18" w:type="paragraph">
    <w:name w:val="Гиперссылка2"/>
    <w:link w:val="Style_18_ch"/>
    <w:rPr>
      <w:color w:val="0000FF"/>
      <w:u w:val="single"/>
    </w:rPr>
  </w:style>
  <w:style w:styleId="Style_18_ch" w:type="character">
    <w:name w:val="Гиперссылка2"/>
    <w:link w:val="Style_18"/>
    <w:rPr>
      <w:color w:val="0000FF"/>
      <w:u w:val="single"/>
    </w:rPr>
  </w:style>
  <w:style w:styleId="Style_19" w:type="paragraph">
    <w:name w:val="Гиперссылка2"/>
    <w:link w:val="Style_19_ch"/>
    <w:rPr>
      <w:color w:val="0000FF"/>
      <w:u w:val="single"/>
    </w:rPr>
  </w:style>
  <w:style w:styleId="Style_19_ch" w:type="character">
    <w:name w:val="Гиперссылка2"/>
    <w:link w:val="Style_19"/>
    <w:rPr>
      <w:color w:val="0000FF"/>
      <w:u w:val="single"/>
    </w:rPr>
  </w:style>
  <w:style w:styleId="Style_20" w:type="paragraph">
    <w:name w:val="toc 3"/>
    <w:next w:val="Style_5"/>
    <w:link w:val="Style_20_ch"/>
    <w:uiPriority w:val="39"/>
    <w:pPr>
      <w:ind w:firstLine="0" w:left="400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heading 5"/>
    <w:next w:val="Style_5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1_ch" w:type="character">
    <w:name w:val="heading 5"/>
    <w:link w:val="Style_21"/>
    <w:rPr>
      <w:rFonts w:ascii="XO Thames" w:hAnsi="XO Thames"/>
      <w:b w:val="1"/>
    </w:rPr>
  </w:style>
  <w:style w:styleId="Style_22" w:type="paragraph">
    <w:name w:val="heading 1"/>
    <w:next w:val="Style_5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</w:rPr>
  </w:style>
  <w:style w:styleId="Style_24_ch" w:type="character">
    <w:name w:val="Footnote"/>
    <w:link w:val="Style_24"/>
    <w:rPr>
      <w:rFonts w:ascii="XO Thames" w:hAnsi="XO Thames"/>
    </w:rPr>
  </w:style>
  <w:style w:styleId="Style_25" w:type="paragraph">
    <w:name w:val="toc 1"/>
    <w:next w:val="Style_5"/>
    <w:link w:val="Style_25_ch"/>
    <w:uiPriority w:val="39"/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1" w:type="paragraph">
    <w:name w:val="foot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5_ch"/>
    <w:link w:val="Style_1"/>
  </w:style>
  <w:style w:styleId="Style_26" w:type="paragraph">
    <w:name w:val="Гиперссылка1"/>
    <w:link w:val="Style_26_ch"/>
    <w:rPr>
      <w:color w:val="0000FF"/>
      <w:u w:val="single"/>
    </w:rPr>
  </w:style>
  <w:style w:styleId="Style_26_ch" w:type="character">
    <w:name w:val="Гиперссылка1"/>
    <w:link w:val="Style_26"/>
    <w:rPr>
      <w:color w:val="0000FF"/>
      <w:u w:val="single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" w:type="paragraph">
    <w:name w:val="ConsNormal"/>
    <w:link w:val="Style_2_ch"/>
    <w:pPr>
      <w:widowControl w:val="0"/>
      <w:spacing w:after="0" w:line="240" w:lineRule="auto"/>
      <w:ind w:firstLine="720" w:left="0" w:right="19772"/>
    </w:pPr>
    <w:rPr>
      <w:rFonts w:ascii="Arial" w:hAnsi="Arial"/>
      <w:sz w:val="20"/>
    </w:rPr>
  </w:style>
  <w:style w:styleId="Style_2_ch" w:type="character">
    <w:name w:val="ConsNormal"/>
    <w:link w:val="Style_2"/>
    <w:rPr>
      <w:rFonts w:ascii="Arial" w:hAnsi="Arial"/>
      <w:sz w:val="20"/>
    </w:rPr>
  </w:style>
  <w:style w:styleId="Style_28" w:type="paragraph">
    <w:name w:val="toc 9"/>
    <w:next w:val="Style_5"/>
    <w:link w:val="Style_28_ch"/>
    <w:uiPriority w:val="39"/>
    <w:pPr>
      <w:ind w:firstLine="0" w:left="1600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Обычный1"/>
    <w:link w:val="Style_29_ch"/>
    <w:rPr>
      <w:rFonts w:ascii="Times New Roman" w:hAnsi="Times New Roman"/>
      <w:sz w:val="20"/>
    </w:rPr>
  </w:style>
  <w:style w:styleId="Style_29_ch" w:type="character">
    <w:name w:val="Обычный1"/>
    <w:link w:val="Style_29"/>
    <w:rPr>
      <w:rFonts w:ascii="Times New Roman" w:hAnsi="Times New Roman"/>
      <w:sz w:val="20"/>
    </w:rPr>
  </w:style>
  <w:style w:styleId="Style_30" w:type="paragraph">
    <w:name w:val="toc 8"/>
    <w:next w:val="Style_5"/>
    <w:link w:val="Style_30_ch"/>
    <w:uiPriority w:val="39"/>
    <w:pPr>
      <w:ind w:firstLine="0" w:left="1400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Гиперссылка1"/>
    <w:link w:val="Style_31_ch"/>
    <w:rPr>
      <w:color w:val="0000FF"/>
      <w:u w:val="single"/>
    </w:rPr>
  </w:style>
  <w:style w:styleId="Style_31_ch" w:type="character">
    <w:name w:val="Гиперссылка1"/>
    <w:link w:val="Style_31"/>
    <w:rPr>
      <w:color w:val="0000FF"/>
      <w:u w:val="single"/>
    </w:rPr>
  </w:style>
  <w:style w:styleId="Style_32" w:type="paragraph">
    <w:name w:val="toc 5"/>
    <w:next w:val="Style_5"/>
    <w:link w:val="Style_32_ch"/>
    <w:uiPriority w:val="39"/>
    <w:pPr>
      <w:ind w:firstLine="0" w:left="800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Обычный1"/>
    <w:link w:val="Style_33_ch"/>
    <w:rPr>
      <w:rFonts w:ascii="Times New Roman" w:hAnsi="Times New Roman"/>
      <w:sz w:val="20"/>
    </w:rPr>
  </w:style>
  <w:style w:styleId="Style_33_ch" w:type="character">
    <w:name w:val="Обычный1"/>
    <w:link w:val="Style_33"/>
    <w:rPr>
      <w:rFonts w:ascii="Times New Roman" w:hAnsi="Times New Roman"/>
      <w:sz w:val="20"/>
    </w:rPr>
  </w:style>
  <w:style w:styleId="Style_34" w:type="paragraph">
    <w:name w:val="Основной шрифт абзаца1"/>
    <w:link w:val="Style_34_ch"/>
  </w:style>
  <w:style w:styleId="Style_34_ch" w:type="character">
    <w:name w:val="Основной шрифт абзаца1"/>
    <w:link w:val="Style_34"/>
  </w:style>
  <w:style w:styleId="Style_35" w:type="paragraph">
    <w:name w:val="Основной шрифт абзаца1"/>
    <w:link w:val="Style_35_ch"/>
  </w:style>
  <w:style w:styleId="Style_35_ch" w:type="character">
    <w:name w:val="Основной шрифт абзаца1"/>
    <w:link w:val="Style_35"/>
  </w:style>
  <w:style w:styleId="Style_36" w:type="paragraph">
    <w:name w:val="Основной шрифт абзаца2"/>
    <w:link w:val="Style_36_ch"/>
  </w:style>
  <w:style w:styleId="Style_36_ch" w:type="character">
    <w:name w:val="Основной шрифт абзаца2"/>
    <w:link w:val="Style_36"/>
  </w:style>
  <w:style w:styleId="Style_37" w:type="paragraph">
    <w:name w:val="Subtitle"/>
    <w:next w:val="Style_5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38" w:type="paragraph">
    <w:name w:val="Title"/>
    <w:next w:val="Style_5"/>
    <w:link w:val="Style_3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8_ch" w:type="character">
    <w:name w:val="Title"/>
    <w:link w:val="Style_38"/>
    <w:rPr>
      <w:rFonts w:ascii="XO Thames" w:hAnsi="XO Thames"/>
      <w:b w:val="1"/>
      <w:caps w:val="1"/>
      <w:sz w:val="40"/>
    </w:rPr>
  </w:style>
  <w:style w:styleId="Style_39" w:type="paragraph">
    <w:name w:val="heading 4"/>
    <w:next w:val="Style_5"/>
    <w:link w:val="Style_3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9_ch" w:type="character">
    <w:name w:val="heading 4"/>
    <w:link w:val="Style_39"/>
    <w:rPr>
      <w:rFonts w:ascii="XO Thames" w:hAnsi="XO Thames"/>
      <w:b w:val="1"/>
      <w:sz w:val="24"/>
    </w:rPr>
  </w:style>
  <w:style w:styleId="Style_40" w:type="paragraph">
    <w:name w:val="heading 2"/>
    <w:next w:val="Style_5"/>
    <w:link w:val="Style_4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0_ch" w:type="character">
    <w:name w:val="heading 2"/>
    <w:link w:val="Style_40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2022-12-15T09:08:08Z</dcterms:modified>
</cp:coreProperties>
</file>