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322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-2"/>
          <w:sz w:val="28"/>
        </w:rPr>
        <w:t>Российская Федерация</w:t>
      </w:r>
    </w:p>
    <w:p w14:paraId="06000000">
      <w:pPr>
        <w:spacing w:line="322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-2"/>
          <w:sz w:val="28"/>
        </w:rPr>
        <w:t>Ростовская область</w:t>
      </w:r>
    </w:p>
    <w:p w14:paraId="07000000">
      <w:pPr>
        <w:spacing w:before="5" w:line="322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-2"/>
          <w:sz w:val="28"/>
        </w:rPr>
        <w:t>Целинский район</w:t>
      </w:r>
    </w:p>
    <w:p w14:paraId="08000000">
      <w:pPr>
        <w:spacing w:line="322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pacing w:val="-1"/>
          <w:sz w:val="28"/>
        </w:rPr>
        <w:t>муниципальное образование</w:t>
      </w:r>
    </w:p>
    <w:p w14:paraId="09000000">
      <w:pPr>
        <w:spacing w:before="5" w:line="322" w:lineRule="exact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Лопанское</w:t>
      </w:r>
      <w:r>
        <w:rPr>
          <w:b w:val="1"/>
          <w:color w:val="000000"/>
          <w:sz w:val="28"/>
        </w:rPr>
        <w:t xml:space="preserve"> сельское поселение»</w:t>
      </w:r>
    </w:p>
    <w:p w14:paraId="0A000000">
      <w:pPr>
        <w:ind/>
        <w:jc w:val="center"/>
      </w:pPr>
      <w:r>
        <w:rPr>
          <w:b w:val="1"/>
          <w:color w:val="000000"/>
        </w:rPr>
        <w:t>АДМИНИСТРАЦИЯ ЛОПАНСКОГО СЕЛЬСКОГО ПОСЕЛЕНИЯ</w:t>
      </w:r>
    </w:p>
    <w:p w14:paraId="0B000000">
      <w:pPr>
        <w:ind/>
        <w:jc w:val="center"/>
      </w:pPr>
    </w:p>
    <w:p w14:paraId="0C000000">
      <w:pPr>
        <w:pStyle w:val="Style_3"/>
        <w:spacing w:line="240" w:lineRule="auto"/>
        <w:ind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ПОСТАНОВЛЕНИЕ</w:t>
      </w:r>
      <w:r>
        <w:rPr>
          <w:rFonts w:ascii="Times New Roman" w:hAnsi="Times New Roman"/>
          <w:spacing w:val="0"/>
          <w:sz w:val="28"/>
        </w:rPr>
        <w:t xml:space="preserve"> </w:t>
      </w:r>
    </w:p>
    <w:p w14:paraId="0D000000">
      <w:pPr>
        <w:ind/>
        <w:jc w:val="left"/>
        <w:rPr>
          <w:sz w:val="28"/>
        </w:rPr>
      </w:pPr>
      <w:r>
        <w:rPr>
          <w:sz w:val="28"/>
        </w:rPr>
        <w:t>25.10.2022</w:t>
      </w:r>
      <w:r>
        <w:rPr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 xml:space="preserve"> 106                     с.Лопанка</w:t>
      </w:r>
    </w:p>
    <w:p w14:paraId="0E000000">
      <w:pPr>
        <w:ind/>
        <w:jc w:val="center"/>
        <w:rPr>
          <w:sz w:val="26"/>
        </w:rPr>
      </w:pPr>
    </w:p>
    <w:p w14:paraId="0F000000">
      <w:pPr>
        <w:spacing w:line="204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Основных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направлениях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бюджетной</w:t>
      </w:r>
    </w:p>
    <w:p w14:paraId="10000000">
      <w:pPr>
        <w:spacing w:line="204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налоговой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политики</w:t>
      </w:r>
      <w:r>
        <w:rPr>
          <w:b w:val="1"/>
          <w:sz w:val="28"/>
        </w:rPr>
        <w:t xml:space="preserve"> Лопанского сельского поселения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11000000">
      <w:pPr>
        <w:spacing w:line="204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плановый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период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</w:t>
      </w:r>
    </w:p>
    <w:p w14:paraId="12000000">
      <w:pPr>
        <w:spacing w:line="204" w:lineRule="auto"/>
        <w:ind/>
        <w:jc w:val="center"/>
        <w:rPr>
          <w:sz w:val="28"/>
        </w:rPr>
      </w:pPr>
    </w:p>
    <w:p w14:paraId="13000000">
      <w:pPr>
        <w:spacing w:line="204" w:lineRule="auto"/>
        <w:ind w:firstLine="709" w:left="0"/>
        <w:jc w:val="both"/>
        <w:rPr>
          <w:b w:val="0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 xml:space="preserve"> </w:t>
      </w:r>
      <w:r>
        <w:rPr>
          <w:sz w:val="28"/>
        </w:rPr>
        <w:t>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 xml:space="preserve"> </w:t>
      </w:r>
      <w:r>
        <w:rPr>
          <w:sz w:val="28"/>
        </w:rPr>
        <w:t>кодекса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Областного</w:t>
      </w:r>
      <w:r>
        <w:rPr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 </w:t>
      </w:r>
      <w:r>
        <w:rPr>
          <w:sz w:val="28"/>
        </w:rPr>
        <w:t>03.08.2007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743</w:t>
      </w:r>
      <w:r>
        <w:rPr>
          <w:b w:val="1"/>
          <w:sz w:val="28"/>
        </w:rPr>
        <w:t>-</w:t>
      </w:r>
      <w:r>
        <w:rPr>
          <w:sz w:val="28"/>
        </w:rPr>
        <w:t>ЗС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> </w:t>
      </w:r>
      <w:r>
        <w:rPr>
          <w:sz w:val="28"/>
        </w:rPr>
        <w:t>бюджетном</w:t>
      </w:r>
      <w:r>
        <w:rPr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области»,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 xml:space="preserve">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21.06.2022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65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б утверждении Порядка </w:t>
      </w:r>
      <w:r>
        <w:rPr>
          <w:sz w:val="28"/>
        </w:rPr>
        <w:t xml:space="preserve">и сроков составления проекта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на 2023</w:t>
      </w:r>
      <w:r>
        <w:rPr>
          <w:sz w:val="28"/>
        </w:rPr>
        <w:t xml:space="preserve"> год и </w:t>
      </w:r>
      <w:r>
        <w:rPr>
          <w:sz w:val="28"/>
        </w:rPr>
        <w:t>на плановый период 2024</w:t>
      </w:r>
      <w:r>
        <w:rPr>
          <w:sz w:val="28"/>
        </w:rPr>
        <w:t xml:space="preserve"> и 2025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Администрации Лопанского сельского поселения</w:t>
      </w:r>
      <w:r>
        <w:rPr>
          <w:sz w:val="28"/>
        </w:rPr>
        <w:t xml:space="preserve"> </w:t>
      </w:r>
      <w:r>
        <w:rPr>
          <w:rFonts w:ascii="Times New Roman Полужирный" w:hAnsi="Times New Roman Полужирный"/>
          <w:b w:val="0"/>
          <w:spacing w:val="60"/>
          <w:sz w:val="28"/>
        </w:rPr>
        <w:t>постановляе</w:t>
      </w:r>
      <w:r>
        <w:rPr>
          <w:b w:val="0"/>
          <w:sz w:val="28"/>
        </w:rPr>
        <w:t>т:</w:t>
      </w:r>
    </w:p>
    <w:p w14:paraId="14000000">
      <w:pPr>
        <w:spacing w:line="204" w:lineRule="auto"/>
        <w:ind w:firstLine="709" w:left="0"/>
        <w:jc w:val="both"/>
        <w:rPr>
          <w:sz w:val="28"/>
        </w:rPr>
      </w:pPr>
    </w:p>
    <w:p w14:paraId="15000000">
      <w:pPr>
        <w:spacing w:line="204" w:lineRule="auto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Утвердить</w:t>
      </w:r>
      <w:r>
        <w:rPr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налоговой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годов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приложению.</w:t>
      </w:r>
    </w:p>
    <w:p w14:paraId="16000000">
      <w:pPr>
        <w:spacing w:line="204" w:lineRule="auto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Заведующему сектором экономики и финансов Г.А.Гимбатовой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главному</w:t>
      </w:r>
      <w:r>
        <w:rPr>
          <w:sz w:val="28"/>
        </w:rPr>
        <w:t xml:space="preserve"> </w:t>
      </w:r>
      <w:r>
        <w:rPr>
          <w:sz w:val="28"/>
        </w:rPr>
        <w:t>распорядителю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бюджета поселения</w:t>
      </w:r>
      <w:r>
        <w:rPr>
          <w:sz w:val="28"/>
        </w:rPr>
        <w:t xml:space="preserve"> </w:t>
      </w:r>
      <w:r>
        <w:rPr>
          <w:sz w:val="28"/>
        </w:rPr>
        <w:t>обеспечить</w:t>
      </w:r>
      <w:r>
        <w:rPr>
          <w:sz w:val="28"/>
        </w:rPr>
        <w:t xml:space="preserve"> </w:t>
      </w:r>
      <w:r>
        <w:rPr>
          <w:sz w:val="28"/>
        </w:rPr>
        <w:t>разработку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бюджета </w:t>
      </w:r>
      <w:r>
        <w:rPr>
          <w:sz w:val="28"/>
        </w:rPr>
        <w:t>Лопанского сельского поселения Целинского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 </w:t>
      </w:r>
      <w:r>
        <w:rPr>
          <w:sz w:val="28"/>
        </w:rPr>
        <w:t>основе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направлений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налоговой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годов.</w:t>
      </w:r>
    </w:p>
    <w:p w14:paraId="17000000">
      <w:pPr>
        <w:spacing w:line="204" w:lineRule="auto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Настоящее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вступает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официального</w:t>
      </w:r>
      <w:r>
        <w:rPr>
          <w:sz w:val="28"/>
        </w:rPr>
        <w:t xml:space="preserve"> </w:t>
      </w:r>
      <w:r>
        <w:rPr>
          <w:sz w:val="28"/>
        </w:rPr>
        <w:t>опубликования.</w:t>
      </w:r>
    </w:p>
    <w:p w14:paraId="18000000">
      <w:pPr>
        <w:spacing w:line="204" w:lineRule="auto"/>
        <w:ind w:firstLine="709" w:left="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> </w:t>
      </w:r>
      <w:r>
        <w:rPr>
          <w:sz w:val="28"/>
        </w:rPr>
        <w:t>Контроль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z w:val="28"/>
        </w:rPr>
        <w:t xml:space="preserve"> </w:t>
      </w:r>
      <w:r>
        <w:rPr>
          <w:sz w:val="28"/>
        </w:rPr>
        <w:t>постановления возложить на з</w:t>
      </w:r>
      <w:r>
        <w:rPr>
          <w:sz w:val="28"/>
        </w:rPr>
        <w:t>аведующего сектором экономики и финансов Г.А.Гимбатову.</w:t>
      </w:r>
    </w:p>
    <w:p w14:paraId="19000000">
      <w:pPr>
        <w:spacing w:line="204" w:lineRule="auto"/>
        <w:ind w:firstLine="709" w:left="0"/>
        <w:jc w:val="both"/>
        <w:rPr>
          <w:sz w:val="28"/>
        </w:rPr>
      </w:pPr>
    </w:p>
    <w:p w14:paraId="1A000000">
      <w:pPr>
        <w:spacing w:line="204" w:lineRule="auto"/>
        <w:ind w:firstLine="709" w:left="0"/>
        <w:jc w:val="both"/>
        <w:rPr>
          <w:sz w:val="28"/>
        </w:rPr>
      </w:pPr>
    </w:p>
    <w:p w14:paraId="1B000000">
      <w:pPr>
        <w:spacing w:line="204" w:lineRule="auto"/>
        <w:ind w:firstLine="709" w:left="0"/>
        <w:jc w:val="both"/>
        <w:rPr>
          <w:sz w:val="28"/>
        </w:rPr>
      </w:pPr>
    </w:p>
    <w:p w14:paraId="1C000000">
      <w:pPr>
        <w:spacing w:line="204" w:lineRule="auto"/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spacing w:line="204" w:lineRule="auto"/>
        <w:ind/>
        <w:rPr>
          <w:sz w:val="28"/>
        </w:rPr>
      </w:pPr>
      <w:r>
        <w:rPr>
          <w:sz w:val="28"/>
        </w:rPr>
        <w:t>Лопанского сельского поселения                              М.В.Качарова</w:t>
      </w:r>
    </w:p>
    <w:p w14:paraId="1E000000">
      <w:pPr>
        <w:spacing w:line="204" w:lineRule="auto"/>
        <w:ind/>
        <w:rPr>
          <w:sz w:val="28"/>
        </w:rPr>
      </w:pPr>
    </w:p>
    <w:p w14:paraId="1F000000">
      <w:pPr>
        <w:spacing w:line="204" w:lineRule="auto"/>
        <w:ind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вносит</w:t>
      </w:r>
    </w:p>
    <w:p w14:paraId="20000000">
      <w:pPr>
        <w:spacing w:line="204" w:lineRule="auto"/>
        <w:ind/>
        <w:rPr>
          <w:sz w:val="28"/>
        </w:rPr>
      </w:pPr>
      <w:r>
        <w:rPr>
          <w:sz w:val="28"/>
        </w:rPr>
        <w:t>сектор экономики</w:t>
      </w:r>
    </w:p>
    <w:p w14:paraId="21000000">
      <w:pPr>
        <w:spacing w:line="204" w:lineRule="auto"/>
        <w:ind/>
        <w:rPr>
          <w:sz w:val="28"/>
        </w:rPr>
      </w:pPr>
      <w:r>
        <w:rPr>
          <w:sz w:val="28"/>
        </w:rPr>
        <w:t>и финансов</w:t>
      </w:r>
    </w:p>
    <w:p w14:paraId="22000000">
      <w:pPr>
        <w:spacing w:line="204" w:lineRule="auto"/>
        <w:ind/>
        <w:rPr>
          <w:sz w:val="28"/>
        </w:rPr>
      </w:pPr>
    </w:p>
    <w:p w14:paraId="23000000">
      <w:pPr>
        <w:spacing w:line="204" w:lineRule="auto"/>
        <w:ind/>
        <w:rPr>
          <w:sz w:val="28"/>
        </w:rPr>
      </w:pPr>
    </w:p>
    <w:p w14:paraId="24000000">
      <w:pPr>
        <w:spacing w:line="204" w:lineRule="auto"/>
        <w:ind/>
        <w:rPr>
          <w:sz w:val="28"/>
        </w:rPr>
      </w:pPr>
    </w:p>
    <w:p w14:paraId="25000000">
      <w:pPr>
        <w:spacing w:line="204" w:lineRule="auto"/>
        <w:ind/>
        <w:rPr>
          <w:sz w:val="28"/>
        </w:rPr>
      </w:pPr>
    </w:p>
    <w:p w14:paraId="26000000">
      <w:pPr>
        <w:spacing w:line="204" w:lineRule="auto"/>
        <w:ind/>
        <w:rPr>
          <w:sz w:val="28"/>
        </w:rPr>
      </w:pPr>
    </w:p>
    <w:p w14:paraId="27000000">
      <w:pPr>
        <w:spacing w:line="204" w:lineRule="auto"/>
        <w:ind/>
        <w:rPr>
          <w:sz w:val="28"/>
        </w:rPr>
      </w:pPr>
    </w:p>
    <w:p w14:paraId="28000000">
      <w:pPr>
        <w:spacing w:line="204" w:lineRule="auto"/>
        <w:ind/>
        <w:rPr>
          <w:sz w:val="28"/>
        </w:rPr>
      </w:pPr>
    </w:p>
    <w:p w14:paraId="29000000">
      <w:pPr>
        <w:spacing w:line="204" w:lineRule="auto"/>
        <w:ind/>
        <w:rPr>
          <w:sz w:val="28"/>
        </w:rPr>
      </w:pPr>
    </w:p>
    <w:p w14:paraId="2A000000">
      <w:pPr>
        <w:pageBreakBefore w:val="1"/>
        <w:ind w:firstLine="0" w:left="6237"/>
        <w:jc w:val="center"/>
        <w:rPr>
          <w:sz w:val="28"/>
        </w:rPr>
      </w:pPr>
    </w:p>
    <w:p w14:paraId="2B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>Правительства</w:t>
      </w:r>
    </w:p>
    <w:p w14:paraId="2E000000">
      <w:pPr>
        <w:ind w:firstLine="0" w:left="6237"/>
        <w:jc w:val="center"/>
        <w:rPr>
          <w:sz w:val="28"/>
        </w:rPr>
      </w:pPr>
      <w:r>
        <w:rPr>
          <w:sz w:val="28"/>
        </w:rPr>
        <w:t>Ростовской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>от 25</w:t>
      </w:r>
      <w:r>
        <w:rPr>
          <w:sz w:val="28"/>
        </w:rPr>
        <w:t>.10.2022</w:t>
      </w:r>
      <w:r>
        <w:rPr>
          <w:sz w:val="28"/>
        </w:rPr>
        <w:t xml:space="preserve"> </w:t>
      </w:r>
      <w:r>
        <w:rPr>
          <w:sz w:val="28"/>
        </w:rPr>
        <w:t>№ 106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НАПРАВЛЕНИЯ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налоговой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Лопанского сельского поселения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годов</w:t>
      </w:r>
    </w:p>
    <w:p w14:paraId="35000000">
      <w:pPr>
        <w:ind/>
        <w:jc w:val="center"/>
        <w:rPr>
          <w:sz w:val="28"/>
        </w:rPr>
      </w:pPr>
    </w:p>
    <w:p w14:paraId="36000000">
      <w:pPr>
        <w:ind/>
        <w:jc w:val="center"/>
        <w:rPr>
          <w:sz w:val="28"/>
        </w:rPr>
      </w:pP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z w:val="28"/>
        </w:rPr>
        <w:t xml:space="preserve"> </w:t>
      </w:r>
      <w:r>
        <w:rPr>
          <w:sz w:val="28"/>
        </w:rPr>
        <w:t>Основные</w:t>
      </w:r>
      <w:r>
        <w:rPr>
          <w:sz w:val="28"/>
        </w:rPr>
        <w:t xml:space="preserve"> </w:t>
      </w:r>
      <w:r>
        <w:rPr>
          <w:sz w:val="28"/>
        </w:rPr>
        <w:t>направления</w:t>
      </w:r>
      <w:r>
        <w:rPr>
          <w:sz w:val="28"/>
        </w:rPr>
        <w:t xml:space="preserve"> </w:t>
      </w:r>
      <w:r>
        <w:rPr>
          <w:sz w:val="28"/>
        </w:rPr>
        <w:t>сформированы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учетом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приоритетов</w:t>
      </w:r>
      <w:r>
        <w:rPr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указов</w:t>
      </w:r>
      <w:r>
        <w:rPr>
          <w:sz w:val="28"/>
        </w:rPr>
        <w:t xml:space="preserve"> </w:t>
      </w:r>
      <w:r>
        <w:rPr>
          <w:sz w:val="28"/>
        </w:rPr>
        <w:t>Президента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 </w:t>
      </w:r>
      <w:r>
        <w:rPr>
          <w:sz w:val="28"/>
        </w:rPr>
        <w:t>07.05.2018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204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национальных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z w:val="28"/>
        </w:rPr>
        <w:t xml:space="preserve"> </w:t>
      </w:r>
      <w:r>
        <w:rPr>
          <w:sz w:val="28"/>
        </w:rPr>
        <w:t>задачах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 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года»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 </w:t>
      </w:r>
      <w:r>
        <w:rPr>
          <w:sz w:val="28"/>
        </w:rPr>
        <w:t>21.07.2020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474</w:t>
      </w:r>
      <w:r>
        <w:rPr>
          <w:sz w:val="28"/>
        </w:rPr>
        <w:t xml:space="preserve">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национальных</w:t>
      </w:r>
      <w:r>
        <w:rPr>
          <w:sz w:val="28"/>
        </w:rPr>
        <w:t xml:space="preserve"> </w:t>
      </w:r>
      <w:r>
        <w:rPr>
          <w:sz w:val="28"/>
        </w:rPr>
        <w:t>целях</w:t>
      </w:r>
      <w:r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2030</w:t>
      </w:r>
      <w:r>
        <w:rPr>
          <w:sz w:val="28"/>
        </w:rPr>
        <w:t xml:space="preserve"> </w:t>
      </w:r>
      <w:r>
        <w:rPr>
          <w:sz w:val="28"/>
        </w:rPr>
        <w:t>года»,</w:t>
      </w:r>
      <w:r>
        <w:rPr>
          <w:sz w:val="28"/>
        </w:rPr>
        <w:t xml:space="preserve"> </w:t>
      </w:r>
      <w:r>
        <w:rPr>
          <w:sz w:val="28"/>
        </w:rPr>
        <w:t>итогов</w:t>
      </w:r>
      <w:r>
        <w:rPr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</w:rPr>
        <w:t xml:space="preserve"> </w:t>
      </w:r>
      <w:r>
        <w:rPr>
          <w:sz w:val="28"/>
        </w:rPr>
        <w:t>бюджетной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налоговой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> </w:t>
      </w:r>
      <w:r>
        <w:rPr>
          <w:sz w:val="28"/>
        </w:rPr>
        <w:t>–</w:t>
      </w:r>
      <w:r>
        <w:rPr>
          <w:sz w:val="28"/>
        </w:rPr>
        <w:t> 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годах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направлений</w:t>
      </w:r>
      <w:r>
        <w:rPr>
          <w:sz w:val="28"/>
        </w:rPr>
        <w:t xml:space="preserve"> </w:t>
      </w:r>
      <w:r>
        <w:rPr>
          <w:sz w:val="28"/>
        </w:rPr>
        <w:t>бюджетной,</w:t>
      </w:r>
      <w:r>
        <w:rPr>
          <w:sz w:val="28"/>
        </w:rPr>
        <w:t xml:space="preserve"> </w:t>
      </w:r>
      <w:r>
        <w:rPr>
          <w:sz w:val="28"/>
        </w:rPr>
        <w:t>налоговой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таможенно-тарифной</w:t>
      </w:r>
      <w:r>
        <w:rPr>
          <w:sz w:val="28"/>
        </w:rPr>
        <w:t xml:space="preserve"> </w:t>
      </w:r>
      <w:r>
        <w:rPr>
          <w:sz w:val="28"/>
        </w:rPr>
        <w:t>политики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годов.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z w:val="28"/>
        </w:rPr>
        <w:t>Основных</w:t>
      </w:r>
      <w:r>
        <w:rPr>
          <w:sz w:val="28"/>
        </w:rPr>
        <w:t xml:space="preserve"> </w:t>
      </w:r>
      <w:r>
        <w:rPr>
          <w:sz w:val="28"/>
        </w:rPr>
        <w:t>направлений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определение</w:t>
      </w:r>
      <w:r>
        <w:rPr>
          <w:sz w:val="28"/>
        </w:rPr>
        <w:t xml:space="preserve"> </w:t>
      </w:r>
      <w:r>
        <w:rPr>
          <w:sz w:val="28"/>
        </w:rPr>
        <w:t>условий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подходов,</w:t>
      </w:r>
      <w:r>
        <w:rPr>
          <w:sz w:val="28"/>
        </w:rPr>
        <w:t xml:space="preserve"> </w:t>
      </w:r>
      <w:r>
        <w:rPr>
          <w:sz w:val="28"/>
        </w:rPr>
        <w:t>используемых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формирования</w:t>
      </w:r>
      <w:r>
        <w:rPr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плановый</w:t>
      </w:r>
      <w:r>
        <w:rPr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 xml:space="preserve"> </w:t>
      </w:r>
      <w:r>
        <w:rPr>
          <w:sz w:val="28"/>
        </w:rPr>
        <w:t>2024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2025</w:t>
      </w:r>
      <w:r>
        <w:rPr>
          <w:sz w:val="28"/>
        </w:rPr>
        <w:t xml:space="preserve"> </w:t>
      </w:r>
      <w:r>
        <w:rPr>
          <w:sz w:val="28"/>
        </w:rPr>
        <w:t>годов.</w:t>
      </w:r>
    </w:p>
    <w:p w14:paraId="39000000">
      <w:pPr>
        <w:ind/>
        <w:jc w:val="center"/>
        <w:rPr>
          <w:sz w:val="28"/>
        </w:rPr>
      </w:pPr>
    </w:p>
    <w:p w14:paraId="3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итоги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</w:p>
    <w:p w14:paraId="3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годах</w:t>
      </w:r>
    </w:p>
    <w:p w14:paraId="3C000000">
      <w:pPr>
        <w:ind/>
        <w:jc w:val="center"/>
        <w:rPr>
          <w:color w:val="000000"/>
          <w:sz w:val="28"/>
        </w:rPr>
      </w:pPr>
    </w:p>
    <w:p w14:paraId="3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постепенной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адаптации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ограничительным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мерам,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связанным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распространением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коронавирусной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инфекции,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продолжилась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достижение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стабильности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устойчивости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области.</w:t>
      </w:r>
    </w:p>
    <w:p w14:paraId="3E000000">
      <w:p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положительными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результатами.</w:t>
      </w:r>
    </w:p>
    <w:p w14:paraId="3F000000">
      <w:p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показатели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объеме</w:t>
      </w:r>
      <w:r>
        <w:rPr>
          <w:color w:val="000000"/>
          <w:sz w:val="28"/>
        </w:rPr>
        <w:t xml:space="preserve"> 12504,1 тыс.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что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выше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4,2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отставанием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на13,3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процента.</w:t>
      </w:r>
      <w:r>
        <w:rPr>
          <w:color w:val="000000"/>
          <w:sz w:val="28"/>
        </w:rPr>
        <w:t xml:space="preserve"> </w:t>
      </w:r>
    </w:p>
    <w:p w14:paraId="4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Собственные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поступили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12260,7 тыс.</w:t>
      </w:r>
      <w:r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отставанием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1928,7 тыс.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рублей</w:t>
      </w:r>
      <w:bookmarkStart w:id="1" w:name="OLE_LINK1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13,6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</w:t>
      </w:r>
      <w:r>
        <w:rPr>
          <w:color w:val="000000"/>
          <w:sz w:val="28"/>
        </w:rPr>
        <w:t>.</w:t>
      </w:r>
      <w:bookmarkEnd w:id="1"/>
    </w:p>
    <w:p w14:paraId="41000000">
      <w:p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По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расходам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исполнение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составило</w:t>
      </w:r>
      <w:r>
        <w:rPr>
          <w:color w:val="000000"/>
          <w:spacing w:val="-4"/>
          <w:sz w:val="28"/>
        </w:rPr>
        <w:t xml:space="preserve"> 14778,3 тыс.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рублей,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или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на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94,0</w:t>
      </w:r>
      <w:r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4"/>
          <w:sz w:val="28"/>
        </w:rPr>
        <w:t>процента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плану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10,2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сложилось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превышение</w:t>
      </w:r>
      <w:r>
        <w:rPr>
          <w:color w:val="000000"/>
          <w:sz w:val="28"/>
        </w:rPr>
        <w:t xml:space="preserve"> 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над</w:t>
      </w:r>
      <w:r>
        <w:rPr>
          <w:color w:val="000000"/>
          <w:sz w:val="28"/>
        </w:rPr>
        <w:t xml:space="preserve"> доходами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сумме</w:t>
      </w:r>
      <w:r>
        <w:rPr>
          <w:color w:val="000000"/>
          <w:sz w:val="28"/>
        </w:rPr>
        <w:t xml:space="preserve"> 2274,2 тыс.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рублей.</w:t>
      </w:r>
      <w:r>
        <w:rPr>
          <w:color w:val="000000"/>
          <w:sz w:val="28"/>
        </w:rPr>
        <w:t xml:space="preserve"> </w:t>
      </w:r>
    </w:p>
    <w:p w14:paraId="4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</w:t>
      </w:r>
      <w:r>
        <w:rPr>
          <w:sz w:val="28"/>
        </w:rPr>
        <w:t>опанского сельского поселени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обусловленных</w:t>
      </w:r>
      <w:r>
        <w:rPr>
          <w:color w:val="000000"/>
          <w:sz w:val="28"/>
        </w:rPr>
        <w:t xml:space="preserve"> местными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льготами.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кураторами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Порядком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формирования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перечня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постановлением</w:t>
      </w:r>
      <w:r>
        <w:rPr>
          <w:color w:val="000000"/>
          <w:sz w:val="28"/>
        </w:rPr>
        <w:t xml:space="preserve"> Администрации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11</w:t>
      </w:r>
      <w:r>
        <w:rPr>
          <w:color w:val="000000"/>
          <w:sz w:val="28"/>
        </w:rPr>
        <w:t>.11.2019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129</w:t>
      </w:r>
      <w:r>
        <w:rPr>
          <w:color w:val="000000"/>
          <w:sz w:val="28"/>
        </w:rPr>
        <w:t>.</w:t>
      </w:r>
    </w:p>
    <w:p w14:paraId="4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Льготами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воспользовались</w:t>
      </w:r>
      <w:r>
        <w:rPr>
          <w:color w:val="000000"/>
          <w:sz w:val="28"/>
        </w:rPr>
        <w:t xml:space="preserve"> 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поселения.</w:t>
      </w:r>
      <w:r>
        <w:rPr>
          <w:color w:val="000000"/>
          <w:sz w:val="28"/>
        </w:rPr>
        <w:t xml:space="preserve"> </w:t>
      </w:r>
    </w:p>
    <w:p w14:paraId="4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льготы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признаны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эффективными,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стимулирующие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льготы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имеют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положительный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эффект.</w:t>
      </w:r>
      <w:r>
        <w:rPr>
          <w:color w:val="000000"/>
          <w:sz w:val="28"/>
        </w:rPr>
        <w:t xml:space="preserve"> </w:t>
      </w:r>
    </w:p>
    <w:p w14:paraId="4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приоритетным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являлось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ликвидацией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последствий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распространения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коронавирусной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инфекции.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обострения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геополитической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ситуации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первоочередных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действий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обеспечению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устойчивого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внешнего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санкционного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давления,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распоряжением</w:t>
      </w:r>
      <w:r>
        <w:rPr>
          <w:color w:val="000000"/>
          <w:sz w:val="28"/>
        </w:rPr>
        <w:t xml:space="preserve"> Администрации поселения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15.03.2022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</w:t>
      </w:r>
      <w:r>
        <w:rPr>
          <w:color w:val="000000"/>
          <w:sz w:val="28"/>
        </w:rPr>
        <w:t>.</w:t>
      </w:r>
    </w:p>
    <w:p w14:paraId="46000000">
      <w:pPr>
        <w:tabs>
          <w:tab w:leader="none" w:pos="993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рамках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первоначально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параметры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переформатированы,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создан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резерв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собственных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первоочередных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непредвиденных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оптимизация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отдельным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направлениям.</w:t>
      </w:r>
    </w:p>
    <w:p w14:paraId="4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полугодия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поселения </w:t>
      </w:r>
      <w:r>
        <w:rPr>
          <w:color w:val="000000"/>
          <w:sz w:val="28"/>
        </w:rPr>
        <w:t>обеспечено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положительной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динамикой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относительно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аналогичных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показателей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прошлого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года.</w:t>
      </w:r>
      <w:r>
        <w:rPr>
          <w:color w:val="000000"/>
          <w:sz w:val="28"/>
        </w:rPr>
        <w:t xml:space="preserve"> </w:t>
      </w:r>
    </w:p>
    <w:p w14:paraId="4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Доходы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сумме</w:t>
      </w:r>
      <w:r>
        <w:rPr>
          <w:color w:val="000000"/>
          <w:sz w:val="28"/>
        </w:rPr>
        <w:t xml:space="preserve"> 12032,7 тыс.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73,5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годовому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плану,с ростом </w:t>
      </w:r>
      <w:r>
        <w:rPr>
          <w:color w:val="000000"/>
          <w:sz w:val="28"/>
        </w:rPr>
        <w:t>фактических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поступлений 2021г.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153,0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том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собственные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неналоговые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поступления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составили</w:t>
      </w:r>
      <w:r>
        <w:rPr>
          <w:color w:val="000000"/>
          <w:sz w:val="28"/>
        </w:rPr>
        <w:t xml:space="preserve"> 8518,7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ростом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аналогичного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прошлого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133,3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процента.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объеме 6653,3</w:t>
      </w:r>
      <w:r>
        <w:rPr>
          <w:color w:val="000000"/>
          <w:sz w:val="28"/>
        </w:rPr>
        <w:t xml:space="preserve"> тыс.</w:t>
      </w:r>
      <w:r>
        <w:rPr>
          <w:color w:val="000000"/>
          <w:sz w:val="28"/>
        </w:rPr>
        <w:t>рублей,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37,3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процента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плану,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снижением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полугодию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5,0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процента.</w:t>
      </w:r>
      <w:r>
        <w:rPr>
          <w:color w:val="000000"/>
          <w:sz w:val="28"/>
        </w:rPr>
        <w:t xml:space="preserve"> </w:t>
      </w:r>
    </w:p>
    <w:p w14:paraId="4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внешнего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санкционного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возникла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пересмотра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отдельных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субъектов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предпринимательства.</w:t>
      </w:r>
      <w:r>
        <w:rPr>
          <w:color w:val="000000"/>
          <w:sz w:val="28"/>
        </w:rPr>
        <w:t xml:space="preserve"> </w:t>
      </w:r>
    </w:p>
    <w:p w14:paraId="4A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Организовано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взаимодействие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крупнейшими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налогоплательщиками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своевременного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позволяющей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оперативно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оценивать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складывающуюся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экономическую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ситуацию.</w:t>
      </w:r>
      <w:r>
        <w:rPr>
          <w:color w:val="000000"/>
          <w:sz w:val="28"/>
        </w:rPr>
        <w:t xml:space="preserve"> </w:t>
      </w:r>
    </w:p>
    <w:p w14:paraId="4B000000">
      <w:pPr>
        <w:tabs>
          <w:tab w:leader="none" w:pos="993" w:val="left"/>
        </w:tabs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прежнему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сбережение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здоровья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благополучия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людей.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Расходы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составляют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более</w:t>
      </w:r>
      <w:r>
        <w:rPr>
          <w:color w:val="000000"/>
          <w:sz w:val="28"/>
        </w:rPr>
        <w:t xml:space="preserve"> 2694,4 тыс.рублей</w:t>
      </w:r>
      <w:r>
        <w:rPr>
          <w:color w:val="000000"/>
          <w:sz w:val="28"/>
        </w:rPr>
        <w:t>.</w:t>
      </w:r>
    </w:p>
    <w:p w14:paraId="4C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Бюджетными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параметрами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учтены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ассигнования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поручений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Президента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дополнительных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поддержки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населения.</w:t>
      </w:r>
    </w:p>
    <w:p w14:paraId="4D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заработной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увеличением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величины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прожиточного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минимума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минимального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труда.</w:t>
      </w:r>
    </w:p>
    <w:p w14:paraId="4E000000">
      <w:pPr>
        <w:tabs>
          <w:tab w:leader="none" w:pos="993" w:val="left"/>
        </w:tabs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итогам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полугодия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бюджета поселения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профицитом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сумме</w:t>
      </w:r>
      <w:r>
        <w:rPr>
          <w:color w:val="000000"/>
          <w:sz w:val="28"/>
        </w:rPr>
        <w:t xml:space="preserve"> 5379,4 тыс.</w:t>
      </w:r>
      <w:r>
        <w:rPr>
          <w:color w:val="000000"/>
          <w:sz w:val="28"/>
        </w:rPr>
        <w:t>рублей.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выполнены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объеме.</w:t>
      </w:r>
    </w:p>
    <w:p w14:paraId="4F000000">
      <w:pPr>
        <w:ind/>
        <w:jc w:val="center"/>
        <w:rPr>
          <w:color w:val="000000"/>
          <w:sz w:val="28"/>
        </w:rPr>
      </w:pPr>
    </w:p>
    <w:p w14:paraId="50000000">
      <w:pPr>
        <w:pageBreakBefore w:val="1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задачи</w:t>
      </w:r>
      <w:r>
        <w:rPr>
          <w:color w:val="000000"/>
          <w:sz w:val="28"/>
        </w:rPr>
        <w:t xml:space="preserve"> </w:t>
      </w:r>
    </w:p>
    <w:p w14:paraId="51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</w:p>
    <w:p w14:paraId="52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</w:t>
      </w:r>
    </w:p>
    <w:p w14:paraId="53000000">
      <w:pPr>
        <w:ind/>
        <w:jc w:val="center"/>
        <w:rPr>
          <w:color w:val="000000"/>
          <w:sz w:val="28"/>
        </w:rPr>
      </w:pPr>
    </w:p>
    <w:p w14:paraId="5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Бюджетная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политика</w:t>
      </w:r>
      <w:r>
        <w:rPr>
          <w:color w:val="000000"/>
          <w:sz w:val="28"/>
        </w:rPr>
        <w:t xml:space="preserve"> Лопанского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соответствовать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таможенно-тарифной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сконцентрирована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Президентом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Губернатором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области.</w:t>
      </w:r>
      <w:r>
        <w:rPr>
          <w:color w:val="000000"/>
          <w:sz w:val="28"/>
        </w:rPr>
        <w:t xml:space="preserve"> </w:t>
      </w:r>
    </w:p>
    <w:p w14:paraId="5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беспрецедентных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внешних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ограничений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защиту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суверенитета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безопасности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целью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определена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устойчивости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сбалансированности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системы.</w:t>
      </w:r>
      <w:r>
        <w:rPr>
          <w:color w:val="000000"/>
          <w:sz w:val="28"/>
        </w:rPr>
        <w:t xml:space="preserve"> </w:t>
      </w:r>
    </w:p>
    <w:p w14:paraId="5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Параметры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</w:t>
      </w:r>
      <w:r>
        <w:rPr>
          <w:color w:val="000000"/>
          <w:sz w:val="28"/>
        </w:rPr>
        <w:t xml:space="preserve"> будут </w:t>
      </w:r>
      <w:r>
        <w:rPr>
          <w:color w:val="000000"/>
          <w:sz w:val="28"/>
        </w:rPr>
        <w:t>сформированы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прогноза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социально-экономического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показателей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экономики.</w:t>
      </w:r>
    </w:p>
    <w:p w14:paraId="5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соблюдения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дисциплины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проектировки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планируются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выполнения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соглашениями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дотации.</w:t>
      </w:r>
    </w:p>
    <w:p w14:paraId="5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ответственная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первоочередных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гражданами,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муниципальных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 и обе</w:t>
      </w:r>
      <w:r>
        <w:rPr>
          <w:color w:val="000000"/>
          <w:sz w:val="28"/>
        </w:rPr>
        <w:t>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сбалансированности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устойчивости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учреждений</w:t>
      </w:r>
      <w:r>
        <w:rPr>
          <w:color w:val="000000"/>
          <w:sz w:val="28"/>
        </w:rPr>
        <w:t>.</w:t>
      </w:r>
    </w:p>
    <w:p w14:paraId="5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соблюдение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предельного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уровня муниципального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дефицита,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недопущение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кредиторской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задолженности.</w:t>
      </w:r>
    </w:p>
    <w:p w14:paraId="5A000000">
      <w:pPr>
        <w:spacing w:line="228" w:lineRule="auto"/>
        <w:ind/>
        <w:jc w:val="center"/>
        <w:rPr>
          <w:color w:val="FB290D"/>
          <w:sz w:val="28"/>
        </w:rPr>
      </w:pPr>
    </w:p>
    <w:p w14:paraId="5B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</w:p>
    <w:p w14:paraId="5C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</w:t>
      </w:r>
    </w:p>
    <w:p w14:paraId="5D000000">
      <w:pPr>
        <w:spacing w:line="228" w:lineRule="auto"/>
        <w:ind/>
        <w:jc w:val="center"/>
        <w:rPr>
          <w:color w:val="000000"/>
          <w:sz w:val="28"/>
        </w:rPr>
      </w:pPr>
    </w:p>
    <w:p w14:paraId="5E000000">
      <w:p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Лопанском сельском поселении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курс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стимулирование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инвестиционной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активности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потенциала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экономического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роста.</w:t>
      </w:r>
    </w:p>
    <w:p w14:paraId="5F000000">
      <w:pPr>
        <w:tabs>
          <w:tab w:leader="none" w:pos="0" w:val="left"/>
        </w:tabs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основываться</w:t>
      </w:r>
      <w:r>
        <w:rPr>
          <w:color w:val="000000"/>
          <w:sz w:val="28"/>
        </w:rPr>
        <w:t xml:space="preserve"> в том числе на п</w:t>
      </w:r>
      <w:r>
        <w:rPr>
          <w:color w:val="000000"/>
          <w:sz w:val="28"/>
        </w:rPr>
        <w:t>роведении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включающей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эффективности,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оценку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совокупного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(самоокупаемости)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стимулирующих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>земельному налогу.</w:t>
      </w:r>
    </w:p>
    <w:p w14:paraId="60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Совершенствование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нормативной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правовой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базы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вопросам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налогообложения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осуществляться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законодательства.</w:t>
      </w:r>
    </w:p>
    <w:p w14:paraId="61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трехлетней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перспективе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укреплению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базы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счет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наращивания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стабильных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источников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мобилизации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имеющихся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резервов.</w:t>
      </w:r>
    </w:p>
    <w:p w14:paraId="62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взаимодействие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 местного самоуправления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федеральными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власти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решении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дополнительной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мобилизации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Вектор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фактов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умышленного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занижения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налогообложения,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пресечение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«теневой»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экономики,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нелегальной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занятости,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сокращение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задолженности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комплекса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принудительного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взыскания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задолженности,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выявление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постановки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потенциальных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плательщиков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налогообложения,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привлечение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декларированию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имущества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земельных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ресурсов.</w:t>
      </w:r>
      <w:r>
        <w:rPr>
          <w:color w:val="000000"/>
          <w:sz w:val="28"/>
        </w:rPr>
        <w:t xml:space="preserve"> </w:t>
      </w:r>
    </w:p>
    <w:p w14:paraId="63000000">
      <w:pPr>
        <w:ind/>
        <w:jc w:val="center"/>
        <w:rPr>
          <w:color w:val="FB290D"/>
          <w:sz w:val="28"/>
        </w:rPr>
      </w:pPr>
    </w:p>
    <w:p w14:paraId="64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направления</w:t>
      </w:r>
      <w:r>
        <w:rPr>
          <w:color w:val="000000"/>
          <w:sz w:val="28"/>
        </w:rPr>
        <w:t xml:space="preserve"> </w:t>
      </w:r>
    </w:p>
    <w:p w14:paraId="65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сферы</w:t>
      </w:r>
    </w:p>
    <w:p w14:paraId="66000000">
      <w:pPr>
        <w:ind/>
        <w:jc w:val="center"/>
        <w:rPr>
          <w:color w:val="000000"/>
          <w:sz w:val="28"/>
        </w:rPr>
      </w:pPr>
    </w:p>
    <w:p w14:paraId="6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увеличение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граждан.</w:t>
      </w:r>
    </w:p>
    <w:p w14:paraId="6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планируется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согласно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Президента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07.05.2012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597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мероприятиях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политики»,</w:t>
      </w:r>
      <w:r>
        <w:rPr>
          <w:color w:val="000000"/>
          <w:sz w:val="28"/>
        </w:rPr>
        <w:t xml:space="preserve"> с у</w:t>
      </w:r>
      <w:r>
        <w:rPr>
          <w:color w:val="000000"/>
          <w:sz w:val="28"/>
        </w:rPr>
        <w:t>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необходимости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соотношения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заработной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отдельных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категорий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показателем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«среднемесячная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начисленная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заработная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наемных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организациях,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индивидуальных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предпринимателей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физических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(среднемесячный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деятельности)»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годы.</w:t>
      </w:r>
    </w:p>
    <w:p w14:paraId="69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планируемым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внесением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изменений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19.06.2000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82-ФЗ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минимальном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заработную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низкооплачиваемых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работников.</w:t>
      </w:r>
    </w:p>
    <w:p w14:paraId="6A000000">
      <w:pPr>
        <w:ind w:firstLine="709" w:left="0"/>
        <w:jc w:val="both"/>
        <w:rPr>
          <w:color w:val="000000"/>
          <w:sz w:val="28"/>
        </w:rPr>
      </w:pPr>
    </w:p>
    <w:p w14:paraId="6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2.3.</w:t>
      </w:r>
      <w:r>
        <w:rPr>
          <w:color w:val="000000"/>
          <w:sz w:val="28"/>
        </w:rPr>
        <w:t xml:space="preserve"> М</w:t>
      </w:r>
      <w:r>
        <w:rPr>
          <w:color w:val="000000"/>
          <w:sz w:val="28"/>
        </w:rPr>
        <w:t>олодежная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политика</w:t>
      </w:r>
    </w:p>
    <w:p w14:paraId="6C000000">
      <w:pPr>
        <w:ind/>
        <w:jc w:val="center"/>
        <w:rPr>
          <w:color w:val="000000"/>
          <w:sz w:val="28"/>
        </w:rPr>
      </w:pPr>
    </w:p>
    <w:p w14:paraId="6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молодежного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движения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молодежи</w:t>
      </w:r>
      <w:r>
        <w:rPr>
          <w:color w:val="000000"/>
          <w:sz w:val="28"/>
        </w:rPr>
        <w:t xml:space="preserve"> поселения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межрегионального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окружного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уровней.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цикле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молодежной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продвижение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инициативных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талантливых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людей,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вовлечение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молодежи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социальную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практику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полноценное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участие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жизни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общества,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молодежи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чувства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патриотизма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привитие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гражданских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ценностей.</w:t>
      </w:r>
    </w:p>
    <w:p w14:paraId="6E000000">
      <w:pPr>
        <w:ind w:firstLine="709" w:left="0"/>
        <w:jc w:val="both"/>
        <w:rPr>
          <w:color w:val="000000"/>
          <w:sz w:val="28"/>
        </w:rPr>
      </w:pPr>
    </w:p>
    <w:p w14:paraId="6F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2.4.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Культура</w:t>
      </w:r>
    </w:p>
    <w:p w14:paraId="70000000">
      <w:pPr>
        <w:ind/>
        <w:jc w:val="center"/>
        <w:rPr>
          <w:color w:val="000000"/>
          <w:sz w:val="28"/>
        </w:rPr>
      </w:pPr>
    </w:p>
    <w:p w14:paraId="71000000">
      <w:pPr>
        <w:tabs>
          <w:tab w:leader="none" w:pos="4875" w:val="center"/>
          <w:tab w:leader="none" w:pos="712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</w:t>
      </w:r>
      <w:r>
        <w:rPr>
          <w:color w:val="000000"/>
          <w:sz w:val="28"/>
        </w:rPr>
        <w:t xml:space="preserve"> муниципальных </w:t>
      </w:r>
      <w:r>
        <w:rPr>
          <w:color w:val="000000"/>
          <w:sz w:val="28"/>
        </w:rPr>
        <w:t>учреждений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культуры Лопанского сельского поселения.</w:t>
      </w:r>
    </w:p>
    <w:p w14:paraId="7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Приоритетной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охрана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наследия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Лопанского сельского поселения.</w:t>
      </w:r>
    </w:p>
    <w:p w14:paraId="7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доступности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ценностей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поселения планируется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капитального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ремонта памятника ВОВ в с.Лопанка.</w:t>
      </w:r>
    </w:p>
    <w:p w14:paraId="74000000">
      <w:pPr>
        <w:spacing w:line="252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2.5.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Физическая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</w:t>
      </w:r>
    </w:p>
    <w:p w14:paraId="75000000">
      <w:pPr>
        <w:spacing w:line="252" w:lineRule="auto"/>
        <w:ind/>
        <w:jc w:val="center"/>
        <w:rPr>
          <w:color w:val="000000"/>
          <w:sz w:val="28"/>
        </w:rPr>
      </w:pPr>
    </w:p>
    <w:p w14:paraId="76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финансирования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спортивную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подготовку,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стандартами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спортивной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подготовки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видам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программами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спортивной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подготовки.</w:t>
      </w:r>
    </w:p>
    <w:p w14:paraId="77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внимание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создание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обеспечения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успешного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выступления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спортсменов поселения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спортивных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соревнованиях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совершенствования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подготовки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резерва,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мотивации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жителей</w:t>
      </w:r>
      <w:r>
        <w:rPr>
          <w:color w:val="000000"/>
          <w:sz w:val="28"/>
        </w:rPr>
        <w:t xml:space="preserve">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регулярным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занятиям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физической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ведению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здорового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жизни,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развитие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инфраструктуры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физической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культуры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спорта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поселении.</w:t>
      </w:r>
    </w:p>
    <w:p w14:paraId="78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подготовки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спортсменов</w:t>
      </w:r>
      <w:r>
        <w:rPr>
          <w:color w:val="000000"/>
          <w:sz w:val="28"/>
        </w:rPr>
        <w:t xml:space="preserve"> 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закупка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современного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спортивного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оборудования.</w:t>
      </w:r>
    </w:p>
    <w:p w14:paraId="79000000">
      <w:pPr>
        <w:spacing w:line="228" w:lineRule="auto"/>
        <w:ind/>
        <w:jc w:val="center"/>
        <w:rPr>
          <w:color w:val="FB290D"/>
          <w:sz w:val="28"/>
        </w:rPr>
      </w:pPr>
    </w:p>
    <w:p w14:paraId="7A000000">
      <w:pPr>
        <w:spacing w:line="252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2.6.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Жилищно-коммунальное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хозяйство</w:t>
      </w:r>
    </w:p>
    <w:p w14:paraId="7B000000">
      <w:pPr>
        <w:spacing w:line="252" w:lineRule="auto"/>
        <w:ind/>
        <w:jc w:val="center"/>
        <w:rPr>
          <w:color w:val="000000"/>
          <w:sz w:val="28"/>
        </w:rPr>
      </w:pPr>
    </w:p>
    <w:p w14:paraId="7C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плановый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период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годов п</w:t>
      </w:r>
      <w:r>
        <w:rPr>
          <w:color w:val="000000"/>
          <w:sz w:val="28"/>
        </w:rPr>
        <w:t>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поддержке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областного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мероприятий, направленных на з</w:t>
      </w:r>
      <w:r>
        <w:rPr>
          <w:color w:val="000000"/>
          <w:sz w:val="28"/>
        </w:rPr>
        <w:t>начительную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поддержку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жилищно-коммунального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хозяйства,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мероприятия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по:</w:t>
      </w:r>
    </w:p>
    <w:p w14:paraId="7D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современной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благоустройству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общественных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территорий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населенных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пунктов.</w:t>
      </w:r>
    </w:p>
    <w:p w14:paraId="7E000000">
      <w:pPr>
        <w:spacing w:line="252" w:lineRule="auto"/>
        <w:ind w:firstLine="709" w:left="0"/>
        <w:jc w:val="both"/>
        <w:rPr>
          <w:color w:val="FB290D"/>
          <w:sz w:val="28"/>
        </w:rPr>
      </w:pPr>
      <w:r>
        <w:rPr>
          <w:color w:val="FB290D"/>
          <w:sz w:val="28"/>
        </w:rPr>
        <w:t xml:space="preserve"> </w:t>
      </w:r>
    </w:p>
    <w:p w14:paraId="7F000000">
      <w:pPr>
        <w:spacing w:line="24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эффективности</w:t>
      </w:r>
    </w:p>
    <w:p w14:paraId="80000000">
      <w:pPr>
        <w:spacing w:line="240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приоритизация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</w:p>
    <w:p w14:paraId="81000000">
      <w:pPr>
        <w:spacing w:line="240" w:lineRule="auto"/>
        <w:ind/>
        <w:jc w:val="center"/>
        <w:rPr>
          <w:color w:val="000000"/>
          <w:sz w:val="28"/>
        </w:rPr>
      </w:pPr>
    </w:p>
    <w:p w14:paraId="82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Бюджетная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безусловное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действующих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ресурсов.</w:t>
      </w:r>
    </w:p>
    <w:p w14:paraId="83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планировании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конституционных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законодательно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государства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гражданами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полном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объеме.</w:t>
      </w:r>
    </w:p>
    <w:p w14:paraId="84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создания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мобилизации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ресурсов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подходов:</w:t>
      </w:r>
    </w:p>
    <w:p w14:paraId="85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переформатирования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структуры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исходя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установленных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приоритетов;</w:t>
      </w:r>
    </w:p>
    <w:p w14:paraId="86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разработка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основе</w:t>
      </w:r>
      <w:r>
        <w:rPr>
          <w:color w:val="000000"/>
          <w:sz w:val="28"/>
        </w:rPr>
        <w:t xml:space="preserve"> муниципальных </w:t>
      </w:r>
      <w:r>
        <w:rPr>
          <w:color w:val="000000"/>
          <w:sz w:val="28"/>
        </w:rPr>
        <w:t>программ</w:t>
      </w:r>
      <w:r>
        <w:rPr>
          <w:color w:val="000000"/>
          <w:sz w:val="28"/>
        </w:rPr>
        <w:t xml:space="preserve"> Лопанского сельского поселения;</w:t>
      </w:r>
    </w:p>
    <w:p w14:paraId="87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реструктуризации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сети,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сохранения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качества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объемов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услуг;</w:t>
      </w:r>
    </w:p>
    <w:p w14:paraId="88000000">
      <w:pPr>
        <w:spacing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неустановление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связанных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вопросов,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отнесенных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Конституцией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полномочиям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органов местного самоуправления поселения;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активное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привлечение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ресурсов,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приносящей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числе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оплаты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отдельным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категориям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работников,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поименованных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Президента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года.</w:t>
      </w:r>
    </w:p>
    <w:p w14:paraId="89000000">
      <w:pPr>
        <w:spacing w:line="240" w:lineRule="auto"/>
        <w:ind w:firstLine="709" w:left="0"/>
        <w:jc w:val="both"/>
        <w:rPr>
          <w:color w:val="000000"/>
          <w:sz w:val="28"/>
        </w:rPr>
      </w:pPr>
    </w:p>
    <w:p w14:paraId="8A000000">
      <w:pPr>
        <w:spacing w:line="252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4.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Совершенствование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внутреннего</w:t>
      </w:r>
      <w:r>
        <w:rPr>
          <w:color w:val="000000"/>
          <w:sz w:val="28"/>
        </w:rPr>
        <w:t xml:space="preserve"> </w:t>
      </w:r>
    </w:p>
    <w:p w14:paraId="8B000000">
      <w:pPr>
        <w:spacing w:line="252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</w:p>
    <w:p w14:paraId="8C000000">
      <w:pPr>
        <w:spacing w:line="252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закупок</w:t>
      </w:r>
    </w:p>
    <w:p w14:paraId="8D000000">
      <w:pPr>
        <w:spacing w:line="252" w:lineRule="auto"/>
        <w:ind/>
        <w:jc w:val="center"/>
        <w:rPr>
          <w:color w:val="000000"/>
          <w:sz w:val="28"/>
        </w:rPr>
      </w:pPr>
    </w:p>
    <w:p w14:paraId="8E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целях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создания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условий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эффективности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полномочий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внутреннему</w:t>
      </w:r>
      <w:r>
        <w:rPr>
          <w:color w:val="000000"/>
          <w:sz w:val="28"/>
        </w:rPr>
        <w:t xml:space="preserve"> муниципальному </w:t>
      </w:r>
      <w:r>
        <w:rPr>
          <w:color w:val="000000"/>
          <w:sz w:val="28"/>
        </w:rPr>
        <w:t>финансовому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продолжится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подходов:</w:t>
      </w:r>
    </w:p>
    <w:p w14:paraId="8F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единых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стандартов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внутреннего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единых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оформляемых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внутреннего</w:t>
      </w:r>
      <w:r>
        <w:rPr>
          <w:color w:val="000000"/>
          <w:sz w:val="28"/>
        </w:rPr>
        <w:t xml:space="preserve"> муниципального </w:t>
      </w:r>
      <w:r>
        <w:rPr>
          <w:color w:val="000000"/>
          <w:sz w:val="28"/>
        </w:rPr>
        <w:t>контроля;</w:t>
      </w:r>
    </w:p>
    <w:p w14:paraId="90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подотчетности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(подконтрольности)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расходов;</w:t>
      </w:r>
    </w:p>
    <w:p w14:paraId="91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задач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внутреннего муниципального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этапах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процесса;</w:t>
      </w:r>
    </w:p>
    <w:p w14:paraId="92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непрерывного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процесса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систематизации,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анализа,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обработки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мониторинга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своевременного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устранения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нарушений,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выявленных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ходе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объектами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мер,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недопущение;</w:t>
      </w:r>
    </w:p>
    <w:p w14:paraId="93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совершенствование </w:t>
      </w:r>
      <w:r>
        <w:rPr>
          <w:color w:val="000000"/>
          <w:sz w:val="28"/>
        </w:rPr>
        <w:t>методологической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базы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обобщение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деятельности;</w:t>
      </w:r>
    </w:p>
    <w:p w14:paraId="94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степени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ответственности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главных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распорядителей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получателей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расходованием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средств.</w:t>
      </w:r>
    </w:p>
    <w:p w14:paraId="95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отношении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финансовым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осуществлении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закупок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 муниципальных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нужд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требования.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соответствием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вносимой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реестр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контрактов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числе: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счета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поставщика;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товара,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выполнения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оказания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банковском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казначейском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сопровождении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контракта;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одностороннего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контракта;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удержании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(подрядчиком,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исполнителем)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уплате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неустоек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(штрафов,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пеней),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предъявленных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подлежащей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уплате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(подрядчику,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исполнителю);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сборов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платежей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уменьшения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подлежащей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уплате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(подрядчику,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исполнителю),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сборов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платежей.</w:t>
      </w:r>
      <w:r>
        <w:rPr>
          <w:color w:val="000000"/>
          <w:sz w:val="28"/>
        </w:rPr>
        <w:t xml:space="preserve"> </w:t>
      </w:r>
    </w:p>
    <w:p w14:paraId="96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функции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вносимой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реестр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контрактов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счета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сборов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платежей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случае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уменьшения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суммы,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подлежащей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уплате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заказчиком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(подрядчику,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исполнителю),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размер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сборов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платежей,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октября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2022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г.,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дополнительный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счета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поставщика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планируется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</w:p>
    <w:p w14:paraId="97000000">
      <w:pPr>
        <w:spacing w:line="252" w:lineRule="auto"/>
        <w:ind w:firstLine="709" w:left="0"/>
        <w:jc w:val="both"/>
        <w:rPr>
          <w:color w:val="000000"/>
          <w:sz w:val="28"/>
        </w:rPr>
      </w:pPr>
    </w:p>
    <w:p w14:paraId="98000000">
      <w:pPr>
        <w:spacing w:line="252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Внедрение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применение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механизмов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будет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способствовать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совершенствованию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контроля,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направленному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предупреждение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нарушений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финансово-бюджетной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сфере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закупок,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повышению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дисциплины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использовании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средств.</w:t>
      </w:r>
    </w:p>
    <w:p w14:paraId="99000000">
      <w:pPr>
        <w:ind w:firstLine="709" w:left="0"/>
        <w:jc w:val="both"/>
        <w:rPr>
          <w:color w:val="000000"/>
          <w:sz w:val="28"/>
        </w:rPr>
      </w:pPr>
    </w:p>
    <w:p w14:paraId="9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</w:t>
      </w:r>
      <w:r>
        <w:rPr>
          <w:color w:val="000000"/>
          <w:sz w:val="28"/>
        </w:rPr>
        <w:t>_</w:t>
      </w:r>
      <w:r>
        <w:rPr>
          <w:color w:val="000000"/>
          <w:sz w:val="28"/>
        </w:rPr>
        <w:t>____</w:t>
      </w:r>
    </w:p>
    <w:p w14:paraId="9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Примечание.</w:t>
      </w:r>
    </w:p>
    <w:p w14:paraId="9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Используемые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сокращения:</w:t>
      </w:r>
    </w:p>
    <w:p w14:paraId="9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город;</w:t>
      </w:r>
    </w:p>
    <w:p w14:paraId="9E000000">
      <w:pPr>
        <w:ind w:firstLine="709" w:left="0"/>
        <w:jc w:val="both"/>
        <w:rPr>
          <w:color w:val="000000"/>
          <w:sz w:val="28"/>
        </w:rPr>
      </w:pPr>
    </w:p>
    <w:p w14:paraId="9F000000">
      <w:pPr>
        <w:ind w:firstLine="709" w:left="0"/>
        <w:jc w:val="both"/>
        <w:rPr>
          <w:color w:val="000000"/>
          <w:sz w:val="28"/>
        </w:rPr>
      </w:pPr>
    </w:p>
    <w:p w14:paraId="A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A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Лопанского сельского поселения                   </w:t>
      </w:r>
      <w:r>
        <w:rPr>
          <w:color w:val="000000"/>
          <w:sz w:val="28"/>
        </w:rPr>
        <w:t xml:space="preserve">   М.В.Кач</w:t>
      </w:r>
      <w:r>
        <w:rPr>
          <w:color w:val="000000"/>
          <w:sz w:val="28"/>
        </w:rPr>
        <w:t>арова</w:t>
      </w:r>
    </w:p>
    <w:sectPr>
      <w:headerReference r:id="rId1" w:type="default"/>
      <w:footerReference r:id="rId3" w:type="first"/>
      <w:footerReference r:id="rId2" w:type="default"/>
      <w:pgSz w:h="16840" w:orient="portrait" w:w="11907"/>
      <w:pgMar w:bottom="1134" w:footer="624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rPr>
        <w:sz w:val="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a3"/>
    <w:basedOn w:val="Style_4"/>
    <w:link w:val="Style_6_ch"/>
    <w:pPr>
      <w:spacing w:after="64" w:before="64"/>
      <w:ind/>
    </w:pPr>
    <w:rPr>
      <w:rFonts w:ascii="Arial" w:hAnsi="Arial"/>
      <w:color w:val="000000"/>
    </w:rPr>
  </w:style>
  <w:style w:styleId="Style_6_ch" w:type="character">
    <w:name w:val="a3"/>
    <w:basedOn w:val="Style_4_ch"/>
    <w:link w:val="Style_6"/>
    <w:rPr>
      <w:rFonts w:ascii="Arial" w:hAnsi="Arial"/>
      <w:color w:val="000000"/>
    </w:rPr>
  </w:style>
  <w:style w:styleId="Style_7" w:type="paragraph">
    <w:name w:val="Emphasis"/>
    <w:link w:val="Style_7_ch"/>
    <w:rPr>
      <w:b w:val="1"/>
      <w:i w:val="1"/>
      <w:spacing w:val="10"/>
    </w:rPr>
  </w:style>
  <w:style w:styleId="Style_7_ch" w:type="character">
    <w:name w:val="Emphasis"/>
    <w:link w:val="Style_7"/>
    <w:rPr>
      <w:b w:val="1"/>
      <w:i w:val="1"/>
      <w:spacing w:val="10"/>
    </w:rPr>
  </w:style>
  <w:style w:styleId="Style_8" w:type="paragraph">
    <w:name w:val="Intense Quote"/>
    <w:basedOn w:val="Style_4"/>
    <w:next w:val="Style_4"/>
    <w:link w:val="Style_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8_ch" w:type="character">
    <w:name w:val="Intense Quote"/>
    <w:basedOn w:val="Style_4_ch"/>
    <w:link w:val="Style_8"/>
    <w:rPr>
      <w:i w:val="1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1"/>
    <w:basedOn w:val="Style_4"/>
    <w:link w:val="Style_10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0_ch" w:type="character">
    <w:name w:val="Основной текст1"/>
    <w:basedOn w:val="Style_4_ch"/>
    <w:link w:val="Style_10"/>
    <w:rPr>
      <w:b w:val="1"/>
      <w:spacing w:val="-3"/>
    </w:rPr>
  </w:style>
  <w:style w:styleId="Style_11" w:type="paragraph">
    <w:name w:val="Normal (Web)"/>
    <w:basedOn w:val="Style_4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4_ch"/>
    <w:link w:val="Style_11"/>
    <w:rPr>
      <w:sz w:val="24"/>
    </w:rPr>
  </w:style>
  <w:style w:styleId="Style_12" w:type="paragraph">
    <w:name w:val="heading 7"/>
    <w:basedOn w:val="Style_4"/>
    <w:next w:val="Style_4"/>
    <w:link w:val="Style_12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2_ch" w:type="character">
    <w:name w:val="heading 7"/>
    <w:basedOn w:val="Style_4_ch"/>
    <w:link w:val="Style_12"/>
    <w:rPr>
      <w:b w:val="1"/>
      <w:i w:val="1"/>
      <w:color w:val="5A5A5A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 (2)"/>
    <w:basedOn w:val="Style_4"/>
    <w:link w:val="Style_15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15_ch" w:type="character">
    <w:name w:val="Основной текст (2)"/>
    <w:basedOn w:val="Style_4_ch"/>
    <w:link w:val="Style_15"/>
    <w:rPr>
      <w:sz w:val="26"/>
    </w:rPr>
  </w:style>
  <w:style w:styleId="Style_16" w:type="paragraph">
    <w:name w:val="annotation text"/>
    <w:basedOn w:val="Style_4"/>
    <w:link w:val="Style_16_ch"/>
    <w:pPr>
      <w:spacing w:after="200"/>
      <w:ind w:firstLine="709" w:left="0"/>
      <w:jc w:val="both"/>
    </w:pPr>
    <w:rPr>
      <w:sz w:val="28"/>
    </w:rPr>
  </w:style>
  <w:style w:styleId="Style_16_ch" w:type="character">
    <w:name w:val="annotation text"/>
    <w:basedOn w:val="Style_4_ch"/>
    <w:link w:val="Style_16"/>
    <w:rPr>
      <w:sz w:val="28"/>
    </w:rPr>
  </w:style>
  <w:style w:styleId="Style_17" w:type="paragraph">
    <w:name w:val="heading 3"/>
    <w:basedOn w:val="Style_18"/>
    <w:next w:val="Style_4"/>
    <w:link w:val="Style_17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7_ch" w:type="character">
    <w:name w:val="heading 3"/>
    <w:basedOn w:val="Style_18_ch"/>
    <w:link w:val="Style_17"/>
    <w:rPr>
      <w:rFonts w:ascii="Arial" w:hAnsi="Arial"/>
      <w:sz w:val="24"/>
    </w:rPr>
  </w:style>
  <w:style w:styleId="Style_19" w:type="paragraph">
    <w:name w:val="Цитата 21"/>
    <w:basedOn w:val="Style_4"/>
    <w:next w:val="Style_4"/>
    <w:link w:val="Style_19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19_ch" w:type="character">
    <w:name w:val="Цитата 21"/>
    <w:basedOn w:val="Style_4_ch"/>
    <w:link w:val="Style_19"/>
    <w:rPr>
      <w:i w:val="1"/>
      <w:color w:val="000000"/>
    </w:rPr>
  </w:style>
  <w:style w:styleId="Style_20" w:type="paragraph">
    <w:name w:val="List Paragraph"/>
    <w:basedOn w:val="Style_4"/>
    <w:link w:val="Style_2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0_ch" w:type="character">
    <w:name w:val="List Paragraph"/>
    <w:basedOn w:val="Style_4_ch"/>
    <w:link w:val="Style_20"/>
    <w:rPr>
      <w:rFonts w:ascii="Calibri" w:hAnsi="Calibri"/>
      <w:sz w:val="22"/>
    </w:rPr>
  </w:style>
  <w:style w:styleId="Style_21" w:type="paragraph">
    <w:name w:val="Body Text First Indent"/>
    <w:basedOn w:val="Style_4"/>
    <w:link w:val="Style_21_ch"/>
    <w:pPr>
      <w:ind w:firstLine="210" w:left="0"/>
    </w:pPr>
    <w:rPr>
      <w:rFonts w:ascii="Arial" w:hAnsi="Arial"/>
    </w:rPr>
  </w:style>
  <w:style w:styleId="Style_21_ch" w:type="character">
    <w:name w:val="Body Text First Indent"/>
    <w:basedOn w:val="Style_4_ch"/>
    <w:link w:val="Style_21"/>
    <w:rPr>
      <w:rFonts w:ascii="Arial" w:hAnsi="Arial"/>
    </w:rPr>
  </w:style>
  <w:style w:styleId="Style_22" w:type="paragraph">
    <w:name w:val="HTML Preformatted"/>
    <w:basedOn w:val="Style_4"/>
    <w:link w:val="Style_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2_ch" w:type="character">
    <w:name w:val="HTML Preformatted"/>
    <w:basedOn w:val="Style_4_ch"/>
    <w:link w:val="Style_22"/>
    <w:rPr>
      <w:rFonts w:ascii="Courier New" w:hAnsi="Courier New"/>
      <w:sz w:val="28"/>
    </w:rPr>
  </w:style>
  <w:style w:styleId="Style_23" w:type="paragraph">
    <w:name w:val="heading 9"/>
    <w:basedOn w:val="Style_4"/>
    <w:next w:val="Style_4"/>
    <w:link w:val="Style_23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3_ch" w:type="character">
    <w:name w:val="heading 9"/>
    <w:basedOn w:val="Style_4_ch"/>
    <w:link w:val="Style_23"/>
    <w:rPr>
      <w:b w:val="1"/>
      <w:i w:val="1"/>
      <w:color w:val="7F7F7F"/>
      <w:sz w:val="18"/>
    </w:rPr>
  </w:style>
  <w:style w:styleId="Style_24" w:type="paragraph">
    <w:name w:val="ConsPlusNorma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Normal"/>
    <w:link w:val="Style_24"/>
    <w:rPr>
      <w:rFonts w:ascii="Calibri" w:hAnsi="Calibri"/>
      <w:sz w:val="22"/>
    </w:rPr>
  </w:style>
  <w:style w:styleId="Style_25" w:type="paragraph">
    <w:name w:val="Plain Text"/>
    <w:basedOn w:val="Style_4"/>
    <w:link w:val="Style_25_ch"/>
    <w:pPr>
      <w:spacing w:after="64" w:before="64"/>
      <w:ind/>
    </w:pPr>
    <w:rPr>
      <w:rFonts w:ascii="Arial" w:hAnsi="Arial"/>
      <w:color w:val="000000"/>
    </w:rPr>
  </w:style>
  <w:style w:styleId="Style_25_ch" w:type="character">
    <w:name w:val="Plain Text"/>
    <w:basedOn w:val="Style_4_ch"/>
    <w:link w:val="Style_25"/>
    <w:rPr>
      <w:rFonts w:ascii="Arial" w:hAnsi="Arial"/>
      <w:color w:val="000000"/>
    </w:rPr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26" w:type="paragraph">
    <w:name w:val="Intense Emphasis"/>
    <w:link w:val="Style_26_ch"/>
    <w:rPr>
      <w:b w:val="1"/>
      <w:i w:val="1"/>
    </w:rPr>
  </w:style>
  <w:style w:styleId="Style_26_ch" w:type="character">
    <w:name w:val="Intense Emphasis"/>
    <w:link w:val="Style_26"/>
    <w:rPr>
      <w:b w:val="1"/>
      <w:i w:val="1"/>
    </w:rPr>
  </w:style>
  <w:style w:styleId="Style_27" w:type="paragraph">
    <w:name w:val="Выделенная цитата1"/>
    <w:basedOn w:val="Style_4"/>
    <w:next w:val="Style_4"/>
    <w:link w:val="Style_2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7_ch" w:type="character">
    <w:name w:val="Выделенная цитата1"/>
    <w:basedOn w:val="Style_4_ch"/>
    <w:link w:val="Style_27"/>
    <w:rPr>
      <w:b w:val="1"/>
      <w:i w:val="1"/>
      <w:color w:val="4F81BD"/>
    </w:rPr>
  </w:style>
  <w:style w:styleId="Style_28" w:type="paragraph">
    <w:name w:val="Postan"/>
    <w:basedOn w:val="Style_4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4_ch"/>
    <w:link w:val="Style_28"/>
    <w:rPr>
      <w:sz w:val="28"/>
    </w:rPr>
  </w:style>
  <w:style w:styleId="Style_29" w:type="paragraph">
    <w:name w:val="Subtle Emphasis"/>
    <w:link w:val="Style_29_ch"/>
    <w:rPr>
      <w:i w:val="1"/>
    </w:rPr>
  </w:style>
  <w:style w:styleId="Style_29_ch" w:type="character">
    <w:name w:val="Subtle Emphasis"/>
    <w:link w:val="Style_29"/>
    <w:rPr>
      <w:i w:val="1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Body Text 2"/>
    <w:basedOn w:val="Style_4"/>
    <w:link w:val="Style_31_ch"/>
    <w:pPr>
      <w:spacing w:after="120" w:line="480" w:lineRule="auto"/>
      <w:ind/>
    </w:pPr>
    <w:rPr>
      <w:rFonts w:ascii="Arial" w:hAnsi="Arial"/>
    </w:rPr>
  </w:style>
  <w:style w:styleId="Style_31_ch" w:type="character">
    <w:name w:val="Body Text 2"/>
    <w:basedOn w:val="Style_4_ch"/>
    <w:link w:val="Style_31"/>
    <w:rPr>
      <w:rFonts w:ascii="Arial" w:hAnsi="Arial"/>
    </w:rPr>
  </w:style>
  <w:style w:styleId="Style_32" w:type="paragraph">
    <w:name w:val="Body Text"/>
    <w:basedOn w:val="Style_4"/>
    <w:link w:val="Style_32_ch"/>
    <w:rPr>
      <w:sz w:val="28"/>
    </w:rPr>
  </w:style>
  <w:style w:styleId="Style_32_ch" w:type="character">
    <w:name w:val="Body Text"/>
    <w:basedOn w:val="Style_4_ch"/>
    <w:link w:val="Style_32"/>
    <w:rPr>
      <w:sz w:val="28"/>
    </w:rPr>
  </w:style>
  <w:style w:styleId="Style_33" w:type="paragraph">
    <w:name w:val="toc 3"/>
    <w:next w:val="Style_4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page number"/>
    <w:basedOn w:val="Style_35"/>
    <w:link w:val="Style_34_ch"/>
  </w:style>
  <w:style w:styleId="Style_34_ch" w:type="character">
    <w:name w:val="page number"/>
    <w:basedOn w:val="Style_35_ch"/>
    <w:link w:val="Style_34"/>
  </w:style>
  <w:style w:styleId="Style_36" w:type="paragraph">
    <w:name w:val="Таб_заг"/>
    <w:basedOn w:val="Style_37"/>
    <w:link w:val="Style_36_ch"/>
    <w:pPr>
      <w:ind/>
      <w:jc w:val="center"/>
    </w:pPr>
    <w:rPr>
      <w:sz w:val="24"/>
    </w:rPr>
  </w:style>
  <w:style w:styleId="Style_36_ch" w:type="character">
    <w:name w:val="Таб_заг"/>
    <w:basedOn w:val="Style_37_ch"/>
    <w:link w:val="Style_36"/>
    <w:rPr>
      <w:sz w:val="24"/>
    </w:rPr>
  </w:style>
  <w:style w:styleId="Style_38" w:type="paragraph">
    <w:name w:val="Текст сноски Знак1"/>
    <w:basedOn w:val="Style_35"/>
    <w:link w:val="Style_38_ch"/>
  </w:style>
  <w:style w:styleId="Style_38_ch" w:type="character">
    <w:name w:val="Текст сноски Знак1"/>
    <w:basedOn w:val="Style_35_ch"/>
    <w:link w:val="Style_38"/>
  </w:style>
  <w:style w:styleId="Style_39" w:type="paragraph">
    <w:name w:val="Таб_текст"/>
    <w:basedOn w:val="Style_37"/>
    <w:link w:val="Style_39_ch"/>
    <w:pPr>
      <w:ind/>
      <w:jc w:val="left"/>
    </w:pPr>
    <w:rPr>
      <w:sz w:val="24"/>
    </w:rPr>
  </w:style>
  <w:style w:styleId="Style_39_ch" w:type="character">
    <w:name w:val="Таб_текст"/>
    <w:basedOn w:val="Style_37_ch"/>
    <w:link w:val="Style_39"/>
    <w:rPr>
      <w:sz w:val="24"/>
    </w:rPr>
  </w:style>
  <w:style w:styleId="Style_40" w:type="paragraph">
    <w:name w:val="Intense Reference"/>
    <w:link w:val="Style_40_ch"/>
    <w:rPr>
      <w:b w:val="1"/>
      <w:smallCaps w:val="1"/>
    </w:rPr>
  </w:style>
  <w:style w:styleId="Style_40_ch" w:type="character">
    <w:name w:val="Intense Reference"/>
    <w:link w:val="Style_40"/>
    <w:rPr>
      <w:b w:val="1"/>
      <w:smallCaps w:val="1"/>
    </w:rPr>
  </w:style>
  <w:style w:styleId="Style_37" w:type="paragraph">
    <w:name w:val="No Spacing"/>
    <w:basedOn w:val="Style_4"/>
    <w:link w:val="Style_37_ch"/>
    <w:pPr>
      <w:ind/>
      <w:jc w:val="both"/>
    </w:pPr>
    <w:rPr>
      <w:sz w:val="28"/>
    </w:rPr>
  </w:style>
  <w:style w:styleId="Style_37_ch" w:type="character">
    <w:name w:val="No Spacing"/>
    <w:basedOn w:val="Style_4_ch"/>
    <w:link w:val="Style_37"/>
    <w:rPr>
      <w:sz w:val="28"/>
    </w:rPr>
  </w:style>
  <w:style w:styleId="Style_41" w:type="paragraph">
    <w:name w:val="Body Text Indent 2"/>
    <w:basedOn w:val="Style_4"/>
    <w:link w:val="Style_41_ch"/>
    <w:pPr>
      <w:widowControl w:val="0"/>
      <w:ind w:firstLine="0" w:left="884"/>
    </w:pPr>
    <w:rPr>
      <w:rFonts w:ascii="Arial" w:hAnsi="Arial"/>
      <w:sz w:val="28"/>
    </w:rPr>
  </w:style>
  <w:style w:styleId="Style_41_ch" w:type="character">
    <w:name w:val="Body Text Indent 2"/>
    <w:basedOn w:val="Style_4_ch"/>
    <w:link w:val="Style_41"/>
    <w:rPr>
      <w:rFonts w:ascii="Arial" w:hAnsi="Arial"/>
      <w:sz w:val="28"/>
    </w:rPr>
  </w:style>
  <w:style w:styleId="Style_42" w:type="paragraph">
    <w:name w:val="Обычный1"/>
    <w:link w:val="Style_42_ch"/>
  </w:style>
  <w:style w:styleId="Style_42_ch" w:type="character">
    <w:name w:val="Обычный1"/>
    <w:link w:val="Style_42"/>
  </w:style>
  <w:style w:styleId="Style_43" w:type="paragraph">
    <w:name w:val="heading 5"/>
    <w:basedOn w:val="Style_4"/>
    <w:next w:val="Style_4"/>
    <w:link w:val="Style_43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3_ch" w:type="character">
    <w:name w:val="heading 5"/>
    <w:basedOn w:val="Style_4_ch"/>
    <w:link w:val="Style_43"/>
    <w:rPr>
      <w:rFonts w:ascii="Arial" w:hAnsi="Arial"/>
      <w:b w:val="1"/>
      <w:i w:val="1"/>
      <w:sz w:val="26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_ch" w:type="character">
    <w:name w:val="heading 1"/>
    <w:basedOn w:val="Style_4_ch"/>
    <w:link w:val="Style_3"/>
    <w:rPr>
      <w:rFonts w:ascii="AG Souvenir" w:hAnsi="AG Souvenir"/>
      <w:b w:val="1"/>
      <w:spacing w:val="38"/>
      <w:sz w:val="28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44" w:type="paragraph">
    <w:name w:val="Body Text 3"/>
    <w:basedOn w:val="Style_4"/>
    <w:link w:val="Style_44_ch"/>
    <w:pPr>
      <w:spacing w:after="120"/>
      <w:ind/>
    </w:pPr>
    <w:rPr>
      <w:sz w:val="16"/>
    </w:rPr>
  </w:style>
  <w:style w:styleId="Style_44_ch" w:type="character">
    <w:name w:val="Body Text 3"/>
    <w:basedOn w:val="Style_4_ch"/>
    <w:link w:val="Style_44"/>
    <w:rPr>
      <w:sz w:val="16"/>
    </w:rPr>
  </w:style>
  <w:style w:styleId="Style_45" w:type="paragraph">
    <w:name w:val="Hyperlink"/>
    <w:basedOn w:val="Style_35"/>
    <w:link w:val="Style_45_ch"/>
    <w:rPr>
      <w:color w:val="0000FF"/>
      <w:u w:val="single"/>
    </w:rPr>
  </w:style>
  <w:style w:styleId="Style_45_ch" w:type="character">
    <w:name w:val="Hyperlink"/>
    <w:basedOn w:val="Style_35_ch"/>
    <w:link w:val="Style_45"/>
    <w:rPr>
      <w:color w:val="0000FF"/>
      <w:u w:val="single"/>
    </w:rPr>
  </w:style>
  <w:style w:styleId="Style_46" w:type="paragraph">
    <w:name w:val="Footnote"/>
    <w:basedOn w:val="Style_4"/>
    <w:link w:val="Style_46_ch"/>
    <w:pPr>
      <w:widowControl w:val="0"/>
      <w:ind/>
    </w:pPr>
    <w:rPr>
      <w:rFonts w:ascii="Arial" w:hAnsi="Arial"/>
    </w:rPr>
  </w:style>
  <w:style w:styleId="Style_46_ch" w:type="character">
    <w:name w:val="Footnote"/>
    <w:basedOn w:val="Style_4_ch"/>
    <w:link w:val="Style_46"/>
    <w:rPr>
      <w:rFonts w:ascii="Arial" w:hAnsi="Arial"/>
    </w:rPr>
  </w:style>
  <w:style w:styleId="Style_47" w:type="paragraph">
    <w:name w:val="heading 8"/>
    <w:basedOn w:val="Style_4"/>
    <w:next w:val="Style_4"/>
    <w:link w:val="Style_47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47_ch" w:type="character">
    <w:name w:val="heading 8"/>
    <w:basedOn w:val="Style_4_ch"/>
    <w:link w:val="Style_47"/>
    <w:rPr>
      <w:b w:val="1"/>
      <w:color w:val="7F7F7F"/>
    </w:rPr>
  </w:style>
  <w:style w:styleId="Style_48" w:type="paragraph">
    <w:name w:val="Заголовок 81"/>
    <w:basedOn w:val="Style_4"/>
    <w:next w:val="Style_4"/>
    <w:link w:val="Style_48_ch"/>
    <w:pPr>
      <w:ind w:firstLine="709" w:left="0"/>
      <w:jc w:val="both"/>
      <w:outlineLvl w:val="7"/>
    </w:pPr>
    <w:rPr>
      <w:b w:val="1"/>
      <w:color w:val="7F7F7F"/>
    </w:rPr>
  </w:style>
  <w:style w:styleId="Style_48_ch" w:type="character">
    <w:name w:val="Заголовок 81"/>
    <w:basedOn w:val="Style_4_ch"/>
    <w:link w:val="Style_48"/>
    <w:rPr>
      <w:b w:val="1"/>
      <w:color w:val="7F7F7F"/>
    </w:rPr>
  </w:style>
  <w:style w:styleId="Style_49" w:type="paragraph">
    <w:name w:val="toc 1"/>
    <w:next w:val="Style_4"/>
    <w:link w:val="Style_4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Strong"/>
    <w:basedOn w:val="Style_35"/>
    <w:link w:val="Style_50_ch"/>
    <w:rPr>
      <w:b w:val="1"/>
    </w:rPr>
  </w:style>
  <w:style w:styleId="Style_50_ch" w:type="character">
    <w:name w:val="Strong"/>
    <w:basedOn w:val="Style_35_ch"/>
    <w:link w:val="Style_50"/>
    <w:rPr>
      <w:b w:val="1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toc 9"/>
    <w:next w:val="Style_4"/>
    <w:link w:val="Style_5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Document Map"/>
    <w:basedOn w:val="Style_4"/>
    <w:link w:val="Style_53_ch"/>
    <w:pPr>
      <w:ind w:firstLine="709" w:left="0"/>
      <w:jc w:val="both"/>
    </w:pPr>
    <w:rPr>
      <w:rFonts w:ascii="Tahoma" w:hAnsi="Tahoma"/>
      <w:sz w:val="28"/>
    </w:rPr>
  </w:style>
  <w:style w:styleId="Style_53_ch" w:type="character">
    <w:name w:val="Document Map"/>
    <w:basedOn w:val="Style_4_ch"/>
    <w:link w:val="Style_53"/>
    <w:rPr>
      <w:rFonts w:ascii="Tahoma" w:hAnsi="Tahoma"/>
      <w:sz w:val="28"/>
    </w:rPr>
  </w:style>
  <w:style w:styleId="Style_54" w:type="paragraph">
    <w:name w:val="toc 8"/>
    <w:next w:val="Style_4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Default"/>
    <w:link w:val="Style_55_ch"/>
    <w:rPr>
      <w:rFonts w:ascii="Arial" w:hAnsi="Arial"/>
      <w:color w:val="000000"/>
      <w:sz w:val="24"/>
    </w:rPr>
  </w:style>
  <w:style w:styleId="Style_55_ch" w:type="character">
    <w:name w:val="Default"/>
    <w:link w:val="Style_55"/>
    <w:rPr>
      <w:rFonts w:ascii="Arial" w:hAnsi="Arial"/>
      <w:color w:val="000000"/>
      <w:sz w:val="24"/>
    </w:rPr>
  </w:style>
  <w:style w:styleId="Style_56" w:type="paragraph">
    <w:name w:val="Subtle Reference"/>
    <w:link w:val="Style_56_ch"/>
    <w:rPr>
      <w:smallCaps w:val="1"/>
    </w:rPr>
  </w:style>
  <w:style w:styleId="Style_56_ch" w:type="character">
    <w:name w:val="Subtle Reference"/>
    <w:link w:val="Style_56"/>
    <w:rPr>
      <w:smallCaps w:val="1"/>
    </w:rPr>
  </w:style>
  <w:style w:styleId="Style_57" w:type="paragraph">
    <w:name w:val="Quote"/>
    <w:basedOn w:val="Style_4"/>
    <w:next w:val="Style_4"/>
    <w:link w:val="Style_57_ch"/>
    <w:pPr>
      <w:ind w:firstLine="709" w:left="0"/>
      <w:jc w:val="both"/>
    </w:pPr>
    <w:rPr>
      <w:i w:val="1"/>
      <w:sz w:val="28"/>
    </w:rPr>
  </w:style>
  <w:style w:styleId="Style_57_ch" w:type="character">
    <w:name w:val="Quote"/>
    <w:basedOn w:val="Style_4_ch"/>
    <w:link w:val="Style_57"/>
    <w:rPr>
      <w:i w:val="1"/>
      <w:sz w:val="28"/>
    </w:rPr>
  </w:style>
  <w:style w:styleId="Style_58" w:type="paragraph">
    <w:name w:val="toc 5"/>
    <w:next w:val="Style_4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Book Title"/>
    <w:link w:val="Style_59_ch"/>
    <w:rPr>
      <w:i w:val="1"/>
      <w:smallCaps w:val="1"/>
      <w:spacing w:val="5"/>
    </w:rPr>
  </w:style>
  <w:style w:styleId="Style_59_ch" w:type="character">
    <w:name w:val="Book Title"/>
    <w:link w:val="Style_59"/>
    <w:rPr>
      <w:i w:val="1"/>
      <w:smallCaps w:val="1"/>
      <w:spacing w:val="5"/>
    </w:rPr>
  </w:style>
  <w:style w:styleId="Style_60" w:type="paragraph">
    <w:name w:val="Body Text Indent"/>
    <w:basedOn w:val="Style_4"/>
    <w:link w:val="Style_60_ch"/>
    <w:pPr>
      <w:ind w:firstLine="709" w:left="0"/>
      <w:jc w:val="both"/>
    </w:pPr>
    <w:rPr>
      <w:sz w:val="28"/>
    </w:rPr>
  </w:style>
  <w:style w:styleId="Style_60_ch" w:type="character">
    <w:name w:val="Body Text Indent"/>
    <w:basedOn w:val="Style_4_ch"/>
    <w:link w:val="Style_60"/>
    <w:rPr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61" w:type="paragraph">
    <w:name w:val="Subtitle"/>
    <w:basedOn w:val="Style_4"/>
    <w:next w:val="Style_4"/>
    <w:link w:val="Style_61_ch"/>
    <w:uiPriority w:val="11"/>
    <w:qFormat/>
    <w:pPr>
      <w:ind w:firstLine="0" w:left="10206"/>
      <w:jc w:val="center"/>
    </w:pPr>
    <w:rPr>
      <w:sz w:val="28"/>
    </w:rPr>
  </w:style>
  <w:style w:styleId="Style_61_ch" w:type="character">
    <w:name w:val="Subtitle"/>
    <w:basedOn w:val="Style_4_ch"/>
    <w:link w:val="Style_61"/>
    <w:rPr>
      <w:sz w:val="28"/>
    </w:rPr>
  </w:style>
  <w:style w:styleId="Style_62" w:type="paragraph">
    <w:name w:val="Balloon Text"/>
    <w:basedOn w:val="Style_4"/>
    <w:link w:val="Style_62_ch"/>
    <w:rPr>
      <w:rFonts w:ascii="Tahoma" w:hAnsi="Tahoma"/>
      <w:sz w:val="16"/>
    </w:rPr>
  </w:style>
  <w:style w:styleId="Style_62_ch" w:type="character">
    <w:name w:val="Balloon Text"/>
    <w:basedOn w:val="Style_4_ch"/>
    <w:link w:val="Style_62"/>
    <w:rPr>
      <w:rFonts w:ascii="Tahoma" w:hAnsi="Tahoma"/>
      <w:sz w:val="16"/>
    </w:rPr>
  </w:style>
  <w:style w:styleId="Style_63" w:type="paragraph">
    <w:name w:val="annotation subject"/>
    <w:basedOn w:val="Style_16"/>
    <w:next w:val="Style_16"/>
    <w:link w:val="Style_63_ch"/>
    <w:rPr>
      <w:b w:val="1"/>
    </w:rPr>
  </w:style>
  <w:style w:styleId="Style_63_ch" w:type="character">
    <w:name w:val="annotation subject"/>
    <w:basedOn w:val="Style_16_ch"/>
    <w:link w:val="Style_63"/>
    <w:rPr>
      <w:b w:val="1"/>
    </w:rPr>
  </w:style>
  <w:style w:styleId="Style_64" w:type="paragraph">
    <w:name w:val="Title"/>
    <w:basedOn w:val="Style_4"/>
    <w:next w:val="Style_4"/>
    <w:link w:val="Style_64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64_ch" w:type="character">
    <w:name w:val="Title"/>
    <w:basedOn w:val="Style_4_ch"/>
    <w:link w:val="Style_64"/>
    <w:rPr>
      <w:rFonts w:asciiTheme="majorAscii" w:hAnsiTheme="majorHAnsi"/>
      <w:spacing w:val="-10"/>
      <w:sz w:val="56"/>
    </w:rPr>
  </w:style>
  <w:style w:styleId="Style_65" w:type="paragraph">
    <w:name w:val="Body Text Indent 3"/>
    <w:basedOn w:val="Style_4"/>
    <w:link w:val="Style_65_ch"/>
    <w:pPr>
      <w:spacing w:after="120"/>
      <w:ind w:firstLine="0" w:left="283"/>
    </w:pPr>
    <w:rPr>
      <w:rFonts w:ascii="Arial" w:hAnsi="Arial"/>
      <w:sz w:val="16"/>
    </w:rPr>
  </w:style>
  <w:style w:styleId="Style_65_ch" w:type="character">
    <w:name w:val="Body Text Indent 3"/>
    <w:basedOn w:val="Style_4_ch"/>
    <w:link w:val="Style_65"/>
    <w:rPr>
      <w:rFonts w:ascii="Arial" w:hAnsi="Arial"/>
      <w:sz w:val="16"/>
    </w:rPr>
  </w:style>
  <w:style w:styleId="Style_66" w:type="paragraph">
    <w:name w:val="heading 4"/>
    <w:basedOn w:val="Style_17"/>
    <w:next w:val="Style_4"/>
    <w:link w:val="Style_66_ch"/>
    <w:uiPriority w:val="9"/>
    <w:qFormat/>
    <w:pPr>
      <w:ind/>
      <w:outlineLvl w:val="3"/>
    </w:pPr>
  </w:style>
  <w:style w:styleId="Style_66_ch" w:type="character">
    <w:name w:val="heading 4"/>
    <w:basedOn w:val="Style_17_ch"/>
    <w:link w:val="Style_66"/>
  </w:style>
  <w:style w:styleId="Style_18" w:type="paragraph">
    <w:name w:val="heading 2"/>
    <w:basedOn w:val="Style_4"/>
    <w:next w:val="Style_4"/>
    <w:link w:val="Style_18_ch"/>
    <w:uiPriority w:val="9"/>
    <w:qFormat/>
    <w:pPr>
      <w:keepNext w:val="1"/>
      <w:ind w:firstLine="0" w:left="709"/>
      <w:outlineLvl w:val="1"/>
    </w:pPr>
    <w:rPr>
      <w:sz w:val="28"/>
    </w:rPr>
  </w:style>
  <w:style w:styleId="Style_18_ch" w:type="character">
    <w:name w:val="heading 2"/>
    <w:basedOn w:val="Style_4_ch"/>
    <w:link w:val="Style_18"/>
    <w:rPr>
      <w:sz w:val="28"/>
    </w:rPr>
  </w:style>
  <w:style w:styleId="Style_67" w:type="paragraph">
    <w:name w:val="endnote text"/>
    <w:basedOn w:val="Style_4"/>
    <w:link w:val="Style_67_ch"/>
    <w:pPr>
      <w:ind w:firstLine="709" w:left="0"/>
      <w:jc w:val="both"/>
    </w:pPr>
    <w:rPr>
      <w:sz w:val="28"/>
    </w:rPr>
  </w:style>
  <w:style w:styleId="Style_67_ch" w:type="character">
    <w:name w:val="endnote text"/>
    <w:basedOn w:val="Style_4_ch"/>
    <w:link w:val="Style_67"/>
    <w:rPr>
      <w:sz w:val="28"/>
    </w:rPr>
  </w:style>
  <w:style w:styleId="Style_68" w:type="paragraph">
    <w:name w:val="heading 6"/>
    <w:basedOn w:val="Style_4"/>
    <w:next w:val="Style_4"/>
    <w:link w:val="Style_6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68_ch" w:type="character">
    <w:name w:val="heading 6"/>
    <w:basedOn w:val="Style_4_ch"/>
    <w:link w:val="Style_68"/>
    <w:rPr>
      <w:b w:val="1"/>
      <w:color w:val="595959"/>
      <w:spacing w:val="5"/>
      <w:sz w:val="28"/>
    </w:rPr>
  </w:style>
  <w:style w:default="1" w:styleId="Style_6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2022-10-25T11:40:23Z</dcterms:modified>
</cp:coreProperties>
</file>