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9B80" w14:textId="77777777" w:rsidR="00E40259" w:rsidRDefault="00000000">
      <w:pPr>
        <w:spacing w:line="322" w:lineRule="exact"/>
        <w:ind w:right="0" w:firstLine="0"/>
        <w:jc w:val="center"/>
        <w:rPr>
          <w:b/>
          <w:sz w:val="20"/>
        </w:rPr>
      </w:pPr>
      <w:r>
        <w:rPr>
          <w:b/>
          <w:spacing w:val="-2"/>
        </w:rPr>
        <w:t>Российская Федерация</w:t>
      </w:r>
    </w:p>
    <w:p w14:paraId="067C6162" w14:textId="77777777" w:rsidR="00E40259" w:rsidRDefault="00000000">
      <w:pPr>
        <w:spacing w:line="322" w:lineRule="exact"/>
        <w:ind w:right="0" w:firstLine="0"/>
        <w:jc w:val="center"/>
        <w:rPr>
          <w:b/>
          <w:sz w:val="20"/>
        </w:rPr>
      </w:pPr>
      <w:r>
        <w:rPr>
          <w:b/>
          <w:spacing w:val="-2"/>
        </w:rPr>
        <w:t>Ростовская область</w:t>
      </w:r>
    </w:p>
    <w:p w14:paraId="6CB0A4F2" w14:textId="77777777" w:rsidR="00E40259" w:rsidRDefault="00000000">
      <w:pPr>
        <w:spacing w:before="5" w:line="322" w:lineRule="exact"/>
        <w:ind w:right="0" w:firstLine="0"/>
        <w:jc w:val="center"/>
        <w:rPr>
          <w:b/>
          <w:sz w:val="20"/>
        </w:rPr>
      </w:pPr>
      <w:r>
        <w:rPr>
          <w:b/>
          <w:spacing w:val="-2"/>
        </w:rPr>
        <w:t>Целинский район</w:t>
      </w:r>
    </w:p>
    <w:p w14:paraId="4FB4C888" w14:textId="77777777" w:rsidR="00E40259" w:rsidRDefault="00000000">
      <w:pPr>
        <w:spacing w:line="322" w:lineRule="exact"/>
        <w:ind w:right="0" w:firstLine="0"/>
        <w:jc w:val="center"/>
        <w:rPr>
          <w:b/>
          <w:sz w:val="20"/>
        </w:rPr>
      </w:pPr>
      <w:r>
        <w:rPr>
          <w:b/>
          <w:spacing w:val="-1"/>
        </w:rPr>
        <w:t>муниципальное образование</w:t>
      </w:r>
    </w:p>
    <w:p w14:paraId="657DE38B" w14:textId="77777777" w:rsidR="00E40259" w:rsidRDefault="00000000">
      <w:pPr>
        <w:spacing w:before="5" w:line="322" w:lineRule="exact"/>
        <w:ind w:right="0" w:firstLine="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Лопанское</w:t>
      </w:r>
      <w:proofErr w:type="spellEnd"/>
      <w:r>
        <w:rPr>
          <w:b/>
        </w:rPr>
        <w:t xml:space="preserve"> сельское поселение»</w:t>
      </w:r>
    </w:p>
    <w:p w14:paraId="298F390B" w14:textId="77777777" w:rsidR="00E40259" w:rsidRDefault="00E40259">
      <w:pPr>
        <w:spacing w:before="5" w:line="322" w:lineRule="exact"/>
        <w:ind w:right="0" w:firstLine="0"/>
        <w:jc w:val="center"/>
        <w:rPr>
          <w:b/>
        </w:rPr>
      </w:pPr>
    </w:p>
    <w:p w14:paraId="768C23E6" w14:textId="77777777" w:rsidR="00E40259" w:rsidRDefault="00000000">
      <w:pPr>
        <w:ind w:right="0" w:firstLine="0"/>
        <w:jc w:val="center"/>
        <w:rPr>
          <w:b/>
          <w:spacing w:val="40"/>
          <w:sz w:val="42"/>
        </w:rPr>
      </w:pPr>
      <w:r>
        <w:rPr>
          <w:b/>
          <w:sz w:val="20"/>
        </w:rPr>
        <w:t>АДМИНИСТРАЦИЯ ЛОПАНСКОГО СЕЛЬСКОГО ПОСЕЛЕНИЯ</w:t>
      </w:r>
    </w:p>
    <w:p w14:paraId="794A24A3" w14:textId="77777777" w:rsidR="00E40259" w:rsidRDefault="00E40259">
      <w:pPr>
        <w:ind w:right="-1" w:firstLine="0"/>
        <w:jc w:val="center"/>
      </w:pPr>
    </w:p>
    <w:p w14:paraId="2C6C8B9C" w14:textId="77777777" w:rsidR="00E40259" w:rsidRDefault="00E40259">
      <w:pPr>
        <w:ind w:right="-1" w:firstLine="0"/>
        <w:jc w:val="center"/>
        <w:rPr>
          <w:b/>
          <w:spacing w:val="44"/>
          <w:sz w:val="16"/>
        </w:rPr>
      </w:pPr>
    </w:p>
    <w:p w14:paraId="5B34A607" w14:textId="77777777" w:rsidR="00E40259" w:rsidRDefault="00000000">
      <w:pPr>
        <w:spacing w:line="480" w:lineRule="auto"/>
        <w:ind w:right="-1" w:firstLine="0"/>
        <w:jc w:val="center"/>
        <w:rPr>
          <w:b/>
          <w:spacing w:val="50"/>
          <w:sz w:val="26"/>
        </w:rPr>
      </w:pPr>
      <w:r>
        <w:rPr>
          <w:b/>
          <w:spacing w:val="50"/>
          <w:sz w:val="26"/>
        </w:rPr>
        <w:t>ПОСТАНОВЛЕНИЕ</w:t>
      </w:r>
    </w:p>
    <w:p w14:paraId="0DD249E4" w14:textId="0D22C0D1" w:rsidR="00E40259" w:rsidRDefault="00000000">
      <w:pPr>
        <w:spacing w:line="480" w:lineRule="auto"/>
        <w:ind w:right="-1" w:firstLine="0"/>
        <w:rPr>
          <w:b/>
          <w:spacing w:val="5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6074B9" wp14:editId="6A6A916E">
                <wp:simplePos x="0" y="0"/>
                <wp:positionH relativeFrom="column">
                  <wp:posOffset>4400550</wp:posOffset>
                </wp:positionH>
                <wp:positionV relativeFrom="page">
                  <wp:posOffset>914400</wp:posOffset>
                </wp:positionV>
                <wp:extent cx="2011679" cy="5486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79" cy="54864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7EC54B" w14:textId="77777777" w:rsidR="00E40259" w:rsidRDefault="00E40259">
                            <w:pPr>
                              <w:pStyle w:val="10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074B9" id="Picture 1" o:spid="_x0000_s1026" style="position:absolute;left:0;text-align:left;margin-left:346.5pt;margin-top:1in;width:158.4pt;height:4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" adj="-11796480,,5400" path="m,l,21600r21600,l21600,,,xe" filled="f" stroked="f">
                <v:stroke joinstyle="miter"/>
                <v:formulas/>
                <v:path arrowok="t" o:connecttype="custom" textboxrect="0,0,21600,21600"/>
                <v:textbox>
                  <w:txbxContent>
                    <w:p w14:paraId="417EC54B" w14:textId="77777777" w:rsidR="00E40259" w:rsidRDefault="00E40259">
                      <w:pPr>
                        <w:pStyle w:val="1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3697F">
        <w:t>04</w:t>
      </w:r>
      <w:r>
        <w:t>.1</w:t>
      </w:r>
      <w:r w:rsidR="0033697F">
        <w:t>0</w:t>
      </w:r>
      <w:r>
        <w:t xml:space="preserve">.2022 </w:t>
      </w:r>
      <w:r>
        <w:tab/>
      </w:r>
      <w:r>
        <w:tab/>
      </w:r>
      <w:r>
        <w:tab/>
      </w:r>
      <w:r>
        <w:tab/>
        <w:t xml:space="preserve">             № </w:t>
      </w:r>
      <w:r w:rsidR="0033697F">
        <w:t>101/1</w:t>
      </w:r>
      <w:r>
        <w:t xml:space="preserve">   </w:t>
      </w:r>
      <w:r>
        <w:tab/>
      </w:r>
      <w:r>
        <w:tab/>
        <w:t xml:space="preserve">      </w:t>
      </w:r>
      <w:r>
        <w:tab/>
      </w:r>
      <w:r>
        <w:tab/>
        <w:t xml:space="preserve">        </w:t>
      </w:r>
      <w:proofErr w:type="spellStart"/>
      <w:r>
        <w:t>с.Лопанк</w:t>
      </w:r>
      <w:r>
        <w:rPr>
          <w:b/>
          <w:spacing w:val="50"/>
          <w:sz w:val="26"/>
        </w:rPr>
        <w:t>а</w:t>
      </w:r>
      <w:proofErr w:type="spellEnd"/>
    </w:p>
    <w:p w14:paraId="57696028" w14:textId="77777777" w:rsidR="00E40259" w:rsidRDefault="00000000">
      <w:pPr>
        <w:widowControl w:val="0"/>
        <w:spacing w:line="228" w:lineRule="auto"/>
        <w:ind w:right="0" w:firstLine="0"/>
        <w:jc w:val="left"/>
      </w:pPr>
      <w:r>
        <w:t>О внесении изменений в постановление</w:t>
      </w:r>
    </w:p>
    <w:p w14:paraId="009ABE72" w14:textId="77777777" w:rsidR="00E40259" w:rsidRDefault="00000000">
      <w:pPr>
        <w:widowControl w:val="0"/>
        <w:spacing w:line="228" w:lineRule="auto"/>
        <w:ind w:right="0" w:firstLine="0"/>
        <w:jc w:val="left"/>
      </w:pPr>
      <w:r>
        <w:t xml:space="preserve">Администрации </w:t>
      </w:r>
      <w:proofErr w:type="spellStart"/>
      <w:r>
        <w:t>Лопанского</w:t>
      </w:r>
      <w:proofErr w:type="spellEnd"/>
      <w:r>
        <w:t xml:space="preserve"> сельского</w:t>
      </w:r>
    </w:p>
    <w:p w14:paraId="5795F39C" w14:textId="4923AC43" w:rsidR="00E40259" w:rsidRDefault="00000000">
      <w:pPr>
        <w:widowControl w:val="0"/>
        <w:spacing w:line="228" w:lineRule="auto"/>
        <w:ind w:right="0" w:firstLine="0"/>
        <w:jc w:val="left"/>
      </w:pPr>
      <w:r>
        <w:t>поселения от 13.10.2020 № 97</w:t>
      </w:r>
    </w:p>
    <w:p w14:paraId="4C00DDA6" w14:textId="77777777" w:rsidR="00E40259" w:rsidRDefault="00E40259">
      <w:pPr>
        <w:widowControl w:val="0"/>
        <w:spacing w:line="228" w:lineRule="auto"/>
        <w:ind w:right="0" w:firstLine="0"/>
        <w:jc w:val="left"/>
        <w:rPr>
          <w:b/>
        </w:rPr>
      </w:pPr>
    </w:p>
    <w:p w14:paraId="5843F50E" w14:textId="23BF5B07" w:rsidR="00E40259" w:rsidRDefault="00000000">
      <w:pPr>
        <w:widowControl w:val="0"/>
        <w:spacing w:line="228" w:lineRule="auto"/>
        <w:ind w:right="0" w:firstLine="709"/>
      </w:pPr>
      <w:r>
        <w:t xml:space="preserve">В целях обеспечения исполнения решения Собрания депутатов </w:t>
      </w:r>
      <w:proofErr w:type="spellStart"/>
      <w:r>
        <w:t>Лопанского</w:t>
      </w:r>
      <w:proofErr w:type="spellEnd"/>
      <w:r>
        <w:t xml:space="preserve"> сельского поселения о</w:t>
      </w:r>
      <w:r w:rsidR="00D75E36">
        <w:t xml:space="preserve"> </w:t>
      </w:r>
      <w:r>
        <w:t xml:space="preserve">бюджете поселения на текущий финансовый год и плановый период Администрация </w:t>
      </w:r>
      <w:proofErr w:type="spellStart"/>
      <w:r>
        <w:t>Лопанского</w:t>
      </w:r>
      <w:proofErr w:type="spellEnd"/>
      <w:r>
        <w:t xml:space="preserve"> сельского поселения,</w:t>
      </w:r>
    </w:p>
    <w:p w14:paraId="6F72927A" w14:textId="20FA9B47" w:rsidR="00E40259" w:rsidRDefault="00000000">
      <w:pPr>
        <w:widowControl w:val="0"/>
        <w:spacing w:line="228" w:lineRule="auto"/>
        <w:ind w:right="0" w:firstLine="0"/>
        <w:jc w:val="center"/>
        <w:rPr>
          <w:b/>
          <w:spacing w:val="60"/>
        </w:rPr>
      </w:pPr>
      <w:r>
        <w:t>постановляет:</w:t>
      </w:r>
    </w:p>
    <w:p w14:paraId="4C6E61B5" w14:textId="77777777" w:rsidR="00D75E36" w:rsidRDefault="00000000" w:rsidP="00D75E36">
      <w:pPr>
        <w:pStyle w:val="ae"/>
      </w:pPr>
      <w:r w:rsidRPr="00D75E36">
        <w:t xml:space="preserve">Внести следующие изменения в постановление Администрации </w:t>
      </w:r>
      <w:proofErr w:type="spellStart"/>
      <w:r w:rsidRPr="00D75E36">
        <w:t>Лопанского</w:t>
      </w:r>
      <w:proofErr w:type="spellEnd"/>
      <w:r w:rsidRPr="00D75E36">
        <w:t xml:space="preserve"> сельского поселения</w:t>
      </w:r>
      <w:r w:rsidR="00D75E36">
        <w:t xml:space="preserve"> от 13.10.2020 № 97 «</w:t>
      </w:r>
      <w:r w:rsidR="00D75E36">
        <w:t>О мерах по обеспечению исполнения</w:t>
      </w:r>
    </w:p>
    <w:p w14:paraId="1E209989" w14:textId="2EDB2B25" w:rsidR="00E40259" w:rsidRDefault="00D75E36" w:rsidP="00D75E36">
      <w:pPr>
        <w:pStyle w:val="ae"/>
      </w:pPr>
      <w:r>
        <w:t>бюджета поселения</w:t>
      </w:r>
      <w:r>
        <w:t>»:</w:t>
      </w:r>
    </w:p>
    <w:p w14:paraId="291307E1" w14:textId="13A00204" w:rsidR="00D75E36" w:rsidRDefault="00D75E36" w:rsidP="00D75E36">
      <w:pPr>
        <w:pStyle w:val="ae"/>
        <w:numPr>
          <w:ilvl w:val="1"/>
          <w:numId w:val="2"/>
        </w:numPr>
      </w:pPr>
      <w:r>
        <w:t>Подпункт 6.2.3 пункта 6 изложить в редакции:</w:t>
      </w:r>
    </w:p>
    <w:p w14:paraId="6DAD4F3D" w14:textId="0FA1CFA2" w:rsidR="00E40259" w:rsidRDefault="00D75E36" w:rsidP="00D75E36">
      <w:pPr>
        <w:pStyle w:val="ae"/>
        <w:ind w:left="1440" w:firstLine="0"/>
      </w:pPr>
      <w:r>
        <w:t>«6.2.3.</w:t>
      </w:r>
      <w:r w:rsidR="00000000">
        <w:t xml:space="preserve"> До 100 процентов суммы договора (муниципального контракта)</w:t>
      </w:r>
      <w:r w:rsidR="00000000">
        <w:br/>
        <w:t xml:space="preserve">по договорам (муниципальным контрактам) о пользовании подвижной радиотелефонной связью, услуг энергоснабжения,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 приобретении авиа 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</w:t>
      </w:r>
      <w:r w:rsidR="00000000">
        <w:lastRenderedPageBreak/>
        <w:t>контрактам) об оплате  гостиничных услуг</w:t>
      </w:r>
      <w:r w:rsidR="00065EC8">
        <w:t>,</w:t>
      </w:r>
      <w:r w:rsidR="00FE3B4F">
        <w:t xml:space="preserve"> услуг </w:t>
      </w:r>
      <w:r w:rsidR="00065EC8">
        <w:t>технологическо</w:t>
      </w:r>
      <w:r w:rsidR="00FE3B4F">
        <w:t>го</w:t>
      </w:r>
      <w:r w:rsidR="00065EC8">
        <w:t xml:space="preserve"> присоединени</w:t>
      </w:r>
      <w:r w:rsidR="00FE3B4F">
        <w:t>я</w:t>
      </w:r>
      <w:r w:rsidR="00065EC8">
        <w:t xml:space="preserve"> к сетям инженерно-технологического обеспечения.</w:t>
      </w:r>
    </w:p>
    <w:p w14:paraId="2A71301D" w14:textId="6ABA985C" w:rsidR="00065EC8" w:rsidRDefault="00000000" w:rsidP="00065EC8">
      <w:pPr>
        <w:pStyle w:val="af"/>
        <w:widowControl w:val="0"/>
        <w:numPr>
          <w:ilvl w:val="0"/>
          <w:numId w:val="2"/>
        </w:numPr>
        <w:ind w:right="0"/>
      </w:pPr>
      <w:r>
        <w:t xml:space="preserve">Настоящее постановление вступает в силу со дня его официального </w:t>
      </w:r>
    </w:p>
    <w:p w14:paraId="45BD15BC" w14:textId="60240C48" w:rsidR="00E40259" w:rsidRDefault="00000000" w:rsidP="00065EC8">
      <w:pPr>
        <w:pStyle w:val="af"/>
        <w:widowControl w:val="0"/>
        <w:ind w:left="495" w:right="0" w:firstLine="0"/>
      </w:pPr>
      <w:r>
        <w:t xml:space="preserve">опубликования и распространяется на правоотношения, возникшие                                       с </w:t>
      </w:r>
      <w:r w:rsidR="00065EC8">
        <w:t>5</w:t>
      </w:r>
      <w:r>
        <w:t xml:space="preserve"> </w:t>
      </w:r>
      <w:r w:rsidR="00065EC8">
        <w:t>октября</w:t>
      </w:r>
      <w:r>
        <w:t xml:space="preserve"> 202</w:t>
      </w:r>
      <w:r w:rsidR="00065EC8">
        <w:t>2</w:t>
      </w:r>
      <w:r>
        <w:t> г.</w:t>
      </w:r>
    </w:p>
    <w:p w14:paraId="01F7B3F4" w14:textId="5C58FF53" w:rsidR="00E40259" w:rsidRDefault="00000000" w:rsidP="00065EC8">
      <w:pPr>
        <w:pStyle w:val="af"/>
        <w:widowControl w:val="0"/>
        <w:numPr>
          <w:ilvl w:val="0"/>
          <w:numId w:val="2"/>
        </w:numPr>
        <w:ind w:right="0"/>
      </w:pPr>
      <w:r>
        <w:t xml:space="preserve"> Контроль за выполнением настоящего постановления возложить на заведующего сектором экономики и финансов </w:t>
      </w:r>
      <w:proofErr w:type="spellStart"/>
      <w:r>
        <w:t>Г.А.Гимбатову</w:t>
      </w:r>
      <w:proofErr w:type="spellEnd"/>
      <w:r>
        <w:t>.</w:t>
      </w:r>
    </w:p>
    <w:p w14:paraId="16BF4546" w14:textId="77777777" w:rsidR="00E40259" w:rsidRDefault="00E40259">
      <w:pPr>
        <w:widowControl w:val="0"/>
        <w:ind w:right="0" w:firstLine="709"/>
      </w:pPr>
    </w:p>
    <w:p w14:paraId="42D159A9" w14:textId="77777777" w:rsidR="00E40259" w:rsidRDefault="00E40259">
      <w:pPr>
        <w:widowControl w:val="0"/>
        <w:ind w:right="0" w:firstLine="709"/>
      </w:pPr>
    </w:p>
    <w:p w14:paraId="746980F5" w14:textId="51F26967" w:rsidR="00E40259" w:rsidRDefault="00065EC8">
      <w:pPr>
        <w:widowControl w:val="0"/>
        <w:ind w:right="0" w:firstLine="709"/>
      </w:pPr>
      <w:r>
        <w:t xml:space="preserve"> </w:t>
      </w:r>
      <w:r w:rsidR="00000000">
        <w:t>Глава Администрации</w:t>
      </w:r>
    </w:p>
    <w:p w14:paraId="0E852BAC" w14:textId="77777777" w:rsidR="00E40259" w:rsidRDefault="00000000">
      <w:pPr>
        <w:ind w:right="-1"/>
      </w:pPr>
      <w:proofErr w:type="spellStart"/>
      <w:r>
        <w:t>Лопанского</w:t>
      </w:r>
      <w:proofErr w:type="spellEnd"/>
      <w:r>
        <w:t xml:space="preserve"> сельского поселения                                    </w:t>
      </w:r>
      <w:proofErr w:type="spellStart"/>
      <w:r>
        <w:t>М.В.Качарова</w:t>
      </w:r>
      <w:proofErr w:type="spellEnd"/>
    </w:p>
    <w:p w14:paraId="25E911EB" w14:textId="77777777" w:rsidR="00E40259" w:rsidRDefault="00E40259">
      <w:pPr>
        <w:ind w:right="-1"/>
      </w:pPr>
    </w:p>
    <w:p w14:paraId="79613331" w14:textId="77777777" w:rsidR="00E40259" w:rsidRDefault="00E40259">
      <w:pPr>
        <w:ind w:right="-1"/>
      </w:pPr>
    </w:p>
    <w:p w14:paraId="20F5E24D" w14:textId="77777777" w:rsidR="00E40259" w:rsidRDefault="00000000">
      <w:pPr>
        <w:widowControl w:val="0"/>
        <w:ind w:right="0" w:firstLine="0"/>
        <w:rPr>
          <w:sz w:val="20"/>
        </w:rPr>
      </w:pPr>
      <w:r>
        <w:rPr>
          <w:sz w:val="20"/>
        </w:rPr>
        <w:t>Постановление вносит</w:t>
      </w:r>
    </w:p>
    <w:p w14:paraId="13F7756C" w14:textId="77777777" w:rsidR="00E40259" w:rsidRDefault="00000000">
      <w:pPr>
        <w:widowControl w:val="0"/>
        <w:ind w:right="0" w:firstLine="0"/>
        <w:rPr>
          <w:sz w:val="20"/>
        </w:rPr>
      </w:pPr>
      <w:r>
        <w:rPr>
          <w:sz w:val="20"/>
        </w:rPr>
        <w:t>сектор экономики и финансов</w:t>
      </w:r>
    </w:p>
    <w:sectPr w:rsidR="00E40259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B10F" w14:textId="77777777" w:rsidR="00C77EF5" w:rsidRDefault="00C77EF5">
      <w:r>
        <w:separator/>
      </w:r>
    </w:p>
  </w:endnote>
  <w:endnote w:type="continuationSeparator" w:id="0">
    <w:p w14:paraId="78584849" w14:textId="77777777" w:rsidR="00C77EF5" w:rsidRDefault="00C7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76D2" w14:textId="77777777" w:rsidR="00E40259" w:rsidRDefault="00E40259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8A39" w14:textId="77777777" w:rsidR="00C77EF5" w:rsidRDefault="00C77EF5">
      <w:r>
        <w:separator/>
      </w:r>
    </w:p>
  </w:footnote>
  <w:footnote w:type="continuationSeparator" w:id="0">
    <w:p w14:paraId="403ED8E8" w14:textId="77777777" w:rsidR="00C77EF5" w:rsidRDefault="00C77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DEE2" w14:textId="77777777" w:rsidR="00E40259" w:rsidRDefault="00E402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212D7"/>
    <w:multiLevelType w:val="multilevel"/>
    <w:tmpl w:val="F6943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6A9F1BD0"/>
    <w:multiLevelType w:val="multilevel"/>
    <w:tmpl w:val="40EAC9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num w:numId="1" w16cid:durableId="811756059">
    <w:abstractNumId w:val="0"/>
  </w:num>
  <w:num w:numId="2" w16cid:durableId="1431121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259"/>
    <w:rsid w:val="00065EC8"/>
    <w:rsid w:val="0033697F"/>
    <w:rsid w:val="00A953C9"/>
    <w:rsid w:val="00C77EF5"/>
    <w:rsid w:val="00D75E36"/>
    <w:rsid w:val="00E40259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2A43"/>
  <w15:docId w15:val="{6A668F83-D6C9-4B0B-9CD3-37095874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ind w:right="-142" w:firstLine="720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color w:val="000000"/>
      <w:sz w:val="28"/>
    </w:rPr>
  </w:style>
  <w:style w:type="paragraph" w:customStyle="1" w:styleId="Style3">
    <w:name w:val="Style3"/>
    <w:basedOn w:val="a"/>
    <w:link w:val="Style30"/>
    <w:pPr>
      <w:widowControl w:val="0"/>
      <w:spacing w:line="307" w:lineRule="exact"/>
      <w:ind w:right="0" w:firstLine="0"/>
      <w:jc w:val="left"/>
    </w:pPr>
    <w:rPr>
      <w:sz w:val="24"/>
    </w:rPr>
  </w:style>
  <w:style w:type="character" w:customStyle="1" w:styleId="Style30">
    <w:name w:val="Style3"/>
    <w:basedOn w:val="1"/>
    <w:link w:val="Style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color w:val="000000"/>
      <w:sz w:val="28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color w:val="000000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No Spacing"/>
    <w:uiPriority w:val="1"/>
    <w:qFormat/>
    <w:rsid w:val="00D75E36"/>
    <w:pPr>
      <w:ind w:right="-142" w:firstLine="720"/>
      <w:jc w:val="both"/>
    </w:pPr>
    <w:rPr>
      <w:rFonts w:ascii="Times New Roman" w:hAnsi="Times New Roman"/>
      <w:sz w:val="28"/>
    </w:rPr>
  </w:style>
  <w:style w:type="paragraph" w:styleId="af">
    <w:name w:val="List Paragraph"/>
    <w:basedOn w:val="a"/>
    <w:uiPriority w:val="34"/>
    <w:qFormat/>
    <w:rsid w:val="0006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2022-12-05T07:15:00Z</cp:lastPrinted>
  <dcterms:created xsi:type="dcterms:W3CDTF">2022-12-05T06:53:00Z</dcterms:created>
  <dcterms:modified xsi:type="dcterms:W3CDTF">2022-12-05T07:17:00Z</dcterms:modified>
</cp:coreProperties>
</file>