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53AD" w14:textId="77777777" w:rsidR="00BA5914" w:rsidRDefault="00BA5914">
      <w:pPr>
        <w:rPr>
          <w:b/>
          <w:spacing w:val="40"/>
          <w:sz w:val="42"/>
        </w:rPr>
      </w:pPr>
    </w:p>
    <w:p w14:paraId="662EDE19" w14:textId="77777777" w:rsidR="00BA5914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14:paraId="2F0B6583" w14:textId="77777777" w:rsidR="00BA5914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634212CD" w14:textId="77777777" w:rsidR="00BA5914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78D835DC" w14:textId="77777777" w:rsidR="00BA5914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19972EA3" w14:textId="77777777" w:rsidR="00BA5914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57E4E47A" w14:textId="77777777" w:rsidR="00BA5914" w:rsidRDefault="00BA5914">
      <w:pPr>
        <w:spacing w:before="5" w:line="322" w:lineRule="exact"/>
        <w:jc w:val="center"/>
        <w:rPr>
          <w:b/>
          <w:sz w:val="28"/>
        </w:rPr>
      </w:pPr>
    </w:p>
    <w:p w14:paraId="031DFE2E" w14:textId="77777777" w:rsidR="00BA5914" w:rsidRDefault="00000000">
      <w:pPr>
        <w:jc w:val="center"/>
        <w:rPr>
          <w:b/>
          <w:spacing w:val="40"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30ACE6BB" w14:textId="77777777" w:rsidR="00BA5914" w:rsidRDefault="00BA5914">
      <w:pPr>
        <w:jc w:val="center"/>
        <w:rPr>
          <w:b/>
          <w:spacing w:val="40"/>
          <w:sz w:val="42"/>
        </w:rPr>
      </w:pPr>
    </w:p>
    <w:p w14:paraId="741C5A5E" w14:textId="77777777" w:rsidR="00BA5914" w:rsidRDefault="00000000">
      <w:pPr>
        <w:spacing w:line="360" w:lineRule="auto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 xml:space="preserve"> ПОСТАНОВЛЕНИЕ</w:t>
      </w:r>
    </w:p>
    <w:p w14:paraId="7EC3AF19" w14:textId="77777777" w:rsidR="00BA5914" w:rsidRDefault="00BA5914">
      <w:pPr>
        <w:jc w:val="center"/>
        <w:rPr>
          <w:b/>
          <w:sz w:val="28"/>
        </w:rPr>
      </w:pPr>
    </w:p>
    <w:p w14:paraId="3421421A" w14:textId="1B925796" w:rsidR="00BA5914" w:rsidRDefault="000659BF">
      <w:pPr>
        <w:rPr>
          <w:sz w:val="28"/>
        </w:rPr>
      </w:pPr>
      <w:r w:rsidRPr="00447906">
        <w:rPr>
          <w:sz w:val="28"/>
        </w:rPr>
        <w:t>17</w:t>
      </w:r>
      <w:r w:rsidR="00C31A8F">
        <w:rPr>
          <w:sz w:val="28"/>
        </w:rPr>
        <w:t xml:space="preserve">.03.2023                                  </w:t>
      </w:r>
      <w:r w:rsidR="00C31A8F">
        <w:rPr>
          <w:sz w:val="28"/>
        </w:rPr>
        <w:tab/>
        <w:t xml:space="preserve">№ 23                                     </w:t>
      </w:r>
      <w:proofErr w:type="spellStart"/>
      <w:r w:rsidR="00C31A8F">
        <w:rPr>
          <w:sz w:val="28"/>
        </w:rPr>
        <w:t>с.Лопанка</w:t>
      </w:r>
      <w:proofErr w:type="spellEnd"/>
    </w:p>
    <w:p w14:paraId="7AF1A833" w14:textId="77777777" w:rsidR="00BA5914" w:rsidRDefault="00BA5914">
      <w:pPr>
        <w:spacing w:line="216" w:lineRule="auto"/>
        <w:ind w:firstLine="540"/>
        <w:jc w:val="center"/>
        <w:rPr>
          <w:sz w:val="28"/>
        </w:rPr>
      </w:pPr>
    </w:p>
    <w:p w14:paraId="23CE94AE" w14:textId="77777777" w:rsidR="00BA5914" w:rsidRDefault="00BA5914">
      <w:pPr>
        <w:spacing w:line="216" w:lineRule="auto"/>
        <w:ind w:firstLine="540"/>
        <w:jc w:val="center"/>
        <w:rPr>
          <w:sz w:val="28"/>
        </w:rPr>
      </w:pPr>
    </w:p>
    <w:p w14:paraId="472A9D45" w14:textId="77777777" w:rsidR="00BA5914" w:rsidRDefault="00000000">
      <w:pPr>
        <w:tabs>
          <w:tab w:val="left" w:pos="9923"/>
        </w:tabs>
        <w:spacing w:line="216" w:lineRule="auto"/>
        <w:rPr>
          <w:sz w:val="28"/>
        </w:rPr>
      </w:pPr>
      <w:r>
        <w:rPr>
          <w:sz w:val="28"/>
        </w:rPr>
        <w:t>Об утверждении отчета</w:t>
      </w:r>
    </w:p>
    <w:p w14:paraId="48E03389" w14:textId="77777777" w:rsidR="00BA5914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5C25F5F2" w14:textId="77777777" w:rsidR="00BA5914" w:rsidRDefault="00000000">
      <w:pPr>
        <w:tabs>
          <w:tab w:val="left" w:pos="9360"/>
        </w:tabs>
        <w:spacing w:line="216" w:lineRule="auto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37592353" w14:textId="77777777" w:rsidR="00BA5914" w:rsidRDefault="00000000">
      <w:pPr>
        <w:rPr>
          <w:sz w:val="28"/>
        </w:rPr>
      </w:pPr>
      <w:r>
        <w:rPr>
          <w:sz w:val="28"/>
        </w:rPr>
        <w:t xml:space="preserve"> «Благоустройство территории </w:t>
      </w:r>
    </w:p>
    <w:p w14:paraId="71ACFBE5" w14:textId="77777777" w:rsidR="00BA5914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</w:t>
      </w:r>
    </w:p>
    <w:p w14:paraId="14486ABE" w14:textId="76ED527C" w:rsidR="00BA5914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 xml:space="preserve"> за 202</w:t>
      </w:r>
      <w:r w:rsidR="00C31A8F">
        <w:rPr>
          <w:sz w:val="28"/>
        </w:rPr>
        <w:t>2</w:t>
      </w:r>
      <w:r>
        <w:rPr>
          <w:sz w:val="28"/>
        </w:rPr>
        <w:t xml:space="preserve"> год </w:t>
      </w:r>
    </w:p>
    <w:p w14:paraId="3933B9E4" w14:textId="77777777" w:rsidR="00BA5914" w:rsidRDefault="00BA5914">
      <w:pPr>
        <w:tabs>
          <w:tab w:val="left" w:pos="9360"/>
        </w:tabs>
        <w:spacing w:line="216" w:lineRule="auto"/>
        <w:rPr>
          <w:sz w:val="28"/>
        </w:rPr>
      </w:pPr>
    </w:p>
    <w:p w14:paraId="106F2284" w14:textId="77777777" w:rsidR="00BA5914" w:rsidRDefault="000000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В соответствии с </w:t>
      </w:r>
      <w:hyperlink r:id="rId7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128BEEC2" w14:textId="77777777" w:rsidR="00BA5914" w:rsidRDefault="00000000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   </w:t>
      </w:r>
    </w:p>
    <w:p w14:paraId="1D5342EC" w14:textId="77777777" w:rsidR="00BA5914" w:rsidRDefault="00BA5914">
      <w:pPr>
        <w:tabs>
          <w:tab w:val="left" w:pos="9360"/>
        </w:tabs>
        <w:spacing w:line="216" w:lineRule="auto"/>
        <w:rPr>
          <w:sz w:val="28"/>
        </w:rPr>
      </w:pPr>
    </w:p>
    <w:p w14:paraId="1E3B254A" w14:textId="77777777" w:rsidR="00BA5914" w:rsidRDefault="00000000">
      <w:pPr>
        <w:spacing w:line="216" w:lineRule="auto"/>
        <w:ind w:firstLine="709"/>
        <w:jc w:val="both"/>
        <w:rPr>
          <w:b/>
          <w:sz w:val="28"/>
        </w:rPr>
      </w:pPr>
      <w:r>
        <w:rPr>
          <w:rFonts w:ascii="Times New Roman ??????????" w:hAnsi="Times New Roman ??????????"/>
          <w:b/>
          <w:spacing w:val="70"/>
          <w:sz w:val="28"/>
        </w:rPr>
        <w:t>постановляе</w:t>
      </w:r>
      <w:r>
        <w:rPr>
          <w:b/>
          <w:sz w:val="28"/>
        </w:rPr>
        <w:t xml:space="preserve">т: </w:t>
      </w:r>
    </w:p>
    <w:p w14:paraId="5E123B48" w14:textId="77777777" w:rsidR="00BA5914" w:rsidRDefault="00BA5914">
      <w:pPr>
        <w:spacing w:line="216" w:lineRule="auto"/>
        <w:jc w:val="both"/>
        <w:rPr>
          <w:sz w:val="28"/>
        </w:rPr>
      </w:pPr>
    </w:p>
    <w:p w14:paraId="7C792A38" w14:textId="6A8420DF" w:rsidR="00BA5914" w:rsidRDefault="00000000">
      <w:pPr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за 202</w:t>
      </w:r>
      <w:r w:rsidR="00C31A8F">
        <w:rPr>
          <w:sz w:val="28"/>
        </w:rPr>
        <w:t>2</w:t>
      </w:r>
      <w:r>
        <w:rPr>
          <w:sz w:val="28"/>
        </w:rPr>
        <w:t xml:space="preserve"> год, утвержденной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 167, согласно приложению.</w:t>
      </w:r>
    </w:p>
    <w:p w14:paraId="4F55AA38" w14:textId="77777777" w:rsidR="00BA5914" w:rsidRDefault="00000000">
      <w:pPr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14:paraId="246FF432" w14:textId="77777777" w:rsidR="00BA5914" w:rsidRDefault="00000000">
      <w:pPr>
        <w:spacing w:line="216" w:lineRule="auto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75F7F16F" w14:textId="77777777" w:rsidR="00BA5914" w:rsidRDefault="00BA5914">
      <w:pPr>
        <w:spacing w:line="216" w:lineRule="auto"/>
        <w:jc w:val="both"/>
        <w:rPr>
          <w:sz w:val="28"/>
        </w:rPr>
      </w:pPr>
    </w:p>
    <w:p w14:paraId="43F63645" w14:textId="77777777" w:rsidR="00BA5914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578CD426" w14:textId="77777777" w:rsidR="00BA5914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50B3A2E6" w14:textId="77777777" w:rsidR="00BA5914" w:rsidRDefault="00BA5914">
      <w:pPr>
        <w:spacing w:line="216" w:lineRule="auto"/>
        <w:rPr>
          <w:sz w:val="28"/>
        </w:rPr>
      </w:pPr>
    </w:p>
    <w:p w14:paraId="167D3D61" w14:textId="77777777" w:rsidR="00BA5914" w:rsidRDefault="00000000">
      <w:pPr>
        <w:spacing w:line="216" w:lineRule="auto"/>
        <w:rPr>
          <w:sz w:val="24"/>
        </w:rPr>
      </w:pPr>
      <w:r>
        <w:rPr>
          <w:sz w:val="24"/>
        </w:rPr>
        <w:t xml:space="preserve">Постановление вносит </w:t>
      </w:r>
    </w:p>
    <w:p w14:paraId="28502D3D" w14:textId="3324E371" w:rsidR="00BA5914" w:rsidRDefault="00000000" w:rsidP="006368C2">
      <w:pPr>
        <w:spacing w:line="216" w:lineRule="auto"/>
        <w:rPr>
          <w:sz w:val="28"/>
        </w:rPr>
      </w:pPr>
      <w:r>
        <w:rPr>
          <w:sz w:val="24"/>
        </w:rPr>
        <w:t>главный специалист по ЖКХ</w:t>
      </w:r>
    </w:p>
    <w:p w14:paraId="26E447B7" w14:textId="77777777" w:rsidR="00BA5914" w:rsidRDefault="00000000">
      <w:pPr>
        <w:pageBreakBefore/>
        <w:spacing w:line="228" w:lineRule="auto"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1EA0070F" w14:textId="77777777" w:rsidR="00BA5914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14:paraId="7C3B7A2D" w14:textId="77777777" w:rsidR="00BA5914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0CB053D" w14:textId="7EDC45E1" w:rsidR="00BA5914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от 1</w:t>
      </w:r>
      <w:r w:rsidR="006368C2">
        <w:rPr>
          <w:sz w:val="28"/>
        </w:rPr>
        <w:t>7</w:t>
      </w:r>
      <w:r>
        <w:rPr>
          <w:sz w:val="28"/>
        </w:rPr>
        <w:t>.03.202</w:t>
      </w:r>
      <w:r w:rsidR="006368C2">
        <w:rPr>
          <w:sz w:val="28"/>
        </w:rPr>
        <w:t>3</w:t>
      </w:r>
      <w:r>
        <w:rPr>
          <w:sz w:val="28"/>
        </w:rPr>
        <w:t xml:space="preserve"> № </w:t>
      </w:r>
      <w:r w:rsidR="006368C2">
        <w:rPr>
          <w:sz w:val="28"/>
        </w:rPr>
        <w:t>23</w:t>
      </w:r>
    </w:p>
    <w:p w14:paraId="5794B66C" w14:textId="77777777" w:rsidR="00BA5914" w:rsidRDefault="00BA5914">
      <w:pPr>
        <w:spacing w:line="228" w:lineRule="auto"/>
        <w:jc w:val="center"/>
        <w:rPr>
          <w:sz w:val="28"/>
        </w:rPr>
      </w:pPr>
    </w:p>
    <w:p w14:paraId="7F272F16" w14:textId="77777777" w:rsidR="00BA5914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ОТЧЕТ</w:t>
      </w:r>
    </w:p>
    <w:p w14:paraId="1D4667BD" w14:textId="1C0BFBC5" w:rsidR="00BA5914" w:rsidRDefault="00000000">
      <w:pPr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за 202</w:t>
      </w:r>
      <w:r w:rsidR="006368C2">
        <w:rPr>
          <w:sz w:val="28"/>
        </w:rPr>
        <w:t>2</w:t>
      </w:r>
      <w:r>
        <w:rPr>
          <w:sz w:val="28"/>
        </w:rPr>
        <w:t>год</w:t>
      </w:r>
    </w:p>
    <w:p w14:paraId="3106842B" w14:textId="77777777" w:rsidR="00BA5914" w:rsidRDefault="00BA5914">
      <w:pPr>
        <w:spacing w:line="228" w:lineRule="auto"/>
        <w:jc w:val="center"/>
        <w:rPr>
          <w:sz w:val="28"/>
        </w:rPr>
      </w:pPr>
    </w:p>
    <w:p w14:paraId="62093C89" w14:textId="77777777" w:rsidR="00BA5914" w:rsidRDefault="00BA5914">
      <w:pPr>
        <w:spacing w:line="228" w:lineRule="auto"/>
        <w:jc w:val="center"/>
        <w:rPr>
          <w:color w:val="FB290D"/>
          <w:sz w:val="28"/>
        </w:rPr>
      </w:pPr>
    </w:p>
    <w:p w14:paraId="17644896" w14:textId="633B8104" w:rsidR="00BA5914" w:rsidRDefault="00000000">
      <w:pPr>
        <w:spacing w:line="228" w:lineRule="auto"/>
        <w:jc w:val="center"/>
        <w:rPr>
          <w:sz w:val="28"/>
        </w:rPr>
      </w:pPr>
      <w:r>
        <w:rPr>
          <w:color w:val="FB290D"/>
          <w:sz w:val="28"/>
        </w:rPr>
        <w:t>1</w:t>
      </w:r>
      <w:r>
        <w:rPr>
          <w:sz w:val="28"/>
        </w:rPr>
        <w:t>. Конкретные результаты, достигнутые в 202</w:t>
      </w:r>
      <w:r w:rsidR="006368C2">
        <w:rPr>
          <w:sz w:val="28"/>
        </w:rPr>
        <w:t>2</w:t>
      </w:r>
      <w:r>
        <w:rPr>
          <w:sz w:val="28"/>
        </w:rPr>
        <w:t xml:space="preserve"> году</w:t>
      </w:r>
    </w:p>
    <w:p w14:paraId="7D415CC8" w14:textId="77777777" w:rsidR="00BA5914" w:rsidRDefault="00BA5914">
      <w:pPr>
        <w:spacing w:line="228" w:lineRule="auto"/>
        <w:jc w:val="center"/>
        <w:rPr>
          <w:sz w:val="28"/>
        </w:rPr>
      </w:pPr>
    </w:p>
    <w:p w14:paraId="4F9170FF" w14:textId="6D4DB45B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«Благоустройство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(далее – муниципальная программа) в 202</w:t>
      </w:r>
      <w:r w:rsidR="001F0DDF">
        <w:rPr>
          <w:sz w:val="28"/>
        </w:rPr>
        <w:t>2</w:t>
      </w:r>
      <w:r>
        <w:rPr>
          <w:sz w:val="28"/>
        </w:rPr>
        <w:t xml:space="preserve"> году было предусмотрено </w:t>
      </w:r>
      <w:r w:rsidR="001F0DDF">
        <w:rPr>
          <w:sz w:val="28"/>
        </w:rPr>
        <w:t>3945,3</w:t>
      </w:r>
      <w:r>
        <w:rPr>
          <w:sz w:val="28"/>
        </w:rPr>
        <w:t xml:space="preserve"> тыс. рублей, в том числе за счет средств:</w:t>
      </w:r>
    </w:p>
    <w:p w14:paraId="19A8C8B8" w14:textId="4E69382E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1F0DDF">
        <w:rPr>
          <w:sz w:val="28"/>
        </w:rPr>
        <w:t xml:space="preserve">3945,3 </w:t>
      </w:r>
      <w:r>
        <w:rPr>
          <w:sz w:val="28"/>
        </w:rPr>
        <w:t>тыс. рублей.</w:t>
      </w:r>
    </w:p>
    <w:p w14:paraId="7B290BC3" w14:textId="16DC93A6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Освоено в рамках реализации муниципальной программы</w:t>
      </w:r>
      <w:r>
        <w:rPr>
          <w:sz w:val="28"/>
        </w:rPr>
        <w:br/>
      </w:r>
      <w:r w:rsidR="001F0DDF">
        <w:rPr>
          <w:sz w:val="28"/>
        </w:rPr>
        <w:t>2430,9</w:t>
      </w:r>
      <w:r>
        <w:rPr>
          <w:sz w:val="28"/>
        </w:rPr>
        <w:t xml:space="preserve"> тыс. рублей, в том числе средств:</w:t>
      </w:r>
    </w:p>
    <w:p w14:paraId="70B53EA2" w14:textId="0EADB6FF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1F0DDF">
        <w:rPr>
          <w:sz w:val="28"/>
        </w:rPr>
        <w:t xml:space="preserve">2430,9 </w:t>
      </w:r>
      <w:r>
        <w:rPr>
          <w:sz w:val="28"/>
        </w:rPr>
        <w:t>тыс. рублей.</w:t>
      </w:r>
    </w:p>
    <w:p w14:paraId="7430C45C" w14:textId="77777777" w:rsidR="00BA5914" w:rsidRDefault="00BA5914">
      <w:pPr>
        <w:spacing w:line="228" w:lineRule="auto"/>
        <w:ind w:firstLine="709"/>
        <w:jc w:val="both"/>
        <w:rPr>
          <w:sz w:val="28"/>
        </w:rPr>
      </w:pPr>
    </w:p>
    <w:p w14:paraId="0DE9F2D7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6315C77E" w14:textId="1EAE8870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1F0DDF">
        <w:rPr>
          <w:sz w:val="28"/>
        </w:rPr>
        <w:t>2</w:t>
      </w:r>
      <w:r>
        <w:rPr>
          <w:sz w:val="28"/>
        </w:rPr>
        <w:t xml:space="preserve"> году:</w:t>
      </w:r>
    </w:p>
    <w:p w14:paraId="55931F1D" w14:textId="6D17921F" w:rsidR="00BA5914" w:rsidRDefault="00000000">
      <w:pPr>
        <w:jc w:val="both"/>
        <w:rPr>
          <w:sz w:val="28"/>
        </w:rPr>
      </w:pPr>
      <w:r>
        <w:rPr>
          <w:sz w:val="28"/>
        </w:rPr>
        <w:t xml:space="preserve">1.Оплата коммунальных услуг за уличное освещение территории поселения– </w:t>
      </w:r>
      <w:r w:rsidR="001F0DDF">
        <w:rPr>
          <w:sz w:val="28"/>
        </w:rPr>
        <w:t>867,</w:t>
      </w:r>
      <w:r w:rsidR="00E17620">
        <w:rPr>
          <w:sz w:val="28"/>
        </w:rPr>
        <w:t>7</w:t>
      </w:r>
      <w:r>
        <w:rPr>
          <w:sz w:val="28"/>
        </w:rPr>
        <w:t xml:space="preserve"> тыс. рублей:</w:t>
      </w:r>
    </w:p>
    <w:p w14:paraId="081D7C6C" w14:textId="07746678" w:rsidR="00BA5914" w:rsidRDefault="00000000">
      <w:pPr>
        <w:ind w:left="720"/>
        <w:jc w:val="both"/>
        <w:rPr>
          <w:sz w:val="28"/>
        </w:rPr>
      </w:pPr>
      <w:r>
        <w:rPr>
          <w:sz w:val="28"/>
        </w:rPr>
        <w:t xml:space="preserve">- коммунальные услуги – </w:t>
      </w:r>
      <w:r w:rsidR="001F0DDF">
        <w:rPr>
          <w:sz w:val="28"/>
        </w:rPr>
        <w:t>867,</w:t>
      </w:r>
      <w:r w:rsidR="00E17620">
        <w:rPr>
          <w:sz w:val="28"/>
        </w:rPr>
        <w:t>7</w:t>
      </w:r>
      <w:r>
        <w:rPr>
          <w:sz w:val="28"/>
        </w:rPr>
        <w:t xml:space="preserve"> тыс. рублей.</w:t>
      </w:r>
    </w:p>
    <w:p w14:paraId="6E3AE963" w14:textId="5A6693BA" w:rsidR="00BA5914" w:rsidRDefault="00000000">
      <w:pPr>
        <w:jc w:val="both"/>
        <w:rPr>
          <w:sz w:val="28"/>
        </w:rPr>
      </w:pPr>
      <w:r>
        <w:rPr>
          <w:sz w:val="28"/>
        </w:rPr>
        <w:t>2. мероприятия по содержанию территорий парка и сквера, многолетних насаждений -</w:t>
      </w:r>
      <w:r w:rsidR="001F0DDF">
        <w:rPr>
          <w:sz w:val="28"/>
        </w:rPr>
        <w:t>303,7</w:t>
      </w:r>
      <w:r>
        <w:rPr>
          <w:sz w:val="28"/>
        </w:rPr>
        <w:t xml:space="preserve"> тыс. рублей:</w:t>
      </w:r>
    </w:p>
    <w:p w14:paraId="46ECEA89" w14:textId="614BC8D9" w:rsidR="00116CDD" w:rsidRPr="00116CDD" w:rsidRDefault="00116CDD" w:rsidP="00116CDD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116CDD">
        <w:rPr>
          <w:sz w:val="28"/>
        </w:rPr>
        <w:t>-содержание зеленых насаждений – 207</w:t>
      </w:r>
      <w:r w:rsidR="004E6AA3">
        <w:rPr>
          <w:sz w:val="28"/>
        </w:rPr>
        <w:t>,0 тыс.</w:t>
      </w:r>
      <w:r w:rsidRPr="00116CDD">
        <w:rPr>
          <w:sz w:val="28"/>
        </w:rPr>
        <w:t xml:space="preserve"> рублей;</w:t>
      </w:r>
    </w:p>
    <w:p w14:paraId="09EE5A52" w14:textId="2647E60C" w:rsidR="00116CDD" w:rsidRPr="00116CDD" w:rsidRDefault="00116CDD" w:rsidP="00116CD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116CDD">
        <w:rPr>
          <w:sz w:val="28"/>
        </w:rPr>
        <w:t xml:space="preserve"> -противоклещевая обработка и энтомологическое исследование по контролю эффективности обработки -16</w:t>
      </w:r>
      <w:r w:rsidR="004E6AA3">
        <w:rPr>
          <w:sz w:val="28"/>
        </w:rPr>
        <w:t>,2тыс.</w:t>
      </w:r>
      <w:r w:rsidRPr="00116CDD">
        <w:rPr>
          <w:sz w:val="28"/>
        </w:rPr>
        <w:t xml:space="preserve"> рублей;</w:t>
      </w:r>
    </w:p>
    <w:p w14:paraId="180BB962" w14:textId="099B8976" w:rsidR="00116CDD" w:rsidRPr="00116CDD" w:rsidRDefault="00116CDD" w:rsidP="00116CDD">
      <w:pPr>
        <w:jc w:val="both"/>
        <w:rPr>
          <w:sz w:val="28"/>
        </w:rPr>
      </w:pPr>
      <w:r w:rsidRPr="00116CDD">
        <w:rPr>
          <w:sz w:val="28"/>
        </w:rPr>
        <w:t xml:space="preserve">     </w:t>
      </w:r>
      <w:r>
        <w:rPr>
          <w:sz w:val="28"/>
        </w:rPr>
        <w:t xml:space="preserve"> </w:t>
      </w:r>
      <w:r w:rsidRPr="00116CDD">
        <w:rPr>
          <w:sz w:val="28"/>
        </w:rPr>
        <w:t xml:space="preserve">  -инвентаризация и паспортизация зеленых насаждений- 76</w:t>
      </w:r>
      <w:r w:rsidR="004E6AA3">
        <w:rPr>
          <w:sz w:val="28"/>
        </w:rPr>
        <w:t>,0 тыс.</w:t>
      </w:r>
      <w:r w:rsidRPr="00116CDD">
        <w:rPr>
          <w:sz w:val="28"/>
        </w:rPr>
        <w:t xml:space="preserve"> рублей;</w:t>
      </w:r>
    </w:p>
    <w:p w14:paraId="1AC644D7" w14:textId="4ADEFEA4" w:rsidR="004E6AA3" w:rsidRDefault="00116CDD" w:rsidP="00116CDD">
      <w:pPr>
        <w:jc w:val="both"/>
        <w:rPr>
          <w:sz w:val="28"/>
        </w:rPr>
      </w:pPr>
      <w:r w:rsidRPr="00116CDD">
        <w:rPr>
          <w:sz w:val="28"/>
        </w:rPr>
        <w:t xml:space="preserve">       </w:t>
      </w:r>
      <w:r>
        <w:rPr>
          <w:sz w:val="28"/>
        </w:rPr>
        <w:t xml:space="preserve"> </w:t>
      </w:r>
      <w:r w:rsidRPr="00116CDD">
        <w:rPr>
          <w:sz w:val="28"/>
        </w:rPr>
        <w:t>-приобретение многолетних насаждений (кустарников роз) -4</w:t>
      </w:r>
      <w:r w:rsidR="004E6AA3">
        <w:rPr>
          <w:sz w:val="28"/>
        </w:rPr>
        <w:t>,5 тыс.</w:t>
      </w:r>
      <w:r w:rsidRPr="00116CDD">
        <w:rPr>
          <w:sz w:val="28"/>
        </w:rPr>
        <w:t xml:space="preserve"> рублей.</w:t>
      </w:r>
    </w:p>
    <w:p w14:paraId="2DE71A21" w14:textId="2D1D7079" w:rsidR="00BA5914" w:rsidRDefault="00000000" w:rsidP="00116CDD">
      <w:pPr>
        <w:jc w:val="both"/>
        <w:rPr>
          <w:sz w:val="28"/>
        </w:rPr>
      </w:pPr>
      <w:r>
        <w:rPr>
          <w:sz w:val="28"/>
        </w:rPr>
        <w:t xml:space="preserve">3. Мероприятия по организации и содержанию мест захоронения- </w:t>
      </w:r>
      <w:r w:rsidR="004E6AA3">
        <w:rPr>
          <w:sz w:val="28"/>
        </w:rPr>
        <w:t>545,9</w:t>
      </w:r>
      <w:r>
        <w:rPr>
          <w:sz w:val="28"/>
        </w:rPr>
        <w:t xml:space="preserve"> тыс. рублей:</w:t>
      </w:r>
    </w:p>
    <w:p w14:paraId="66893E7D" w14:textId="0FA6D002" w:rsidR="004E6AA3" w:rsidRPr="004E6AA3" w:rsidRDefault="004E6AA3" w:rsidP="004E6AA3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4E6AA3">
        <w:rPr>
          <w:sz w:val="28"/>
        </w:rPr>
        <w:t>- содержание кладбищ- 456</w:t>
      </w:r>
      <w:r>
        <w:rPr>
          <w:sz w:val="28"/>
        </w:rPr>
        <w:t>,1тыс.</w:t>
      </w:r>
      <w:r w:rsidRPr="004E6AA3">
        <w:rPr>
          <w:sz w:val="28"/>
        </w:rPr>
        <w:t xml:space="preserve"> рублей;</w:t>
      </w:r>
    </w:p>
    <w:p w14:paraId="3A2F34BA" w14:textId="3C98D2C8" w:rsidR="004E6AA3" w:rsidRPr="004E6AA3" w:rsidRDefault="004E6AA3" w:rsidP="004E6AA3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4E6AA3">
        <w:rPr>
          <w:sz w:val="28"/>
        </w:rPr>
        <w:t xml:space="preserve"> -противоклещевая обработка и энтомологическое исследование по контролю эффективности обработки -22</w:t>
      </w:r>
      <w:r>
        <w:rPr>
          <w:sz w:val="28"/>
        </w:rPr>
        <w:t>,6 тыс.</w:t>
      </w:r>
      <w:r w:rsidRPr="004E6AA3">
        <w:rPr>
          <w:sz w:val="28"/>
        </w:rPr>
        <w:t xml:space="preserve"> рублей;</w:t>
      </w:r>
    </w:p>
    <w:p w14:paraId="40068BF4" w14:textId="5FAF53F8" w:rsidR="004E6AA3" w:rsidRPr="004E6AA3" w:rsidRDefault="004E6AA3" w:rsidP="004E6AA3">
      <w:pPr>
        <w:jc w:val="both"/>
        <w:rPr>
          <w:sz w:val="28"/>
        </w:rPr>
      </w:pPr>
      <w:r w:rsidRPr="004E6AA3">
        <w:rPr>
          <w:sz w:val="28"/>
        </w:rPr>
        <w:t xml:space="preserve">      -услуги по подготовке материалов обоснования отнесения отхода «отходы от уборки территорий кладбищ, колумбариев» к 5 классу опасности -9</w:t>
      </w:r>
      <w:r>
        <w:rPr>
          <w:sz w:val="28"/>
        </w:rPr>
        <w:t>,9 тыс.</w:t>
      </w:r>
      <w:r w:rsidRPr="004E6AA3">
        <w:rPr>
          <w:sz w:val="28"/>
        </w:rPr>
        <w:t xml:space="preserve"> рублей;</w:t>
      </w:r>
    </w:p>
    <w:p w14:paraId="5633D4F3" w14:textId="074D9E91" w:rsidR="004E6AA3" w:rsidRPr="004E6AA3" w:rsidRDefault="004E6AA3" w:rsidP="004E6AA3">
      <w:pPr>
        <w:jc w:val="both"/>
        <w:rPr>
          <w:sz w:val="28"/>
        </w:rPr>
      </w:pPr>
      <w:r w:rsidRPr="004E6AA3">
        <w:rPr>
          <w:sz w:val="28"/>
        </w:rPr>
        <w:t xml:space="preserve">       - услуги по размещению (захоронению) отходов от уборки территории кладбищ -3</w:t>
      </w:r>
      <w:r>
        <w:rPr>
          <w:sz w:val="28"/>
        </w:rPr>
        <w:t>,7 тыс.</w:t>
      </w:r>
      <w:r w:rsidRPr="004E6AA3">
        <w:rPr>
          <w:sz w:val="28"/>
        </w:rPr>
        <w:t xml:space="preserve"> рублей;</w:t>
      </w:r>
    </w:p>
    <w:p w14:paraId="19980E44" w14:textId="77777777" w:rsidR="004E6AA3" w:rsidRDefault="004E6AA3" w:rsidP="004E6AA3">
      <w:pPr>
        <w:jc w:val="both"/>
        <w:rPr>
          <w:sz w:val="28"/>
        </w:rPr>
      </w:pPr>
      <w:r w:rsidRPr="004E6AA3">
        <w:rPr>
          <w:sz w:val="28"/>
        </w:rPr>
        <w:t xml:space="preserve">       -емкости для воды -53</w:t>
      </w:r>
      <w:r>
        <w:rPr>
          <w:sz w:val="28"/>
        </w:rPr>
        <w:t>,6 тыс.</w:t>
      </w:r>
      <w:r w:rsidRPr="004E6AA3">
        <w:rPr>
          <w:sz w:val="28"/>
        </w:rPr>
        <w:t xml:space="preserve"> рублей.</w:t>
      </w:r>
    </w:p>
    <w:p w14:paraId="38D97087" w14:textId="572DE5E7" w:rsidR="00BA5914" w:rsidRDefault="004E6AA3" w:rsidP="004E6AA3">
      <w:pPr>
        <w:jc w:val="both"/>
        <w:rPr>
          <w:sz w:val="28"/>
        </w:rPr>
      </w:pPr>
      <w:r w:rsidRPr="004E6AA3">
        <w:rPr>
          <w:sz w:val="28"/>
        </w:rPr>
        <w:t xml:space="preserve"> </w:t>
      </w:r>
      <w:r>
        <w:rPr>
          <w:color w:val="FB290D"/>
          <w:sz w:val="28"/>
        </w:rPr>
        <w:t xml:space="preserve">    </w:t>
      </w:r>
      <w:r>
        <w:rPr>
          <w:sz w:val="28"/>
        </w:rPr>
        <w:t>4.</w:t>
      </w:r>
      <w:proofErr w:type="gramStart"/>
      <w:r>
        <w:rPr>
          <w:sz w:val="28"/>
        </w:rPr>
        <w:t>Прочие  мероприятия</w:t>
      </w:r>
      <w:proofErr w:type="gramEnd"/>
      <w:r>
        <w:rPr>
          <w:sz w:val="28"/>
        </w:rPr>
        <w:t xml:space="preserve"> по благоустройству – 713,6 тыс. рублей:</w:t>
      </w:r>
    </w:p>
    <w:p w14:paraId="16D9B0C7" w14:textId="77777777" w:rsidR="00E5087D" w:rsidRDefault="00E5087D" w:rsidP="004E6AA3">
      <w:pPr>
        <w:jc w:val="both"/>
        <w:rPr>
          <w:sz w:val="28"/>
        </w:rPr>
      </w:pPr>
    </w:p>
    <w:p w14:paraId="526728C8" w14:textId="6B0DE994" w:rsidR="00E17620" w:rsidRPr="00E17620" w:rsidRDefault="00E17620" w:rsidP="00E17620">
      <w:pPr>
        <w:spacing w:line="228" w:lineRule="auto"/>
        <w:rPr>
          <w:sz w:val="28"/>
        </w:rPr>
      </w:pPr>
      <w:r>
        <w:rPr>
          <w:sz w:val="28"/>
        </w:rPr>
        <w:lastRenderedPageBreak/>
        <w:t xml:space="preserve"> </w:t>
      </w:r>
      <w:r w:rsidRPr="00E17620">
        <w:rPr>
          <w:sz w:val="28"/>
        </w:rPr>
        <w:t xml:space="preserve"> -услуги регионального оператора по обращению с ТКО -2</w:t>
      </w:r>
      <w:r>
        <w:rPr>
          <w:sz w:val="28"/>
        </w:rPr>
        <w:t>,9 тыс.</w:t>
      </w:r>
      <w:r w:rsidRPr="00E17620">
        <w:rPr>
          <w:sz w:val="28"/>
        </w:rPr>
        <w:t xml:space="preserve"> рублей;</w:t>
      </w:r>
    </w:p>
    <w:p w14:paraId="7782679E" w14:textId="4BE117AA" w:rsid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</w:t>
      </w:r>
      <w:r>
        <w:rPr>
          <w:sz w:val="28"/>
        </w:rPr>
        <w:t xml:space="preserve">   </w:t>
      </w:r>
      <w:r w:rsidRPr="00E17620">
        <w:rPr>
          <w:sz w:val="28"/>
        </w:rPr>
        <w:t>-услуги по обращению (утилизации) с ртутьсодержащими отходами – 28</w:t>
      </w:r>
      <w:r>
        <w:rPr>
          <w:sz w:val="28"/>
        </w:rPr>
        <w:t>,4 тыс.</w:t>
      </w:r>
      <w:r w:rsidRPr="00E17620">
        <w:rPr>
          <w:sz w:val="28"/>
        </w:rPr>
        <w:t xml:space="preserve"> рублей;</w:t>
      </w:r>
    </w:p>
    <w:p w14:paraId="0938221D" w14:textId="1D35319C" w:rsidR="00E17620" w:rsidRPr="00E17620" w:rsidRDefault="00E17620" w:rsidP="00E17620">
      <w:pPr>
        <w:spacing w:line="228" w:lineRule="auto"/>
        <w:rPr>
          <w:sz w:val="28"/>
        </w:rPr>
      </w:pPr>
      <w:r>
        <w:rPr>
          <w:sz w:val="28"/>
        </w:rPr>
        <w:t xml:space="preserve">   </w:t>
      </w:r>
      <w:r w:rsidRPr="00E17620">
        <w:rPr>
          <w:sz w:val="28"/>
        </w:rPr>
        <w:t xml:space="preserve"> -услуги по покосу сорной растительности, вырубке кустарников, очистке территорий – 128</w:t>
      </w:r>
      <w:r>
        <w:rPr>
          <w:sz w:val="28"/>
        </w:rPr>
        <w:t>,6тыс.</w:t>
      </w:r>
      <w:r w:rsidRPr="00E17620">
        <w:rPr>
          <w:sz w:val="28"/>
        </w:rPr>
        <w:t xml:space="preserve"> рублей;</w:t>
      </w:r>
    </w:p>
    <w:p w14:paraId="49816363" w14:textId="7E6FE093" w:rsidR="00E17620" w:rsidRP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          -демонтаж детского игрового комплекса в с. Лопанка по ул. Калинина -18</w:t>
      </w:r>
      <w:r>
        <w:rPr>
          <w:sz w:val="28"/>
        </w:rPr>
        <w:t>,0 тыс.</w:t>
      </w:r>
      <w:r w:rsidRPr="00E17620">
        <w:rPr>
          <w:sz w:val="28"/>
        </w:rPr>
        <w:t xml:space="preserve"> рублей;</w:t>
      </w:r>
    </w:p>
    <w:p w14:paraId="03CEB74B" w14:textId="5D91D6B1" w:rsidR="00E17620" w:rsidRP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          -корректировка сметной документации по объекту "Благоустройство зоны отдыха по ул. Молодежная, 2д </w:t>
      </w:r>
      <w:proofErr w:type="gramStart"/>
      <w:r w:rsidRPr="00E17620">
        <w:rPr>
          <w:sz w:val="28"/>
        </w:rPr>
        <w:t xml:space="preserve">в  </w:t>
      </w:r>
      <w:proofErr w:type="spellStart"/>
      <w:r w:rsidRPr="00E17620">
        <w:rPr>
          <w:sz w:val="28"/>
        </w:rPr>
        <w:t>с.Лопанка</w:t>
      </w:r>
      <w:proofErr w:type="spellEnd"/>
      <w:proofErr w:type="gramEnd"/>
      <w:r w:rsidRPr="00E17620">
        <w:rPr>
          <w:sz w:val="28"/>
        </w:rPr>
        <w:t xml:space="preserve"> " -2</w:t>
      </w:r>
      <w:r>
        <w:rPr>
          <w:sz w:val="28"/>
        </w:rPr>
        <w:t>,0 тыс.</w:t>
      </w:r>
      <w:r w:rsidRPr="00E17620">
        <w:rPr>
          <w:sz w:val="28"/>
        </w:rPr>
        <w:t xml:space="preserve"> рублей;</w:t>
      </w:r>
    </w:p>
    <w:p w14:paraId="2C5A620F" w14:textId="64F2B732" w:rsidR="00E17620" w:rsidRP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         -приобретение оборудования по уходу за газонами и древесно-кустарниковыми растениями -9</w:t>
      </w:r>
      <w:r>
        <w:rPr>
          <w:sz w:val="28"/>
        </w:rPr>
        <w:t>,9 тыс.</w:t>
      </w:r>
      <w:r w:rsidRPr="00E17620">
        <w:rPr>
          <w:sz w:val="28"/>
        </w:rPr>
        <w:t xml:space="preserve"> рублей;</w:t>
      </w:r>
    </w:p>
    <w:p w14:paraId="22709A90" w14:textId="4D02CBE5" w:rsidR="00E17620" w:rsidRP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          -приобретение оборудования для детских игровых площадок -284</w:t>
      </w:r>
      <w:r>
        <w:rPr>
          <w:sz w:val="28"/>
        </w:rPr>
        <w:t>,1 тыс.</w:t>
      </w:r>
      <w:r w:rsidRPr="00E17620">
        <w:rPr>
          <w:sz w:val="28"/>
        </w:rPr>
        <w:t xml:space="preserve"> рублей;</w:t>
      </w:r>
    </w:p>
    <w:p w14:paraId="54E65A3B" w14:textId="427D897F" w:rsidR="00E17620" w:rsidRP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         -устройство ограды металлической по ул. Молодежная, 2а в с.Лопанка-97</w:t>
      </w:r>
      <w:r>
        <w:rPr>
          <w:sz w:val="28"/>
        </w:rPr>
        <w:t>,</w:t>
      </w:r>
      <w:r w:rsidR="00E5087D">
        <w:rPr>
          <w:sz w:val="28"/>
        </w:rPr>
        <w:t>3</w:t>
      </w:r>
      <w:r>
        <w:rPr>
          <w:sz w:val="28"/>
        </w:rPr>
        <w:t xml:space="preserve"> тыс.</w:t>
      </w:r>
      <w:r w:rsidRPr="00E17620">
        <w:rPr>
          <w:sz w:val="28"/>
        </w:rPr>
        <w:t xml:space="preserve"> рублей;</w:t>
      </w:r>
    </w:p>
    <w:p w14:paraId="2420740F" w14:textId="5A1F7C95" w:rsidR="00E17620" w:rsidRP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         - сопровождение экспертизы по проведению проверки определения сметной стоимости по объекту «Капитальный ремонт памятника, расположенного по ул. Молодежная, 2г  в с. Лопанка ЦР РО»- 48</w:t>
      </w:r>
      <w:r>
        <w:rPr>
          <w:sz w:val="28"/>
        </w:rPr>
        <w:t>,0 тыс.</w:t>
      </w:r>
      <w:r w:rsidRPr="00E17620">
        <w:rPr>
          <w:sz w:val="28"/>
        </w:rPr>
        <w:t xml:space="preserve"> рублей;</w:t>
      </w:r>
    </w:p>
    <w:p w14:paraId="0C112923" w14:textId="27C5DEEA" w:rsidR="00E17620" w:rsidRP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          - средства индивидуальной защиты (маски, щитки лицевые защитные)-</w:t>
      </w:r>
      <w:r>
        <w:rPr>
          <w:sz w:val="28"/>
        </w:rPr>
        <w:t>0,8 тыс.</w:t>
      </w:r>
      <w:r w:rsidRPr="00E17620">
        <w:rPr>
          <w:sz w:val="28"/>
        </w:rPr>
        <w:t xml:space="preserve"> рублей;</w:t>
      </w:r>
    </w:p>
    <w:p w14:paraId="0963D459" w14:textId="454163AA" w:rsidR="00E17620" w:rsidRP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         - расходные материалы, запасные части для оборудования по уходу за газонами- 62</w:t>
      </w:r>
      <w:r>
        <w:rPr>
          <w:sz w:val="28"/>
        </w:rPr>
        <w:t>,1 тыс.</w:t>
      </w:r>
      <w:r w:rsidRPr="00E17620">
        <w:rPr>
          <w:sz w:val="28"/>
        </w:rPr>
        <w:t xml:space="preserve"> рублей;</w:t>
      </w:r>
    </w:p>
    <w:p w14:paraId="0F32F781" w14:textId="0465E953" w:rsidR="00E17620" w:rsidRPr="00E17620" w:rsidRDefault="00E17620" w:rsidP="00E17620">
      <w:pPr>
        <w:spacing w:line="228" w:lineRule="auto"/>
        <w:rPr>
          <w:sz w:val="28"/>
        </w:rPr>
      </w:pPr>
      <w:r w:rsidRPr="00E17620">
        <w:rPr>
          <w:sz w:val="28"/>
        </w:rPr>
        <w:t xml:space="preserve">          - расходные материалы на прочие мероприятию по благоустройству- 31</w:t>
      </w:r>
      <w:r>
        <w:rPr>
          <w:sz w:val="28"/>
        </w:rPr>
        <w:t>,5 тыс.</w:t>
      </w:r>
      <w:r w:rsidRPr="00E17620">
        <w:rPr>
          <w:sz w:val="28"/>
        </w:rPr>
        <w:t xml:space="preserve"> рублей.</w:t>
      </w:r>
    </w:p>
    <w:p w14:paraId="4CF7ED25" w14:textId="7474DF16" w:rsidR="00BA5914" w:rsidRDefault="00676E70" w:rsidP="00E5087D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2.Результаты реализации основных </w:t>
      </w:r>
      <w:r>
        <w:rPr>
          <w:sz w:val="28"/>
        </w:rPr>
        <w:br/>
        <w:t>мероприятий подпрограмм муниципальной программы</w:t>
      </w:r>
    </w:p>
    <w:p w14:paraId="5E517C08" w14:textId="77777777" w:rsidR="00BA5914" w:rsidRDefault="00BA5914">
      <w:pPr>
        <w:spacing w:line="228" w:lineRule="auto"/>
        <w:jc w:val="center"/>
        <w:rPr>
          <w:sz w:val="28"/>
        </w:rPr>
      </w:pPr>
    </w:p>
    <w:p w14:paraId="771025B4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Муниципальная программа включает в себя одну подпрограмму:</w:t>
      </w:r>
    </w:p>
    <w:p w14:paraId="418372AF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Подпрограмма  –</w:t>
      </w:r>
      <w:proofErr w:type="gramEnd"/>
      <w:r>
        <w:rPr>
          <w:sz w:val="28"/>
        </w:rPr>
        <w:t xml:space="preserve"> «Повышение уровня внутреннего благоустройства территории поселения» (далее – Подпрограмма );</w:t>
      </w:r>
    </w:p>
    <w:p w14:paraId="6AD38CFF" w14:textId="04C3C3EA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</w:t>
      </w:r>
      <w:proofErr w:type="gramStart"/>
      <w:r>
        <w:rPr>
          <w:sz w:val="28"/>
        </w:rPr>
        <w:t>Подпрограммы  в</w:t>
      </w:r>
      <w:proofErr w:type="gramEnd"/>
      <w:r>
        <w:rPr>
          <w:sz w:val="28"/>
        </w:rPr>
        <w:t xml:space="preserve"> 202</w:t>
      </w:r>
      <w:r w:rsidR="00BA728C">
        <w:rPr>
          <w:sz w:val="28"/>
        </w:rPr>
        <w:t>2</w:t>
      </w:r>
      <w:r>
        <w:rPr>
          <w:sz w:val="28"/>
        </w:rPr>
        <w:t xml:space="preserve"> году выполнены следующие основные мероприятия:</w:t>
      </w:r>
    </w:p>
    <w:p w14:paraId="50D50247" w14:textId="64C72A5D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1.1. Оплата коммунальных услуг за уличное освещение территории поселения– </w:t>
      </w:r>
      <w:r w:rsidR="00BA728C">
        <w:rPr>
          <w:sz w:val="28"/>
        </w:rPr>
        <w:t>867,</w:t>
      </w:r>
      <w:r w:rsidR="00721DD7">
        <w:rPr>
          <w:sz w:val="28"/>
        </w:rPr>
        <w:t>7</w:t>
      </w:r>
      <w:r>
        <w:rPr>
          <w:sz w:val="28"/>
        </w:rPr>
        <w:t xml:space="preserve"> тыс. рублей; </w:t>
      </w:r>
    </w:p>
    <w:p w14:paraId="16C55083" w14:textId="00A36A4A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proofErr w:type="gramStart"/>
      <w:r>
        <w:rPr>
          <w:sz w:val="28"/>
        </w:rPr>
        <w:t>2.мероприятия</w:t>
      </w:r>
      <w:proofErr w:type="gramEnd"/>
      <w:r>
        <w:rPr>
          <w:sz w:val="28"/>
        </w:rPr>
        <w:t xml:space="preserve"> по содержанию территорий парка и сквера, многолетних насаждений  – </w:t>
      </w:r>
      <w:r w:rsidR="00BA728C">
        <w:rPr>
          <w:sz w:val="28"/>
        </w:rPr>
        <w:t>303,7</w:t>
      </w:r>
      <w:r>
        <w:rPr>
          <w:sz w:val="28"/>
        </w:rPr>
        <w:t xml:space="preserve"> тыс. рублей;</w:t>
      </w:r>
    </w:p>
    <w:p w14:paraId="2AAE6897" w14:textId="0479D2BB" w:rsidR="00BA5914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1.3. мероприятия по организации и содержанию мест захоронения – </w:t>
      </w:r>
      <w:r w:rsidR="00BA728C">
        <w:rPr>
          <w:sz w:val="28"/>
        </w:rPr>
        <w:t>545,9</w:t>
      </w:r>
      <w:r>
        <w:rPr>
          <w:sz w:val="28"/>
        </w:rPr>
        <w:t xml:space="preserve"> тыс. рублей;</w:t>
      </w:r>
    </w:p>
    <w:p w14:paraId="7FEF28C4" w14:textId="6EC4A471" w:rsidR="00BA5914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1.4. прочие мероприятия по благоустройству – </w:t>
      </w:r>
      <w:r w:rsidR="00721DD7">
        <w:rPr>
          <w:sz w:val="28"/>
        </w:rPr>
        <w:t>713,6</w:t>
      </w:r>
      <w:r>
        <w:rPr>
          <w:sz w:val="28"/>
        </w:rPr>
        <w:t xml:space="preserve"> тыс. рублей</w:t>
      </w:r>
    </w:p>
    <w:p w14:paraId="14FBE516" w14:textId="4996832C" w:rsidR="00BA5914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за 202</w:t>
      </w:r>
      <w:r w:rsidR="00B55FE7">
        <w:rPr>
          <w:sz w:val="28"/>
        </w:rPr>
        <w:t>2</w:t>
      </w:r>
      <w:r>
        <w:rPr>
          <w:sz w:val="28"/>
        </w:rPr>
        <w:t xml:space="preserve"> год приведены в приложении </w:t>
      </w:r>
      <w:r w:rsidR="00B55FE7">
        <w:rPr>
          <w:sz w:val="28"/>
        </w:rPr>
        <w:t>№</w:t>
      </w:r>
      <w:r>
        <w:rPr>
          <w:sz w:val="28"/>
        </w:rPr>
        <w:t>1.</w:t>
      </w:r>
    </w:p>
    <w:p w14:paraId="1E903677" w14:textId="77777777" w:rsidR="00BA5914" w:rsidRDefault="00BA5914">
      <w:pPr>
        <w:spacing w:line="228" w:lineRule="auto"/>
        <w:ind w:firstLine="709"/>
        <w:jc w:val="both"/>
        <w:rPr>
          <w:color w:val="FB290D"/>
          <w:sz w:val="28"/>
        </w:rPr>
      </w:pPr>
    </w:p>
    <w:p w14:paraId="1D8632EC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все мероприятия выполнены.</w:t>
      </w:r>
    </w:p>
    <w:p w14:paraId="405C4A59" w14:textId="77777777" w:rsidR="00BA5914" w:rsidRDefault="00BA5914">
      <w:pPr>
        <w:spacing w:line="228" w:lineRule="auto"/>
        <w:ind w:firstLine="709"/>
        <w:jc w:val="both"/>
        <w:rPr>
          <w:sz w:val="28"/>
        </w:rPr>
      </w:pPr>
    </w:p>
    <w:p w14:paraId="2F9CFE2B" w14:textId="77777777" w:rsidR="00BA5914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3. Анализ факторов, повлиявших </w:t>
      </w:r>
      <w:r>
        <w:rPr>
          <w:sz w:val="28"/>
        </w:rPr>
        <w:br/>
        <w:t>на ход реализации муниципальной программы</w:t>
      </w:r>
    </w:p>
    <w:p w14:paraId="34CF7630" w14:textId="77777777" w:rsidR="00BA5914" w:rsidRDefault="00BA5914">
      <w:pPr>
        <w:spacing w:line="228" w:lineRule="auto"/>
        <w:jc w:val="center"/>
        <w:rPr>
          <w:sz w:val="28"/>
        </w:rPr>
      </w:pPr>
    </w:p>
    <w:p w14:paraId="2F4719AF" w14:textId="6AC07E45" w:rsidR="00B55FE7" w:rsidRDefault="00000000" w:rsidP="00B55FE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Запланированные денежные средства на мероприятия программы реализованы в объеме </w:t>
      </w:r>
      <w:r w:rsidR="00B55FE7">
        <w:rPr>
          <w:sz w:val="28"/>
        </w:rPr>
        <w:t>61,6</w:t>
      </w:r>
      <w:r>
        <w:rPr>
          <w:sz w:val="28"/>
        </w:rPr>
        <w:t xml:space="preserve">%. Причиной неисполнения плановых назначений является то, что в бюджете поселения </w:t>
      </w:r>
      <w:r w:rsidR="00B84DFD">
        <w:rPr>
          <w:sz w:val="28"/>
        </w:rPr>
        <w:t>з</w:t>
      </w:r>
      <w:r w:rsidR="00B55FE7" w:rsidRPr="00B55FE7">
        <w:rPr>
          <w:sz w:val="28"/>
        </w:rPr>
        <w:t xml:space="preserve">апланированы денежные средства на устройство объектов «Благоустройство зоны отдыха по ул. Советская 92в в </w:t>
      </w:r>
      <w:proofErr w:type="spellStart"/>
      <w:r w:rsidR="00B55FE7" w:rsidRPr="00B55FE7">
        <w:rPr>
          <w:sz w:val="28"/>
        </w:rPr>
        <w:t>с.Лопанка</w:t>
      </w:r>
      <w:proofErr w:type="spellEnd"/>
      <w:r w:rsidR="00B55FE7" w:rsidRPr="00B55FE7">
        <w:rPr>
          <w:sz w:val="28"/>
        </w:rPr>
        <w:t>»</w:t>
      </w:r>
      <w:r w:rsidR="00B55FE7">
        <w:rPr>
          <w:sz w:val="28"/>
        </w:rPr>
        <w:t>.</w:t>
      </w:r>
    </w:p>
    <w:p w14:paraId="439F3919" w14:textId="06C1AF32" w:rsidR="00BA5914" w:rsidRDefault="00000000" w:rsidP="00B55FE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4F6ABC2C" w14:textId="77777777" w:rsidR="00B55FE7" w:rsidRDefault="00B55FE7" w:rsidP="00B55FE7">
      <w:pPr>
        <w:spacing w:line="228" w:lineRule="auto"/>
        <w:ind w:firstLine="709"/>
        <w:jc w:val="both"/>
        <w:rPr>
          <w:color w:val="FB290D"/>
          <w:sz w:val="28"/>
        </w:rPr>
      </w:pPr>
    </w:p>
    <w:p w14:paraId="4E5E4FB8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 4. Сведения об использовании бюджетных ассигнований </w:t>
      </w:r>
      <w:r>
        <w:rPr>
          <w:sz w:val="28"/>
        </w:rPr>
        <w:br/>
        <w:t>и внебюджетных средств на реализацию муниципальной программы</w:t>
      </w:r>
    </w:p>
    <w:p w14:paraId="1325254E" w14:textId="77777777" w:rsidR="00BA5914" w:rsidRDefault="00BA5914">
      <w:pPr>
        <w:spacing w:line="228" w:lineRule="auto"/>
        <w:jc w:val="center"/>
        <w:rPr>
          <w:sz w:val="28"/>
        </w:rPr>
      </w:pPr>
    </w:p>
    <w:p w14:paraId="1314E48D" w14:textId="4EE97974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На реализацию мероприятий </w:t>
      </w:r>
      <w:proofErr w:type="gramStart"/>
      <w:r>
        <w:rPr>
          <w:sz w:val="28"/>
        </w:rPr>
        <w:t>Подпрограммы  на</w:t>
      </w:r>
      <w:proofErr w:type="gramEnd"/>
      <w:r>
        <w:rPr>
          <w:sz w:val="28"/>
        </w:rPr>
        <w:t xml:space="preserve"> 202</w:t>
      </w:r>
      <w:r w:rsidR="00B55FE7">
        <w:rPr>
          <w:sz w:val="28"/>
        </w:rPr>
        <w:t>2</w:t>
      </w:r>
      <w:r>
        <w:rPr>
          <w:sz w:val="28"/>
        </w:rPr>
        <w:t xml:space="preserve"> год было предусмотрено </w:t>
      </w:r>
      <w:r w:rsidR="00B55FE7">
        <w:rPr>
          <w:sz w:val="28"/>
        </w:rPr>
        <w:t>3945,3</w:t>
      </w:r>
      <w:r>
        <w:rPr>
          <w:sz w:val="28"/>
        </w:rPr>
        <w:t xml:space="preserve"> тыс. рублей, в том числе за счет средств:</w:t>
      </w:r>
    </w:p>
    <w:p w14:paraId="2390A614" w14:textId="77777777" w:rsidR="00BA5914" w:rsidRDefault="00BA5914">
      <w:pPr>
        <w:spacing w:line="228" w:lineRule="auto"/>
        <w:ind w:firstLine="709"/>
        <w:jc w:val="both"/>
        <w:rPr>
          <w:sz w:val="28"/>
        </w:rPr>
      </w:pPr>
    </w:p>
    <w:p w14:paraId="7F401139" w14:textId="10C3DC53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</w:t>
      </w:r>
      <w:r w:rsidR="00B55FE7">
        <w:rPr>
          <w:sz w:val="28"/>
        </w:rPr>
        <w:t>3945,3</w:t>
      </w:r>
      <w:r>
        <w:rPr>
          <w:sz w:val="28"/>
        </w:rPr>
        <w:t xml:space="preserve"> тыс. рублей.</w:t>
      </w:r>
    </w:p>
    <w:p w14:paraId="57E1AE3E" w14:textId="28F32C9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</w:t>
      </w:r>
      <w:proofErr w:type="gramStart"/>
      <w:r>
        <w:rPr>
          <w:sz w:val="28"/>
        </w:rPr>
        <w:t>Подпрограммы  –</w:t>
      </w:r>
      <w:proofErr w:type="gramEnd"/>
      <w:r w:rsidR="00B55FE7">
        <w:rPr>
          <w:sz w:val="28"/>
        </w:rPr>
        <w:t>2430,9</w:t>
      </w:r>
      <w:r>
        <w:rPr>
          <w:sz w:val="28"/>
        </w:rPr>
        <w:t xml:space="preserve"> тыс. рублей, в том числе средств:</w:t>
      </w:r>
    </w:p>
    <w:p w14:paraId="07E66827" w14:textId="5954CE2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B55FE7">
        <w:rPr>
          <w:sz w:val="28"/>
        </w:rPr>
        <w:t>2430,9</w:t>
      </w:r>
      <w:r>
        <w:rPr>
          <w:sz w:val="28"/>
        </w:rPr>
        <w:t xml:space="preserve"> тыс. рублей.</w:t>
      </w:r>
    </w:p>
    <w:p w14:paraId="2D365BAA" w14:textId="364F6204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</w:t>
      </w:r>
      <w:proofErr w:type="gramStart"/>
      <w:r>
        <w:rPr>
          <w:sz w:val="28"/>
        </w:rPr>
        <w:t>Подпрограммы  денежные</w:t>
      </w:r>
      <w:proofErr w:type="gramEnd"/>
      <w:r>
        <w:rPr>
          <w:sz w:val="28"/>
        </w:rPr>
        <w:t xml:space="preserve"> средства освоены в  объеме 6</w:t>
      </w:r>
      <w:r w:rsidR="00B55FE7">
        <w:rPr>
          <w:sz w:val="28"/>
        </w:rPr>
        <w:t>1,6</w:t>
      </w:r>
      <w:r>
        <w:rPr>
          <w:sz w:val="28"/>
        </w:rPr>
        <w:t>%.</w:t>
      </w:r>
    </w:p>
    <w:p w14:paraId="196744C7" w14:textId="77777777" w:rsidR="00BA5914" w:rsidRDefault="00000000">
      <w:pPr>
        <w:widowControl w:val="0"/>
        <w:rPr>
          <w:sz w:val="28"/>
        </w:rPr>
      </w:pPr>
      <w:proofErr w:type="gramStart"/>
      <w:r>
        <w:rPr>
          <w:sz w:val="28"/>
        </w:rPr>
        <w:t>Сведения  об</w:t>
      </w:r>
      <w:proofErr w:type="gramEnd"/>
      <w:r>
        <w:rPr>
          <w:sz w:val="28"/>
        </w:rPr>
        <w:t xml:space="preserve"> использовании бюджетных ассигнований и внебюджетных средств </w:t>
      </w:r>
    </w:p>
    <w:p w14:paraId="29C64CBA" w14:textId="4FBA914A" w:rsidR="00BA5914" w:rsidRDefault="00000000">
      <w:pPr>
        <w:jc w:val="both"/>
        <w:rPr>
          <w:sz w:val="28"/>
        </w:rPr>
      </w:pPr>
      <w:r>
        <w:rPr>
          <w:sz w:val="28"/>
        </w:rPr>
        <w:t>на реализацию муниципальной программы за 202</w:t>
      </w:r>
      <w:r w:rsidR="00B55FE7">
        <w:rPr>
          <w:sz w:val="28"/>
        </w:rPr>
        <w:t>2</w:t>
      </w:r>
      <w:r>
        <w:rPr>
          <w:sz w:val="28"/>
        </w:rPr>
        <w:t>г. приведены в приложении 2.</w:t>
      </w:r>
    </w:p>
    <w:p w14:paraId="377A4B85" w14:textId="77777777" w:rsidR="00BA5914" w:rsidRDefault="00BA5914">
      <w:pPr>
        <w:rPr>
          <w:color w:val="FB290D"/>
          <w:sz w:val="28"/>
        </w:rPr>
      </w:pPr>
    </w:p>
    <w:p w14:paraId="69AFFFE3" w14:textId="093C8EC4" w:rsidR="00BA5914" w:rsidRDefault="00000000">
      <w:pPr>
        <w:rPr>
          <w:sz w:val="28"/>
        </w:rPr>
      </w:pPr>
      <w:r>
        <w:rPr>
          <w:sz w:val="28"/>
        </w:rPr>
        <w:t>5.Сведения о достижении значений показателей (индикаторов) муниципальной программы, подпрограмм муниципальной программы за 202</w:t>
      </w:r>
      <w:r w:rsidR="00B55FE7">
        <w:rPr>
          <w:sz w:val="28"/>
        </w:rPr>
        <w:t>2</w:t>
      </w:r>
      <w:r>
        <w:rPr>
          <w:sz w:val="28"/>
        </w:rPr>
        <w:t xml:space="preserve"> год</w:t>
      </w:r>
    </w:p>
    <w:p w14:paraId="1FF887C0" w14:textId="77777777" w:rsidR="00BA5914" w:rsidRDefault="00BA5914">
      <w:pPr>
        <w:spacing w:line="228" w:lineRule="auto"/>
        <w:jc w:val="center"/>
        <w:rPr>
          <w:sz w:val="28"/>
        </w:rPr>
      </w:pPr>
    </w:p>
    <w:p w14:paraId="1C7C93E3" w14:textId="77777777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bookmarkStart w:id="0" w:name="OLE_LINK24"/>
      <w:bookmarkStart w:id="1" w:name="OLE_LINK25"/>
      <w:r w:rsidRPr="00447906">
        <w:rPr>
          <w:color w:val="000000" w:themeColor="text1"/>
          <w:sz w:val="28"/>
        </w:rPr>
        <w:t>В рамках реализации муниципальной программы предусмотрено достижение 2 показателей</w:t>
      </w:r>
      <w:bookmarkEnd w:id="0"/>
      <w:bookmarkEnd w:id="1"/>
      <w:r w:rsidRPr="00447906">
        <w:rPr>
          <w:color w:val="000000" w:themeColor="text1"/>
          <w:sz w:val="28"/>
        </w:rPr>
        <w:t>.</w:t>
      </w:r>
    </w:p>
    <w:p w14:paraId="72423BB6" w14:textId="2065C269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447906">
        <w:rPr>
          <w:color w:val="000000" w:themeColor="text1"/>
          <w:sz w:val="28"/>
        </w:rPr>
        <w:t>По итогам 202</w:t>
      </w:r>
      <w:r w:rsidR="00B55FE7" w:rsidRPr="00447906">
        <w:rPr>
          <w:color w:val="000000" w:themeColor="text1"/>
          <w:sz w:val="28"/>
        </w:rPr>
        <w:t>2</w:t>
      </w:r>
      <w:r w:rsidRPr="00447906">
        <w:rPr>
          <w:color w:val="000000" w:themeColor="text1"/>
          <w:sz w:val="28"/>
        </w:rPr>
        <w:t xml:space="preserve"> года достигнуты следующие показатели:</w:t>
      </w:r>
    </w:p>
    <w:p w14:paraId="71F9A38F" w14:textId="77777777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447906">
        <w:rPr>
          <w:color w:val="000000" w:themeColor="text1"/>
          <w:sz w:val="28"/>
        </w:rPr>
        <w:t xml:space="preserve">1. </w:t>
      </w:r>
      <w:bookmarkStart w:id="2" w:name="OLE_LINK30"/>
      <w:r w:rsidRPr="00447906">
        <w:rPr>
          <w:color w:val="000000" w:themeColor="text1"/>
          <w:sz w:val="28"/>
        </w:rPr>
        <w:t>Процент привлечения населения к работам по благоустройству (%, к постоянно проживающему населению)</w:t>
      </w:r>
    </w:p>
    <w:p w14:paraId="11049B44" w14:textId="77777777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447906">
        <w:rPr>
          <w:color w:val="000000" w:themeColor="text1"/>
          <w:sz w:val="28"/>
        </w:rPr>
        <w:t>2. доля бюджетных средств, направленных на благоустройство территории поселения (%).</w:t>
      </w:r>
      <w:bookmarkEnd w:id="2"/>
    </w:p>
    <w:p w14:paraId="78C52BFC" w14:textId="7CBBB74A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447906">
        <w:rPr>
          <w:color w:val="000000" w:themeColor="text1"/>
          <w:sz w:val="28"/>
        </w:rPr>
        <w:t>По итогам 202</w:t>
      </w:r>
      <w:r w:rsidR="00B55FE7" w:rsidRPr="00447906">
        <w:rPr>
          <w:color w:val="000000" w:themeColor="text1"/>
          <w:sz w:val="28"/>
        </w:rPr>
        <w:t>2</w:t>
      </w:r>
      <w:r w:rsidRPr="00447906">
        <w:rPr>
          <w:color w:val="000000" w:themeColor="text1"/>
          <w:sz w:val="28"/>
        </w:rPr>
        <w:t xml:space="preserve"> года </w:t>
      </w:r>
      <w:proofErr w:type="gramStart"/>
      <w:r w:rsidRPr="00447906">
        <w:rPr>
          <w:color w:val="000000" w:themeColor="text1"/>
          <w:sz w:val="28"/>
        </w:rPr>
        <w:t>показатели  достигнуты</w:t>
      </w:r>
      <w:proofErr w:type="gramEnd"/>
      <w:r w:rsidRPr="00447906">
        <w:rPr>
          <w:color w:val="000000" w:themeColor="text1"/>
          <w:sz w:val="28"/>
        </w:rPr>
        <w:t xml:space="preserve"> частично.</w:t>
      </w:r>
    </w:p>
    <w:p w14:paraId="3F3549CC" w14:textId="77777777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447906">
        <w:rPr>
          <w:color w:val="000000" w:themeColor="text1"/>
          <w:sz w:val="28"/>
        </w:rPr>
        <w:t>В рамках реализации муниципальной подпрограммы предусмотрено достижение 2 показателей:</w:t>
      </w:r>
    </w:p>
    <w:p w14:paraId="7A5CFCA2" w14:textId="77777777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bookmarkStart w:id="3" w:name="OLE_LINK31"/>
      <w:r w:rsidRPr="00447906">
        <w:rPr>
          <w:color w:val="000000" w:themeColor="text1"/>
          <w:sz w:val="28"/>
        </w:rPr>
        <w:t>1. Отсутствие просроченной кредиторской задолженности по оплате за уличное освещение</w:t>
      </w:r>
    </w:p>
    <w:p w14:paraId="5C54D7C6" w14:textId="77777777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447906">
        <w:rPr>
          <w:color w:val="000000" w:themeColor="text1"/>
          <w:sz w:val="28"/>
        </w:rPr>
        <w:t>2. Удельный вес площади благоустроенной территории сельского поселения к общей площади территории сельского поселения.</w:t>
      </w:r>
      <w:bookmarkEnd w:id="3"/>
    </w:p>
    <w:p w14:paraId="550B67B8" w14:textId="44384B89" w:rsidR="00BA5914" w:rsidRPr="00447906" w:rsidRDefault="00000000" w:rsidP="00AC70B9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447906">
        <w:rPr>
          <w:color w:val="000000" w:themeColor="text1"/>
          <w:sz w:val="28"/>
        </w:rPr>
        <w:t>Исполнены в полном объеме.</w:t>
      </w:r>
    </w:p>
    <w:p w14:paraId="3196DB6E" w14:textId="15422189" w:rsidR="00BA5914" w:rsidRDefault="00000000">
      <w:pPr>
        <w:spacing w:line="228" w:lineRule="auto"/>
        <w:ind w:firstLine="709"/>
        <w:jc w:val="both"/>
        <w:rPr>
          <w:sz w:val="28"/>
        </w:rPr>
      </w:pPr>
      <w:r w:rsidRPr="00447906">
        <w:rPr>
          <w:color w:val="000000" w:themeColor="text1"/>
          <w:sz w:val="28"/>
        </w:rPr>
        <w:t>Сведения о достижении значений показателей</w:t>
      </w:r>
      <w:r>
        <w:rPr>
          <w:sz w:val="28"/>
        </w:rPr>
        <w:t xml:space="preserve"> (индикаторов) муниципальной программы, подпрограмм муниципальной программы за </w:t>
      </w:r>
      <w:r>
        <w:rPr>
          <w:sz w:val="28"/>
        </w:rPr>
        <w:br/>
        <w:t>202</w:t>
      </w:r>
      <w:r w:rsidR="00B55FE7">
        <w:rPr>
          <w:sz w:val="28"/>
        </w:rPr>
        <w:t>2</w:t>
      </w:r>
      <w:r>
        <w:rPr>
          <w:sz w:val="28"/>
        </w:rPr>
        <w:t xml:space="preserve"> год приведены в приложении № 3.</w:t>
      </w:r>
    </w:p>
    <w:p w14:paraId="036CDFC9" w14:textId="77777777" w:rsidR="00BA5914" w:rsidRDefault="00BA5914">
      <w:pPr>
        <w:spacing w:line="228" w:lineRule="auto"/>
        <w:ind w:firstLine="709"/>
        <w:jc w:val="both"/>
        <w:rPr>
          <w:sz w:val="28"/>
        </w:rPr>
      </w:pPr>
    </w:p>
    <w:p w14:paraId="02D1C6D0" w14:textId="77777777" w:rsidR="00BA5914" w:rsidRDefault="00BA5914">
      <w:pPr>
        <w:spacing w:line="228" w:lineRule="auto"/>
        <w:rPr>
          <w:color w:val="FB290D"/>
          <w:sz w:val="28"/>
        </w:rPr>
      </w:pPr>
    </w:p>
    <w:p w14:paraId="44C4D428" w14:textId="77777777" w:rsidR="00BA5914" w:rsidRDefault="00000000">
      <w:pPr>
        <w:pStyle w:val="ConsPlusTitle"/>
        <w:jc w:val="center"/>
        <w:outlineLvl w:val="1"/>
        <w:rPr>
          <w:sz w:val="28"/>
        </w:rPr>
      </w:pPr>
      <w:r>
        <w:rPr>
          <w:sz w:val="28"/>
        </w:rPr>
        <w:lastRenderedPageBreak/>
        <w:t>6. Информация о результатах оценки эффективности</w:t>
      </w:r>
    </w:p>
    <w:p w14:paraId="4E0BDE05" w14:textId="77777777" w:rsidR="00BA5914" w:rsidRDefault="00000000">
      <w:pPr>
        <w:pStyle w:val="ConsPlusTitle"/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14:paraId="38514E58" w14:textId="77777777" w:rsidR="00BA5914" w:rsidRDefault="00BA5914">
      <w:pPr>
        <w:pStyle w:val="ConsPlusNormal"/>
        <w:jc w:val="both"/>
        <w:rPr>
          <w:rFonts w:ascii="Times New Roman" w:hAnsi="Times New Roman"/>
          <w:sz w:val="28"/>
        </w:rPr>
      </w:pPr>
    </w:p>
    <w:p w14:paraId="2237485B" w14:textId="3DAFA63F" w:rsidR="00BA5914" w:rsidRDefault="0000000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реализации муниципальной программы в </w:t>
      </w:r>
      <w:r w:rsidR="00447906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DDFA25A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476421A0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хода реализации:</w:t>
      </w:r>
    </w:p>
    <w:p w14:paraId="676AC32D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1 равна 1,0;</w:t>
      </w:r>
    </w:p>
    <w:p w14:paraId="05CE7D34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2 равна   0,0;</w:t>
      </w:r>
    </w:p>
    <w:p w14:paraId="5DA5DDED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3 равна 1,0;</w:t>
      </w:r>
    </w:p>
    <w:p w14:paraId="3F3FA31E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4 равна 1,0.</w:t>
      </w:r>
    </w:p>
    <w:p w14:paraId="07617D75" w14:textId="77777777" w:rsidR="00BA5914" w:rsidRDefault="00BA5914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</w:p>
    <w:p w14:paraId="4216B6E3" w14:textId="2F5167AE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 в 202</w:t>
      </w:r>
      <w:r w:rsidR="005F68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составляет 0,75 (3,0/4), что характеризует средний уровень </w:t>
      </w:r>
      <w:proofErr w:type="spellStart"/>
      <w:r>
        <w:rPr>
          <w:rFonts w:ascii="Times New Roman" w:hAnsi="Times New Roman"/>
          <w:sz w:val="28"/>
        </w:rPr>
        <w:t>уровень</w:t>
      </w:r>
      <w:proofErr w:type="spellEnd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 по степени достижения целевых показателей.</w:t>
      </w:r>
    </w:p>
    <w:p w14:paraId="7C7303F1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Обоснования отклонений значений показателей (индикаторов) от плановых значений приведены в приложении N 3.</w:t>
      </w:r>
    </w:p>
    <w:p w14:paraId="636B40D1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24A26CF7" w14:textId="352E265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реализации основных мероприятий муниципальной программы в </w:t>
      </w:r>
      <w:r w:rsidR="00447906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году составляет 0,75 (3/4), что характеризует средний уровень эффективности реализации муниципальной программы по степени реализации основных мероприятий.</w:t>
      </w:r>
    </w:p>
    <w:p w14:paraId="063B0DCF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228D7C04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28DB79AD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 муниципальной программы составляет 0,75 (3/4).</w:t>
      </w:r>
    </w:p>
    <w:p w14:paraId="06D79B9F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879D7F7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составляет:</w:t>
      </w:r>
    </w:p>
    <w:p w14:paraId="155ED0DC" w14:textId="04C29EE1" w:rsidR="00BA5914" w:rsidRDefault="005F682E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2430,9тыс. рублей /3945,3 тыс. рублей = 0,62</w:t>
      </w:r>
    </w:p>
    <w:p w14:paraId="717F4F40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3C104775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57921B0F" w14:textId="42F9F449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0,75 /0,6</w:t>
      </w:r>
      <w:r w:rsidR="005F68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= 1,</w:t>
      </w:r>
      <w:r w:rsidR="005F682E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=1</w:t>
      </w:r>
    </w:p>
    <w:p w14:paraId="1B24FA33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бюджетная эффективность реализации муниципальной программы является высокой.</w:t>
      </w:r>
    </w:p>
    <w:p w14:paraId="749F31A5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14:paraId="1A406CD9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0,75 х 0,5 + 0,75 х 0,3 + 1 х 0,2 = 0,8,</w:t>
      </w:r>
    </w:p>
    <w:p w14:paraId="349C7582" w14:textId="5779846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уровень реализации муниципальной программы 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является удовлетворительной.</w:t>
      </w:r>
    </w:p>
    <w:p w14:paraId="7154CA4D" w14:textId="254F172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Расходы, произведенные 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14:paraId="5CE1D026" w14:textId="7777777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5DFB3C76" w14:textId="0E666244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внебюджетных источников на реализацию основных мероприятий муниципальной программы 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привлекались.</w:t>
      </w:r>
    </w:p>
    <w:p w14:paraId="0A4B61F9" w14:textId="5B0ABB9B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проверка целевого и эффективного расходования средств на реализацию муниципальной программы не проводилась. </w:t>
      </w:r>
    </w:p>
    <w:p w14:paraId="08FA3E8A" w14:textId="409B83B7" w:rsidR="00BA5914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202</w:t>
      </w:r>
      <w:r w:rsidR="00000F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</w:t>
      </w:r>
      <w:r>
        <w:rPr>
          <w:rFonts w:ascii="Times New Roman" w:hAnsi="Times New Roman"/>
          <w:sz w:val="28"/>
        </w:rPr>
        <w:lastRenderedPageBreak/>
        <w:t>финансового аудита.</w:t>
      </w:r>
    </w:p>
    <w:p w14:paraId="033DE6A3" w14:textId="77777777" w:rsidR="00BA5914" w:rsidRDefault="00000000">
      <w:pPr>
        <w:rPr>
          <w:sz w:val="28"/>
        </w:rPr>
      </w:pPr>
      <w:r>
        <w:rPr>
          <w:sz w:val="28"/>
        </w:rPr>
        <w:t>.</w:t>
      </w:r>
    </w:p>
    <w:p w14:paraId="78C5BF06" w14:textId="77777777" w:rsidR="00BA5914" w:rsidRDefault="00BA5914">
      <w:pPr>
        <w:rPr>
          <w:sz w:val="28"/>
        </w:rPr>
      </w:pPr>
    </w:p>
    <w:p w14:paraId="553E31C8" w14:textId="77777777" w:rsidR="00BA5914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Предложения по оптимизации бюджетных</w:t>
      </w:r>
    </w:p>
    <w:p w14:paraId="4E08A617" w14:textId="77777777" w:rsidR="00BA5914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расходов на реализацию основных мероприятий подпрограмм муниципальной программы </w:t>
      </w:r>
    </w:p>
    <w:p w14:paraId="3CD8916E" w14:textId="77777777" w:rsidR="00BA5914" w:rsidRDefault="00BA5914">
      <w:pPr>
        <w:spacing w:line="228" w:lineRule="auto"/>
        <w:jc w:val="center"/>
        <w:rPr>
          <w:sz w:val="28"/>
        </w:rPr>
      </w:pPr>
    </w:p>
    <w:p w14:paraId="5B4FF0F7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</w:t>
      </w:r>
    </w:p>
    <w:p w14:paraId="24DC22ED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совершенствование системы комплексного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 </w:t>
      </w:r>
    </w:p>
    <w:p w14:paraId="2C34A6DB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повышение уровня внешнего благоустройства и санитарного содержания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 </w:t>
      </w:r>
    </w:p>
    <w:p w14:paraId="7AF1E158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улучшение условий и комфортности проживания граждан.</w:t>
      </w:r>
    </w:p>
    <w:p w14:paraId="2C5ED93E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 Для достижения основной цели необходимо решить следующие задачи:</w:t>
      </w:r>
    </w:p>
    <w:p w14:paraId="4DC0E522" w14:textId="77777777" w:rsidR="00BA5914" w:rsidRDefault="00000000">
      <w:pPr>
        <w:jc w:val="both"/>
        <w:rPr>
          <w:sz w:val="28"/>
        </w:rPr>
      </w:pPr>
      <w:r>
        <w:rPr>
          <w:sz w:val="28"/>
        </w:rPr>
        <w:t>-уличное освещение и содержание сетей наружного освещения поселения;</w:t>
      </w:r>
    </w:p>
    <w:p w14:paraId="7C23195F" w14:textId="77777777" w:rsidR="00BA5914" w:rsidRDefault="00000000">
      <w:pPr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 </w:t>
      </w:r>
    </w:p>
    <w:p w14:paraId="69915169" w14:textId="77777777" w:rsidR="00BA5914" w:rsidRPr="00447906" w:rsidRDefault="00000000">
      <w:pPr>
        <w:jc w:val="both"/>
        <w:rPr>
          <w:color w:val="000000" w:themeColor="text1"/>
          <w:sz w:val="28"/>
        </w:rPr>
      </w:pPr>
      <w:r>
        <w:rPr>
          <w:sz w:val="28"/>
        </w:rPr>
        <w:t xml:space="preserve">-развитие системы мероприятий </w:t>
      </w:r>
      <w:proofErr w:type="gramStart"/>
      <w:r>
        <w:rPr>
          <w:sz w:val="28"/>
        </w:rPr>
        <w:t>по современному</w:t>
      </w:r>
      <w:proofErr w:type="gramEnd"/>
      <w:r>
        <w:rPr>
          <w:sz w:val="28"/>
        </w:rPr>
        <w:t xml:space="preserve"> и качественному проведению работ, связанных с приведением в нормативное состояние объектов </w:t>
      </w:r>
      <w:r w:rsidRPr="00447906">
        <w:rPr>
          <w:color w:val="000000" w:themeColor="text1"/>
          <w:sz w:val="28"/>
        </w:rPr>
        <w:t>благоустройства</w:t>
      </w:r>
    </w:p>
    <w:p w14:paraId="06ED2BC0" w14:textId="4C6C0BFD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447906">
        <w:rPr>
          <w:color w:val="000000" w:themeColor="text1"/>
          <w:sz w:val="28"/>
        </w:rPr>
        <w:t>В 202</w:t>
      </w:r>
      <w:r w:rsidR="00000F2E" w:rsidRPr="00447906">
        <w:rPr>
          <w:color w:val="000000" w:themeColor="text1"/>
          <w:sz w:val="28"/>
        </w:rPr>
        <w:t>3</w:t>
      </w:r>
      <w:r w:rsidRPr="00447906">
        <w:rPr>
          <w:color w:val="000000" w:themeColor="text1"/>
          <w:sz w:val="28"/>
        </w:rPr>
        <w:t xml:space="preserve"> году и в плановом периоде 202</w:t>
      </w:r>
      <w:r w:rsidR="00000F2E" w:rsidRPr="00447906">
        <w:rPr>
          <w:color w:val="000000" w:themeColor="text1"/>
          <w:sz w:val="28"/>
        </w:rPr>
        <w:t>4</w:t>
      </w:r>
      <w:r w:rsidRPr="00447906">
        <w:rPr>
          <w:color w:val="000000" w:themeColor="text1"/>
          <w:sz w:val="28"/>
        </w:rPr>
        <w:t xml:space="preserve"> и 202</w:t>
      </w:r>
      <w:r w:rsidR="00000F2E" w:rsidRPr="00447906">
        <w:rPr>
          <w:color w:val="000000" w:themeColor="text1"/>
          <w:sz w:val="28"/>
        </w:rPr>
        <w:t>5</w:t>
      </w:r>
      <w:r w:rsidRPr="00447906">
        <w:rPr>
          <w:color w:val="000000" w:themeColor="text1"/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53B408DD" w14:textId="47078D3B" w:rsidR="00BA5914" w:rsidRPr="004479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447906">
        <w:rPr>
          <w:color w:val="000000" w:themeColor="text1"/>
          <w:sz w:val="28"/>
        </w:rPr>
        <w:t>В 202</w:t>
      </w:r>
      <w:r w:rsidR="00000F2E" w:rsidRPr="00447906">
        <w:rPr>
          <w:color w:val="000000" w:themeColor="text1"/>
          <w:sz w:val="28"/>
        </w:rPr>
        <w:t>2</w:t>
      </w:r>
      <w:r w:rsidRPr="00447906">
        <w:rPr>
          <w:color w:val="000000" w:themeColor="text1"/>
          <w:sz w:val="28"/>
        </w:rPr>
        <w:t xml:space="preserve"> году по программе «Благоустройство территории </w:t>
      </w:r>
      <w:proofErr w:type="spellStart"/>
      <w:r w:rsidRPr="00447906">
        <w:rPr>
          <w:color w:val="000000" w:themeColor="text1"/>
          <w:sz w:val="28"/>
        </w:rPr>
        <w:t>Лопанского</w:t>
      </w:r>
      <w:proofErr w:type="spellEnd"/>
      <w:r w:rsidRPr="00447906">
        <w:rPr>
          <w:color w:val="000000" w:themeColor="text1"/>
          <w:sz w:val="28"/>
        </w:rPr>
        <w:t xml:space="preserve"> сельского поселения» инвестиционные расходы </w:t>
      </w:r>
      <w:r w:rsidR="00AD3D92" w:rsidRPr="00447906">
        <w:rPr>
          <w:color w:val="000000" w:themeColor="text1"/>
          <w:sz w:val="28"/>
        </w:rPr>
        <w:t>присутствуют</w:t>
      </w:r>
      <w:r w:rsidRPr="00447906">
        <w:rPr>
          <w:color w:val="000000" w:themeColor="text1"/>
          <w:sz w:val="28"/>
        </w:rPr>
        <w:t>.</w:t>
      </w:r>
    </w:p>
    <w:p w14:paraId="3CC4F541" w14:textId="77777777" w:rsidR="00BA5914" w:rsidRPr="00447906" w:rsidRDefault="00BA5914">
      <w:pPr>
        <w:spacing w:line="228" w:lineRule="auto"/>
        <w:ind w:firstLine="709"/>
        <w:jc w:val="both"/>
        <w:rPr>
          <w:color w:val="000000" w:themeColor="text1"/>
          <w:sz w:val="28"/>
        </w:rPr>
      </w:pPr>
    </w:p>
    <w:p w14:paraId="6B0198D3" w14:textId="77777777" w:rsidR="00BA5914" w:rsidRPr="00447906" w:rsidRDefault="00BA5914">
      <w:pPr>
        <w:spacing w:line="228" w:lineRule="auto"/>
        <w:jc w:val="both"/>
        <w:rPr>
          <w:color w:val="000000" w:themeColor="text1"/>
          <w:sz w:val="28"/>
        </w:rPr>
      </w:pPr>
    </w:p>
    <w:p w14:paraId="3750CB2B" w14:textId="77777777" w:rsidR="00BA5914" w:rsidRDefault="00BA5914">
      <w:pPr>
        <w:spacing w:line="228" w:lineRule="auto"/>
        <w:ind w:firstLine="709"/>
        <w:jc w:val="both"/>
        <w:rPr>
          <w:sz w:val="28"/>
        </w:rPr>
      </w:pPr>
    </w:p>
    <w:p w14:paraId="318EF57B" w14:textId="77777777" w:rsidR="00BA5914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546C46C0" w14:textId="77777777" w:rsidR="00BA5914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58E31023" w14:textId="77777777" w:rsidR="00BA5914" w:rsidRDefault="00BA5914">
      <w:pPr>
        <w:sectPr w:rsidR="00BA5914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19EEE722" w14:textId="77777777" w:rsidR="00BA5914" w:rsidRDefault="00BA5914">
      <w:pPr>
        <w:ind w:left="-424"/>
        <w:jc w:val="center"/>
        <w:rPr>
          <w:color w:val="FB290D"/>
          <w:sz w:val="28"/>
        </w:rPr>
      </w:pPr>
    </w:p>
    <w:p w14:paraId="7D25C3B6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Приложение № 1 </w:t>
      </w:r>
    </w:p>
    <w:p w14:paraId="2CD21E72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13E6C2AD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16C7105C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 «Благоустройство территории</w:t>
      </w:r>
    </w:p>
    <w:p w14:paraId="6DCB6506" w14:textId="3CFE08F7" w:rsidR="00BA5914" w:rsidRDefault="00000000">
      <w:pPr>
        <w:ind w:left="10206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за 202</w:t>
      </w:r>
      <w:r w:rsidR="00C10B2D">
        <w:rPr>
          <w:sz w:val="28"/>
        </w:rPr>
        <w:t>2</w:t>
      </w:r>
      <w:r>
        <w:rPr>
          <w:sz w:val="28"/>
        </w:rPr>
        <w:t xml:space="preserve"> год</w:t>
      </w:r>
    </w:p>
    <w:p w14:paraId="2EEF7B96" w14:textId="77777777" w:rsidR="00BA5914" w:rsidRDefault="00000000">
      <w:pPr>
        <w:pStyle w:val="ConsPlusTitle"/>
        <w:jc w:val="center"/>
      </w:pPr>
      <w:r>
        <w:t>СВЕДЕНИЯ</w:t>
      </w:r>
    </w:p>
    <w:p w14:paraId="3464EC41" w14:textId="77777777" w:rsidR="00BA5914" w:rsidRDefault="00000000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1EC84D63" w14:textId="77777777" w:rsidR="00BA5914" w:rsidRDefault="00000000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054D854B" w14:textId="4AEE7DC3" w:rsidR="00BA5914" w:rsidRDefault="00000000">
      <w:pPr>
        <w:pStyle w:val="ConsPlusTitle"/>
        <w:jc w:val="center"/>
      </w:pPr>
      <w:r>
        <w:t>"БЛАГОУСТРОЙСТВО ТЕРРИТОРИИ ЛОПАНСКОГО СЕЛЬСКОГО ПОСЕЛЕНИЯ" ЗА 202</w:t>
      </w:r>
      <w:r w:rsidR="00C10B2D">
        <w:t>2</w:t>
      </w:r>
      <w:r>
        <w:t xml:space="preserve"> ГОД</w:t>
      </w:r>
    </w:p>
    <w:p w14:paraId="09FF35D0" w14:textId="77777777" w:rsidR="00BA5914" w:rsidRDefault="00BA5914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798"/>
        <w:gridCol w:w="1819"/>
        <w:gridCol w:w="1490"/>
        <w:gridCol w:w="1399"/>
        <w:gridCol w:w="1540"/>
        <w:gridCol w:w="2098"/>
        <w:gridCol w:w="1539"/>
        <w:gridCol w:w="1400"/>
      </w:tblGrid>
      <w:tr w:rsidR="00BA5914" w14:paraId="35A577EB" w14:textId="77777777">
        <w:trPr>
          <w:trHeight w:val="8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C01C72" w14:textId="77777777" w:rsidR="00BA5914" w:rsidRDefault="00000000">
            <w:pPr>
              <w:widowControl w:val="0"/>
            </w:pPr>
            <w:r>
              <w:t>№ п/п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0FF783" w14:textId="77777777" w:rsidR="00BA5914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73BF9" w14:textId="77777777" w:rsidR="00BA5914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 ФИО)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4A210" w14:textId="77777777" w:rsidR="00BA5914" w:rsidRDefault="00000000">
            <w:pPr>
              <w:widowControl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2A1B27" w14:textId="77777777" w:rsidR="00BA5914" w:rsidRDefault="00000000">
            <w:pPr>
              <w:widowControl w:val="0"/>
              <w:jc w:val="center"/>
            </w:pPr>
            <w:r>
              <w:t>Фактический срок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06AC1" w14:textId="77777777" w:rsidR="00BA5914" w:rsidRDefault="00000000">
            <w:pPr>
              <w:widowControl w:val="0"/>
              <w:jc w:val="center"/>
            </w:pPr>
            <w:r>
              <w:t>Результаты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C41CF" w14:textId="77777777" w:rsidR="00BA5914" w:rsidRDefault="00000000">
            <w:pPr>
              <w:widowControl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BA5914" w14:paraId="52288999" w14:textId="77777777">
        <w:trPr>
          <w:trHeight w:val="72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F6446B" w14:textId="77777777" w:rsidR="00BA5914" w:rsidRDefault="00BA5914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B92BE" w14:textId="77777777" w:rsidR="00BA5914" w:rsidRDefault="00BA5914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293CA5" w14:textId="77777777" w:rsidR="00BA5914" w:rsidRDefault="00BA5914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85392" w14:textId="77777777" w:rsidR="00BA5914" w:rsidRDefault="00BA5914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AC268" w14:textId="77777777" w:rsidR="00BA5914" w:rsidRDefault="00000000">
            <w:pPr>
              <w:widowControl w:val="0"/>
            </w:pPr>
            <w:r>
              <w:t>Начала реализации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0FCBA" w14:textId="77777777" w:rsidR="00BA5914" w:rsidRDefault="00000000">
            <w:pPr>
              <w:widowControl w:val="0"/>
            </w:pPr>
            <w:r>
              <w:t>Окончания реализации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6C4974" w14:textId="77777777" w:rsidR="00BA5914" w:rsidRDefault="00000000">
            <w:pPr>
              <w:widowControl w:val="0"/>
              <w:jc w:val="center"/>
            </w:pPr>
            <w:r>
              <w:t>Запланированные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AD7D5" w14:textId="77777777" w:rsidR="00BA5914" w:rsidRDefault="00000000">
            <w:pPr>
              <w:widowControl w:val="0"/>
              <w:jc w:val="center"/>
            </w:pPr>
            <w:r>
              <w:t>Достигнутые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46E76A" w14:textId="77777777" w:rsidR="00BA5914" w:rsidRDefault="00BA5914"/>
        </w:tc>
      </w:tr>
      <w:tr w:rsidR="00BA5914" w14:paraId="622E11A6" w14:textId="77777777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3A658" w14:textId="77777777" w:rsidR="00BA5914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818729" w14:textId="77777777" w:rsidR="00BA5914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B2037" w14:textId="77777777" w:rsidR="00BA5914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7F9C3E" w14:textId="77777777" w:rsidR="00BA5914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99F48E" w14:textId="77777777" w:rsidR="00BA5914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7B325" w14:textId="77777777" w:rsidR="00BA5914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057D4" w14:textId="77777777" w:rsidR="00BA5914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61B22" w14:textId="77777777" w:rsidR="00BA5914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EBCD42" w14:textId="77777777" w:rsidR="00BA5914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BA5914" w14:paraId="724F311B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6801BF" w14:textId="77777777" w:rsidR="00BA5914" w:rsidRDefault="00000000">
            <w:pPr>
              <w:widowControl w:val="0"/>
            </w:pPr>
            <w:r>
              <w:t>1</w:t>
            </w:r>
          </w:p>
        </w:tc>
        <w:tc>
          <w:tcPr>
            <w:tcW w:w="140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7BA33" w14:textId="77777777" w:rsidR="00BA5914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 «Повышение уровня внутреннего благоустройства территории поселения»</w:t>
            </w:r>
          </w:p>
        </w:tc>
      </w:tr>
      <w:tr w:rsidR="00BA5914" w14:paraId="718A270E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BDF4E" w14:textId="77777777" w:rsidR="00BA5914" w:rsidRDefault="00000000">
            <w:pPr>
              <w:widowControl w:val="0"/>
            </w:pPr>
            <w:r>
              <w:t>1.1.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528EF9" w14:textId="77777777" w:rsidR="00BA5914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43C5EA" w14:textId="77777777" w:rsidR="00BA5914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C8B96" w14:textId="62E990C7" w:rsidR="00BA5914" w:rsidRDefault="00000000">
            <w:pPr>
              <w:jc w:val="both"/>
            </w:pPr>
            <w:r>
              <w:t>31.12.202</w:t>
            </w:r>
            <w:r w:rsidR="00C10B2D">
              <w:t>2</w:t>
            </w:r>
            <w:r>
              <w:t xml:space="preserve"> г.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53AA58" w14:textId="5A281ADD" w:rsidR="00BA5914" w:rsidRDefault="00000000">
            <w:pPr>
              <w:widowControl w:val="0"/>
              <w:jc w:val="center"/>
            </w:pPr>
            <w:r>
              <w:t>01.01.202</w:t>
            </w:r>
            <w:r w:rsidR="00C10B2D">
              <w:t>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BADC4B" w14:textId="1ABB82D9" w:rsidR="00BA5914" w:rsidRDefault="00000000">
            <w:pPr>
              <w:widowControl w:val="0"/>
              <w:jc w:val="center"/>
            </w:pPr>
            <w:r>
              <w:t>31.12.202</w:t>
            </w:r>
            <w:r w:rsidR="00C10B2D">
              <w:t>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A1F96B" w14:textId="77777777" w:rsidR="00BA5914" w:rsidRDefault="00BA5914">
            <w:pPr>
              <w:pStyle w:val="ConsPlusCell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  <w:p w14:paraId="2BEA6559" w14:textId="77777777" w:rsidR="00BA5914" w:rsidRDefault="00000000">
            <w:pPr>
              <w:jc w:val="center"/>
            </w:pPr>
            <w:r>
              <w:t>Обеспечение уличного освещения и содержание сетей наружного освещения поселения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EDB40" w14:textId="77777777" w:rsidR="00BA5914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просроченная </w:t>
            </w:r>
            <w:proofErr w:type="spellStart"/>
            <w:r>
              <w:rPr>
                <w:sz w:val="24"/>
              </w:rPr>
              <w:t>кредиторскаязадолженность</w:t>
            </w:r>
            <w:proofErr w:type="spellEnd"/>
            <w:r>
              <w:rPr>
                <w:sz w:val="24"/>
              </w:rPr>
              <w:t xml:space="preserve"> отсутствует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E10E0" w14:textId="77777777" w:rsidR="00BA5914" w:rsidRDefault="00BA5914">
            <w:pPr>
              <w:widowControl w:val="0"/>
            </w:pPr>
          </w:p>
        </w:tc>
      </w:tr>
      <w:tr w:rsidR="00BA5914" w14:paraId="4E016B72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094171" w14:textId="77777777" w:rsidR="00BA5914" w:rsidRDefault="00000000">
            <w:pPr>
              <w:widowControl w:val="0"/>
            </w:pPr>
            <w:r>
              <w:t>1.2.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0618B" w14:textId="77777777" w:rsidR="00BA5914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Мероприятия по содержанию территорий парка и сквера, многолетних насаждений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4AF4FF" w14:textId="77777777" w:rsidR="00BA5914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Главный специалист по ЖКХ </w:t>
            </w:r>
            <w:proofErr w:type="spellStart"/>
            <w:r>
              <w:rPr>
                <w:b w:val="0"/>
              </w:rPr>
              <w:t>М.А.Гимбатов</w:t>
            </w:r>
            <w:proofErr w:type="spellEnd"/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A5E33C" w14:textId="2BCE340C" w:rsidR="00BA5914" w:rsidRDefault="00000000">
            <w:r>
              <w:t>31.12.202</w:t>
            </w:r>
            <w:r w:rsidR="00C10B2D">
              <w:t>2</w:t>
            </w:r>
            <w:r>
              <w:t xml:space="preserve"> г.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0B2D5F" w14:textId="1D143AD6" w:rsidR="00BA5914" w:rsidRDefault="00000000">
            <w:pPr>
              <w:widowControl w:val="0"/>
              <w:jc w:val="center"/>
            </w:pPr>
            <w:r>
              <w:t>01.01.202</w:t>
            </w:r>
            <w:r w:rsidR="00C10B2D">
              <w:t>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84E4E" w14:textId="08E85D1E" w:rsidR="00BA5914" w:rsidRDefault="00000000">
            <w:pPr>
              <w:widowControl w:val="0"/>
              <w:jc w:val="center"/>
            </w:pPr>
            <w:r>
              <w:t>31.12.202</w:t>
            </w:r>
            <w:r w:rsidR="00C10B2D">
              <w:t>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40FA67" w14:textId="77777777" w:rsidR="00BA5914" w:rsidRDefault="00000000">
            <w:pPr>
              <w:pStyle w:val="ConsPlusCell"/>
              <w:spacing w:line="240" w:lineRule="exact"/>
              <w:rPr>
                <w:rFonts w:ascii="Times New Roman" w:hAnsi="Times New Roman"/>
              </w:rPr>
            </w:pPr>
            <w:r>
              <w:t xml:space="preserve">обеспечение озеленения территории, улучшение и поддержание состояния зеленых насаждений, устранение аварийных ситуаций </w:t>
            </w:r>
            <w:r>
              <w:lastRenderedPageBreak/>
              <w:t>путем содержания зеленых насаждений общего пользования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D302C2" w14:textId="619BF343" w:rsidR="00BA5914" w:rsidRDefault="00C10B2D">
            <w:pPr>
              <w:widowControl w:val="0"/>
              <w:jc w:val="center"/>
            </w:pPr>
            <w:r>
              <w:lastRenderedPageBreak/>
              <w:t>Обеспечено озеленение территории, улучшение и поддержание состояния зеленых насаждений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1D8EF1" w14:textId="77777777" w:rsidR="00BA5914" w:rsidRDefault="00BA5914">
            <w:pPr>
              <w:widowControl w:val="0"/>
            </w:pPr>
          </w:p>
        </w:tc>
      </w:tr>
      <w:tr w:rsidR="00BA5914" w14:paraId="7D6FF21E" w14:textId="77777777">
        <w:trPr>
          <w:trHeight w:val="160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83E196" w14:textId="77777777" w:rsidR="00BA5914" w:rsidRDefault="00000000">
            <w:pPr>
              <w:widowControl w:val="0"/>
            </w:pPr>
            <w:r>
              <w:t>1.3.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7203EC" w14:textId="77777777" w:rsidR="00BA5914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D32B2" w14:textId="77777777" w:rsidR="00BA5914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Главный специалист по ЖКХ </w:t>
            </w:r>
            <w:proofErr w:type="spellStart"/>
            <w:r>
              <w:rPr>
                <w:b w:val="0"/>
              </w:rPr>
              <w:t>М.А.Гимбатов</w:t>
            </w:r>
            <w:proofErr w:type="spellEnd"/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5EDF2E" w14:textId="6D00DF44" w:rsidR="00BA5914" w:rsidRDefault="00000000">
            <w:r>
              <w:t>31.12.202</w:t>
            </w:r>
            <w:r w:rsidR="00C10B2D">
              <w:t>2</w:t>
            </w:r>
            <w:r>
              <w:t xml:space="preserve"> г.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A4E61E" w14:textId="7CDD962B" w:rsidR="00BA5914" w:rsidRDefault="00000000">
            <w:pPr>
              <w:widowControl w:val="0"/>
              <w:jc w:val="center"/>
            </w:pPr>
            <w:r>
              <w:t>01.01.202</w:t>
            </w:r>
            <w:r w:rsidR="00C10B2D">
              <w:t>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1CD0DB" w14:textId="5F5C67BD" w:rsidR="00BA5914" w:rsidRDefault="00000000">
            <w:pPr>
              <w:widowControl w:val="0"/>
              <w:jc w:val="center"/>
            </w:pPr>
            <w:r>
              <w:t>31.12.202</w:t>
            </w:r>
            <w:r w:rsidR="00C10B2D">
              <w:t>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855818" w14:textId="77777777" w:rsidR="00BA5914" w:rsidRDefault="00000000">
            <w:pPr>
              <w:pStyle w:val="ConsPlusCell"/>
              <w:widowControl/>
              <w:spacing w:line="240" w:lineRule="exact"/>
              <w:rPr>
                <w:rFonts w:ascii="Times New Roman" w:hAnsi="Times New Roman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17831" w14:textId="4C752209" w:rsidR="00BA5914" w:rsidRDefault="00C10B2D">
            <w:pPr>
              <w:widowControl w:val="0"/>
              <w:jc w:val="center"/>
            </w:pPr>
            <w:r>
              <w:t>обеспечено содержание мест захоронения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BCEA29" w14:textId="77777777" w:rsidR="00BA5914" w:rsidRDefault="00BA5914">
            <w:pPr>
              <w:widowControl w:val="0"/>
            </w:pPr>
          </w:p>
        </w:tc>
      </w:tr>
      <w:tr w:rsidR="00BA5914" w14:paraId="3026258C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A87730" w14:textId="77777777" w:rsidR="00BA5914" w:rsidRDefault="00000000">
            <w:pPr>
              <w:widowControl w:val="0"/>
            </w:pPr>
            <w:r>
              <w:t>1.4.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143E1" w14:textId="77777777" w:rsidR="00BA5914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C5E79B" w14:textId="77777777" w:rsidR="00BA5914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bookmarkStart w:id="4" w:name="OLE_LINK63"/>
            <w:bookmarkStart w:id="5" w:name="OLE_LINK64"/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bookmarkEnd w:id="4"/>
            <w:bookmarkEnd w:id="5"/>
            <w:proofErr w:type="spellEnd"/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52E91F" w14:textId="2F77FD4E" w:rsidR="00BA5914" w:rsidRDefault="00000000">
            <w:r>
              <w:t>31.12.202</w:t>
            </w:r>
            <w:r w:rsidR="00AF3F66">
              <w:t>2</w:t>
            </w:r>
            <w:r>
              <w:t xml:space="preserve"> г.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60C7F" w14:textId="32987821" w:rsidR="00BA5914" w:rsidRDefault="00000000">
            <w:pPr>
              <w:widowControl w:val="0"/>
              <w:jc w:val="center"/>
            </w:pPr>
            <w:r>
              <w:t>01.01.202</w:t>
            </w:r>
            <w:r w:rsidR="00AF3F66">
              <w:t>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DA53DA" w14:textId="64226F92" w:rsidR="00BA5914" w:rsidRDefault="00000000">
            <w:pPr>
              <w:widowControl w:val="0"/>
              <w:jc w:val="center"/>
            </w:pPr>
            <w:r>
              <w:t>31.12.202</w:t>
            </w:r>
            <w:r w:rsidR="00AF3F66">
              <w:t>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CFCBBB" w14:textId="77777777" w:rsidR="00BA5914" w:rsidRDefault="00000000">
            <w:pPr>
              <w:spacing w:line="240" w:lineRule="exact"/>
            </w:pPr>
            <w:r>
              <w:t xml:space="preserve">повышение уровня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состояния  населенных пунктов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C7903D" w14:textId="026849AA" w:rsidR="00BA5914" w:rsidRDefault="00AF3F66">
            <w:pPr>
              <w:widowControl w:val="0"/>
              <w:jc w:val="center"/>
            </w:pPr>
            <w:r>
              <w:t xml:space="preserve">обеспечено повышение уровня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состояния  населенных пунктов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F53CB1" w14:textId="77777777" w:rsidR="00BA5914" w:rsidRDefault="00BA5914">
            <w:pPr>
              <w:widowControl w:val="0"/>
            </w:pPr>
          </w:p>
        </w:tc>
      </w:tr>
      <w:tr w:rsidR="00BA5914" w14:paraId="53124352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7B3E21" w14:textId="77777777" w:rsidR="00BA5914" w:rsidRDefault="00BA5914">
            <w:pPr>
              <w:widowControl w:val="0"/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0B62C4" w14:textId="77777777" w:rsidR="00BA5914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8A677" w14:textId="77777777" w:rsidR="00BA5914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76CB9D" w14:textId="7A0F88FD" w:rsidR="00BA5914" w:rsidRDefault="00000000">
            <w:pPr>
              <w:widowControl w:val="0"/>
              <w:jc w:val="center"/>
            </w:pPr>
            <w:r>
              <w:t>31.12.202</w:t>
            </w:r>
            <w:r w:rsidR="00AF3F66">
              <w:t>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6E4291" w14:textId="77777777" w:rsidR="00BA5914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FC8A52" w14:textId="0BAF479A" w:rsidR="00BA5914" w:rsidRDefault="00BA5914"/>
          <w:p w14:paraId="1D5336DF" w14:textId="77777777" w:rsidR="00BA5914" w:rsidRDefault="00BA5914"/>
          <w:p w14:paraId="1C6CBCA4" w14:textId="01BA1189" w:rsidR="00BA5914" w:rsidRDefault="00CA6BB2" w:rsidP="00AF3F66">
            <w:pPr>
              <w:jc w:val="center"/>
            </w:pPr>
            <w:r>
              <w:t>август</w:t>
            </w:r>
          </w:p>
          <w:p w14:paraId="128D98D4" w14:textId="77777777" w:rsidR="00BA5914" w:rsidRDefault="00BA5914"/>
          <w:p w14:paraId="5D2CA7CC" w14:textId="0A8BC75E" w:rsidR="00BA5914" w:rsidRDefault="00BA5914"/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2E3273" w14:textId="77777777" w:rsidR="00BA5914" w:rsidRDefault="00BA5914">
            <w:pPr>
              <w:widowControl w:val="0"/>
              <w:jc w:val="center"/>
            </w:pPr>
          </w:p>
          <w:p w14:paraId="7334C68A" w14:textId="77196BBF" w:rsidR="00BA5914" w:rsidRDefault="00AF3F66" w:rsidP="00AF3F66">
            <w:pPr>
              <w:jc w:val="both"/>
            </w:pPr>
            <w:r>
              <w:t>Установка оборудования для детской спортивной площадки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A87280" w14:textId="090DBB0B" w:rsidR="00BA5914" w:rsidRDefault="00C90A10" w:rsidP="00AF3F66">
            <w:pPr>
              <w:widowControl w:val="0"/>
              <w:jc w:val="center"/>
            </w:pPr>
            <w:r w:rsidRPr="00C90A10">
              <w:t>Приобретен</w:t>
            </w:r>
            <w:r>
              <w:t>о и установлено</w:t>
            </w:r>
            <w:r w:rsidRPr="00C90A10">
              <w:t xml:space="preserve"> оборудовани</w:t>
            </w:r>
            <w:r>
              <w:t xml:space="preserve">е </w:t>
            </w:r>
            <w:r w:rsidRPr="00C90A10">
              <w:t>для детских игровых площадок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D988E" w14:textId="77777777" w:rsidR="00BA5914" w:rsidRDefault="00BA5914">
            <w:pPr>
              <w:widowControl w:val="0"/>
              <w:jc w:val="center"/>
            </w:pPr>
          </w:p>
        </w:tc>
      </w:tr>
    </w:tbl>
    <w:p w14:paraId="7EAD826B" w14:textId="77777777" w:rsidR="00BA5914" w:rsidRDefault="00BA5914">
      <w:pPr>
        <w:widowControl w:val="0"/>
        <w:ind w:firstLine="540"/>
        <w:jc w:val="both"/>
        <w:rPr>
          <w:sz w:val="22"/>
        </w:rPr>
      </w:pPr>
    </w:p>
    <w:p w14:paraId="617136B5" w14:textId="77777777" w:rsidR="00BA5914" w:rsidRDefault="00BA5914">
      <w:pPr>
        <w:widowControl w:val="0"/>
        <w:ind w:firstLine="540"/>
        <w:jc w:val="both"/>
        <w:rPr>
          <w:sz w:val="22"/>
        </w:rPr>
      </w:pPr>
    </w:p>
    <w:p w14:paraId="4F4CB710" w14:textId="77777777" w:rsidR="00BA5914" w:rsidRDefault="00BA5914">
      <w:pPr>
        <w:widowControl w:val="0"/>
        <w:ind w:firstLine="540"/>
        <w:jc w:val="both"/>
        <w:rPr>
          <w:sz w:val="22"/>
        </w:rPr>
      </w:pPr>
    </w:p>
    <w:p w14:paraId="4D17BD93" w14:textId="77777777" w:rsidR="00BA5914" w:rsidRDefault="00000000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  </w:t>
      </w:r>
    </w:p>
    <w:p w14:paraId="22D0854C" w14:textId="77777777" w:rsidR="00BA5914" w:rsidRDefault="00BA5914">
      <w:pPr>
        <w:jc w:val="center"/>
        <w:rPr>
          <w:sz w:val="28"/>
        </w:rPr>
      </w:pPr>
    </w:p>
    <w:p w14:paraId="349686BB" w14:textId="77777777" w:rsidR="00BA5914" w:rsidRDefault="00BA5914">
      <w:pPr>
        <w:jc w:val="center"/>
        <w:rPr>
          <w:sz w:val="28"/>
        </w:rPr>
      </w:pPr>
    </w:p>
    <w:p w14:paraId="0DBB90C6" w14:textId="77777777" w:rsidR="00BA5914" w:rsidRDefault="00BA5914">
      <w:pPr>
        <w:jc w:val="center"/>
        <w:rPr>
          <w:sz w:val="28"/>
        </w:rPr>
      </w:pPr>
    </w:p>
    <w:p w14:paraId="6FADB16D" w14:textId="77777777" w:rsidR="00BA5914" w:rsidRDefault="00000000">
      <w:pPr>
        <w:pageBreakBefore/>
        <w:ind w:left="10206"/>
        <w:jc w:val="center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14:paraId="757C96F5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47B838A7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01623E0E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 «Благоустройство территории</w:t>
      </w:r>
    </w:p>
    <w:p w14:paraId="078FC54F" w14:textId="77777777" w:rsidR="00EB790F" w:rsidRDefault="00000000">
      <w:pPr>
        <w:ind w:left="10206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30F35B54" w14:textId="0A695FE0" w:rsidR="00BA5914" w:rsidRDefault="00000000">
      <w:pPr>
        <w:ind w:left="10206"/>
        <w:jc w:val="center"/>
        <w:rPr>
          <w:sz w:val="28"/>
          <w:highlight w:val="yellow"/>
        </w:rPr>
      </w:pPr>
      <w:r>
        <w:rPr>
          <w:sz w:val="28"/>
        </w:rPr>
        <w:t>за 202</w:t>
      </w:r>
      <w:r w:rsidR="00BA2345">
        <w:rPr>
          <w:sz w:val="28"/>
        </w:rPr>
        <w:t>2</w:t>
      </w:r>
      <w:r>
        <w:rPr>
          <w:sz w:val="28"/>
        </w:rPr>
        <w:t xml:space="preserve"> год</w:t>
      </w:r>
    </w:p>
    <w:p w14:paraId="030380DC" w14:textId="77777777" w:rsidR="00BA5914" w:rsidRDefault="00BA5914">
      <w:pPr>
        <w:rPr>
          <w:sz w:val="28"/>
        </w:rPr>
      </w:pPr>
    </w:p>
    <w:p w14:paraId="387320A5" w14:textId="77777777" w:rsidR="00BA5914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Сведения  </w:t>
      </w:r>
    </w:p>
    <w:p w14:paraId="33B83C4A" w14:textId="77777777" w:rsidR="00BA5914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и внебюджетных средств </w:t>
      </w:r>
    </w:p>
    <w:p w14:paraId="3DEDA99E" w14:textId="78500038" w:rsidR="00BA5914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на реализацию муниципальной программы за </w:t>
      </w:r>
      <w:r w:rsidR="00447906">
        <w:rPr>
          <w:b/>
          <w:sz w:val="24"/>
        </w:rPr>
        <w:t>2022</w:t>
      </w:r>
      <w:r>
        <w:rPr>
          <w:b/>
          <w:sz w:val="24"/>
        </w:rPr>
        <w:t xml:space="preserve"> г.</w:t>
      </w:r>
    </w:p>
    <w:p w14:paraId="6190D7DB" w14:textId="77777777" w:rsidR="00BA5914" w:rsidRDefault="00BA5914">
      <w:pPr>
        <w:widowControl w:val="0"/>
        <w:jc w:val="center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1957"/>
        <w:gridCol w:w="19"/>
        <w:gridCol w:w="2674"/>
        <w:gridCol w:w="18"/>
        <w:gridCol w:w="2535"/>
        <w:gridCol w:w="2692"/>
        <w:gridCol w:w="22"/>
        <w:gridCol w:w="2104"/>
        <w:gridCol w:w="170"/>
      </w:tblGrid>
      <w:tr w:rsidR="00BA5914" w14:paraId="3303A5C7" w14:textId="77777777" w:rsidTr="003329E7">
        <w:trPr>
          <w:trHeight w:val="1230"/>
        </w:trPr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5D503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  <w:t>программы,</w:t>
            </w:r>
          </w:p>
          <w:p w14:paraId="36B98F82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07C349A5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CE321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25EED" w14:textId="7F88B683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</w:rPr>
              <w:br/>
              <w:t>расходов (тыс. рублей)</w:t>
            </w:r>
            <w:r w:rsidR="00EB79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предусмотренных 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908032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(тыс. руб.) 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692A654" w14:textId="77777777" w:rsidR="00BA5914" w:rsidRDefault="00BA5914"/>
        </w:tc>
      </w:tr>
      <w:tr w:rsidR="00BA5914" w:rsidRPr="003329E7" w14:paraId="45675118" w14:textId="77777777" w:rsidTr="003329E7">
        <w:trPr>
          <w:trHeight w:val="960"/>
        </w:trPr>
        <w:tc>
          <w:tcPr>
            <w:tcW w:w="21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BA527" w14:textId="77777777" w:rsidR="00BA5914" w:rsidRDefault="00BA5914"/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FB8530" w14:textId="77777777" w:rsidR="00BA5914" w:rsidRDefault="00BA5914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148DF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562F6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249F1" w14:textId="77777777" w:rsidR="00BA5914" w:rsidRDefault="00BA5914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8B5C78" w14:textId="77777777" w:rsidR="00BA5914" w:rsidRDefault="00BA5914"/>
        </w:tc>
      </w:tr>
      <w:tr w:rsidR="00BA5914" w14:paraId="2EE5F971" w14:textId="77777777" w:rsidTr="003329E7">
        <w:tc>
          <w:tcPr>
            <w:tcW w:w="2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ED5F8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3532E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AB526" w14:textId="77777777" w:rsidR="00BA5914" w:rsidRDefault="00BA591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43771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FAC37" w14:textId="77777777" w:rsidR="00BA5914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6AE7C5E" w14:textId="77777777" w:rsidR="00BA5914" w:rsidRDefault="00BA5914"/>
        </w:tc>
      </w:tr>
      <w:tr w:rsidR="00BA5914" w14:paraId="36FBF4C6" w14:textId="77777777" w:rsidTr="003329E7">
        <w:trPr>
          <w:trHeight w:val="320"/>
        </w:trPr>
        <w:tc>
          <w:tcPr>
            <w:tcW w:w="2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9F2EFB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6" w:name="_Hlk39334061"/>
            <w:r>
              <w:rPr>
                <w:rFonts w:ascii="Times New Roman" w:hAnsi="Times New Roman"/>
                <w:sz w:val="24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поселения»</w:t>
            </w:r>
          </w:p>
        </w:tc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A1F3C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D28A7" w14:textId="6B3EF0A7" w:rsidR="00BA5914" w:rsidRPr="000A0C8F" w:rsidRDefault="00BA2345">
            <w:pPr>
              <w:rPr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3945,3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D38B4" w14:textId="74C01DCE" w:rsidR="00BA5914" w:rsidRPr="000A0C8F" w:rsidRDefault="00BA2345">
            <w:pPr>
              <w:rPr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3945,3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B52769" w14:textId="4E2C1159" w:rsidR="00BA5914" w:rsidRPr="000A0C8F" w:rsidRDefault="00BA2345">
            <w:pPr>
              <w:rPr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2430,9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AB5AEB3" w14:textId="77777777" w:rsidR="00BA5914" w:rsidRDefault="00BA5914"/>
        </w:tc>
      </w:tr>
      <w:bookmarkEnd w:id="6"/>
      <w:tr w:rsidR="00BA2345" w14:paraId="283EBC3E" w14:textId="77777777" w:rsidTr="003329E7">
        <w:trPr>
          <w:gridAfter w:val="1"/>
          <w:wAfter w:w="170" w:type="dxa"/>
          <w:trHeight w:val="309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AEA3168" w14:textId="77777777" w:rsidR="00BA2345" w:rsidRDefault="00BA2345" w:rsidP="00BA2345"/>
        </w:tc>
        <w:tc>
          <w:tcPr>
            <w:tcW w:w="19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66F0D" w14:textId="77777777" w:rsidR="00BA2345" w:rsidRDefault="00BA2345" w:rsidP="00BA2345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7" w:name="_Hlk39334155"/>
            <w:bookmarkEnd w:id="7"/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8EFA66" w14:textId="77777777" w:rsidR="00BA2345" w:rsidRDefault="00BA2345" w:rsidP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28E922" w14:textId="571DF677" w:rsidR="00BA2345" w:rsidRPr="000A0C8F" w:rsidRDefault="00BA2345" w:rsidP="00BA2345">
            <w:pPr>
              <w:rPr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3945,3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847B2A" w14:textId="1441A6F8" w:rsidR="00BA2345" w:rsidRPr="000A0C8F" w:rsidRDefault="00BA2345" w:rsidP="00BA2345">
            <w:pPr>
              <w:rPr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3945,3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5F4D7" w14:textId="1F186FD4" w:rsidR="00BA2345" w:rsidRPr="000A0C8F" w:rsidRDefault="00BA2345" w:rsidP="00BA2345">
            <w:pPr>
              <w:rPr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2430,9</w:t>
            </w:r>
          </w:p>
        </w:tc>
      </w:tr>
      <w:tr w:rsidR="00BA5914" w14:paraId="5F175202" w14:textId="77777777" w:rsidTr="003329E7">
        <w:trPr>
          <w:gridAfter w:val="1"/>
          <w:wAfter w:w="170" w:type="dxa"/>
          <w:trHeight w:val="110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9C84BBA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0DD0B2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C2A5D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1E243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21230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0855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0DA8FB8C" w14:textId="77777777" w:rsidTr="003329E7">
        <w:trPr>
          <w:gridAfter w:val="1"/>
          <w:wAfter w:w="170" w:type="dxa"/>
          <w:trHeight w:val="31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CB211E9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5E2CB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A8D11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C2A0D0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02B0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F4864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5497A7A0" w14:textId="77777777" w:rsidTr="003329E7">
        <w:trPr>
          <w:gridAfter w:val="1"/>
          <w:wAfter w:w="170" w:type="dxa"/>
          <w:trHeight w:val="61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6C6EDD2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9E6177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DD358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1AAE4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5B11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57850A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1128D542" w14:textId="77777777" w:rsidTr="003329E7">
        <w:trPr>
          <w:gridAfter w:val="1"/>
          <w:wAfter w:w="170" w:type="dxa"/>
          <w:trHeight w:val="48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9067A8B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80308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93043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7D3277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05B494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D783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2345" w14:paraId="3D8FBA98" w14:textId="77777777" w:rsidTr="003329E7">
        <w:trPr>
          <w:gridAfter w:val="1"/>
          <w:wAfter w:w="170" w:type="dxa"/>
          <w:trHeight w:val="3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689F634" w14:textId="77777777" w:rsidR="00BA2345" w:rsidRDefault="00BA2345" w:rsidP="00BA2345"/>
        </w:tc>
        <w:tc>
          <w:tcPr>
            <w:tcW w:w="19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70FB1" w14:textId="77777777" w:rsidR="00BA2345" w:rsidRDefault="00BA2345" w:rsidP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«Повышение уровня внутреннего благоустройства территории поселения»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1DB3B" w14:textId="77777777" w:rsidR="00BA2345" w:rsidRDefault="00BA2345" w:rsidP="00BA234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A44FC8" w14:textId="40C9A90D" w:rsidR="00BA2345" w:rsidRPr="000A0C8F" w:rsidRDefault="00BA2345" w:rsidP="00BA2345">
            <w:pPr>
              <w:rPr>
                <w:sz w:val="24"/>
                <w:szCs w:val="24"/>
              </w:rPr>
            </w:pPr>
            <w:r w:rsidRPr="000A0C8F">
              <w:rPr>
                <w:sz w:val="24"/>
                <w:szCs w:val="24"/>
              </w:rPr>
              <w:t>3945,3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95947B" w14:textId="76C5EB6D" w:rsidR="00BA2345" w:rsidRPr="000A0C8F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3945,3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6E1104" w14:textId="00427D18" w:rsidR="00BA2345" w:rsidRPr="000A0C8F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2430,9</w:t>
            </w:r>
          </w:p>
        </w:tc>
      </w:tr>
      <w:tr w:rsidR="00BA2345" w14:paraId="45A36EB7" w14:textId="77777777" w:rsidTr="003329E7">
        <w:trPr>
          <w:gridAfter w:val="1"/>
          <w:wAfter w:w="170" w:type="dxa"/>
          <w:trHeight w:val="42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DF621AD" w14:textId="77777777" w:rsidR="00BA2345" w:rsidRDefault="00BA2345" w:rsidP="00BA2345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76B61F" w14:textId="77777777" w:rsidR="00BA2345" w:rsidRDefault="00BA2345" w:rsidP="00BA2345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35C004" w14:textId="77777777" w:rsidR="00BA2345" w:rsidRDefault="00BA2345" w:rsidP="00BA234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443EE" w14:textId="3344819B" w:rsidR="00BA2345" w:rsidRPr="000A0C8F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3945,3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7EB936" w14:textId="61E7961C" w:rsidR="00BA2345" w:rsidRPr="000A0C8F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3945,3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4057E" w14:textId="3C067656" w:rsidR="00BA2345" w:rsidRPr="000A0C8F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2430,9</w:t>
            </w:r>
          </w:p>
        </w:tc>
      </w:tr>
      <w:tr w:rsidR="00BA5914" w14:paraId="7ED0A4F7" w14:textId="77777777" w:rsidTr="003329E7">
        <w:trPr>
          <w:gridAfter w:val="1"/>
          <w:wAfter w:w="170" w:type="dxa"/>
          <w:trHeight w:val="51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9DB484F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71D2C4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FA1C4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D99A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5C26B0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4D5F3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6AE2A105" w14:textId="77777777" w:rsidTr="003329E7">
        <w:trPr>
          <w:gridAfter w:val="1"/>
          <w:wAfter w:w="170" w:type="dxa"/>
          <w:trHeight w:val="334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55581D5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283A5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144C8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987F75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E53F7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807D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7AD09641" w14:textId="77777777" w:rsidTr="003329E7">
        <w:trPr>
          <w:gridAfter w:val="1"/>
          <w:wAfter w:w="170" w:type="dxa"/>
          <w:trHeight w:val="63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34820B3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1B2B73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5EAC01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F951F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C9718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42B5F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0602C39C" w14:textId="77777777" w:rsidTr="003329E7">
        <w:trPr>
          <w:gridAfter w:val="1"/>
          <w:wAfter w:w="170" w:type="dxa"/>
          <w:trHeight w:val="46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F21250A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96B9FD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9F215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8DAE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3CB5C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D354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421595A2" w14:textId="77777777" w:rsidTr="003329E7">
        <w:trPr>
          <w:gridAfter w:val="1"/>
          <w:wAfter w:w="170" w:type="dxa"/>
          <w:trHeight w:val="32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316FC15" w14:textId="77777777" w:rsidR="00BA5914" w:rsidRDefault="00BA5914"/>
        </w:tc>
        <w:tc>
          <w:tcPr>
            <w:tcW w:w="19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D18540" w14:textId="77777777" w:rsidR="00BA5914" w:rsidRDefault="00000000">
            <w:pPr>
              <w:widowControl w:val="0"/>
              <w:rPr>
                <w:sz w:val="24"/>
              </w:rPr>
            </w:pPr>
            <w:bookmarkStart w:id="8" w:name="_Hlk39334522"/>
            <w:bookmarkEnd w:id="8"/>
            <w:r>
              <w:rPr>
                <w:sz w:val="24"/>
              </w:rPr>
              <w:t xml:space="preserve">Основное мероприятие 1. </w:t>
            </w:r>
          </w:p>
          <w:p w14:paraId="67F1B6FF" w14:textId="77777777" w:rsidR="00BA5914" w:rsidRDefault="00BA5914">
            <w:pPr>
              <w:widowControl w:val="0"/>
              <w:rPr>
                <w:sz w:val="24"/>
              </w:rPr>
            </w:pPr>
          </w:p>
          <w:p w14:paraId="3F06512B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64B41D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EA00A" w14:textId="2D8735E3" w:rsidR="00BA5914" w:rsidRDefault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909,7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2E81DD" w14:textId="6DA2CB05" w:rsidR="00BA5914" w:rsidRDefault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8DA26" w14:textId="13978296" w:rsidR="00BA5914" w:rsidRDefault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867,7</w:t>
            </w:r>
          </w:p>
        </w:tc>
      </w:tr>
      <w:tr w:rsidR="00BA5914" w14:paraId="2EAA5227" w14:textId="77777777" w:rsidTr="003329E7">
        <w:trPr>
          <w:gridAfter w:val="1"/>
          <w:wAfter w:w="170" w:type="dxa"/>
          <w:trHeight w:val="36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11A39AC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2362CF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928B8C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04682" w14:textId="7232D773" w:rsidR="00BA5914" w:rsidRDefault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909,7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DE276" w14:textId="37689E0F" w:rsidR="00BA5914" w:rsidRDefault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59ECF" w14:textId="46117A20" w:rsidR="00BA5914" w:rsidRDefault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867,7</w:t>
            </w:r>
          </w:p>
        </w:tc>
      </w:tr>
      <w:tr w:rsidR="00BA5914" w14:paraId="1E16A315" w14:textId="77777777" w:rsidTr="003329E7">
        <w:trPr>
          <w:gridAfter w:val="1"/>
          <w:wAfter w:w="170" w:type="dxa"/>
          <w:trHeight w:val="45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71E6BD2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1B4655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60C10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98BD7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6A2A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B9C71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6F094B09" w14:textId="77777777" w:rsidTr="003329E7">
        <w:trPr>
          <w:gridAfter w:val="1"/>
          <w:wAfter w:w="170" w:type="dxa"/>
          <w:trHeight w:val="26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57B102D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88D5A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38AF6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B6F45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8291D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DDF4E8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0449CFC9" w14:textId="77777777" w:rsidTr="003329E7">
        <w:trPr>
          <w:gridAfter w:val="1"/>
          <w:wAfter w:w="170" w:type="dxa"/>
          <w:trHeight w:val="67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290818B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C69348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0CE635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849CF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6459C5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D4D705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412CC73E" w14:textId="77777777" w:rsidTr="003329E7">
        <w:trPr>
          <w:gridAfter w:val="1"/>
          <w:wAfter w:w="170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EB4F3E4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D2934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226C48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0EF6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0E30B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0C470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24C0CAD1" w14:textId="77777777" w:rsidTr="003329E7">
        <w:trPr>
          <w:gridAfter w:val="1"/>
          <w:wAfter w:w="170" w:type="dxa"/>
          <w:trHeight w:val="28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DE46518" w14:textId="77777777" w:rsidR="00BA5914" w:rsidRDefault="00BA5914"/>
        </w:tc>
        <w:tc>
          <w:tcPr>
            <w:tcW w:w="19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07462C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 Мероприятия по содержанию </w:t>
            </w:r>
            <w:r>
              <w:rPr>
                <w:rFonts w:ascii="Times New Roman" w:hAnsi="Times New Roman"/>
                <w:sz w:val="24"/>
              </w:rPr>
              <w:lastRenderedPageBreak/>
              <w:t>территорий парка и сквера, многолетних насаждений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1BFAF3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  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770495" w14:textId="44112B93" w:rsidR="00BA5914" w:rsidRPr="000157F3" w:rsidRDefault="00BA23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157F3"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F7ACD4" w14:textId="048E95AC" w:rsidR="00BA5914" w:rsidRPr="000157F3" w:rsidRDefault="00BA23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157F3"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AE4603" w14:textId="49801E4D" w:rsidR="00BA5914" w:rsidRPr="000157F3" w:rsidRDefault="00BA23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157F3">
              <w:rPr>
                <w:rFonts w:ascii="Times New Roman" w:hAnsi="Times New Roman"/>
                <w:sz w:val="24"/>
                <w:szCs w:val="24"/>
              </w:rPr>
              <w:t>303,7</w:t>
            </w:r>
          </w:p>
        </w:tc>
      </w:tr>
      <w:tr w:rsidR="00BA2345" w14:paraId="156A28A1" w14:textId="77777777" w:rsidTr="003329E7">
        <w:trPr>
          <w:gridAfter w:val="1"/>
          <w:wAfter w:w="170" w:type="dxa"/>
          <w:trHeight w:val="34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33172B8" w14:textId="77777777" w:rsidR="00BA2345" w:rsidRDefault="00BA2345" w:rsidP="00BA2345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0AB88F" w14:textId="77777777" w:rsidR="00BA2345" w:rsidRDefault="00BA2345" w:rsidP="00BA234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573D3D" w14:textId="77777777" w:rsidR="00BA2345" w:rsidRDefault="00BA2345" w:rsidP="00BA234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5073B" w14:textId="40C5A9D4" w:rsidR="00BA2345" w:rsidRPr="000157F3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157F3">
              <w:rPr>
                <w:sz w:val="22"/>
                <w:szCs w:val="22"/>
              </w:rPr>
              <w:t>303,8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833381" w14:textId="7A10EE92" w:rsidR="00BA2345" w:rsidRPr="000157F3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157F3">
              <w:rPr>
                <w:sz w:val="22"/>
                <w:szCs w:val="22"/>
              </w:rPr>
              <w:t>303,8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5BCA3C" w14:textId="769D5EF5" w:rsidR="00BA2345" w:rsidRPr="000157F3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157F3">
              <w:rPr>
                <w:sz w:val="22"/>
                <w:szCs w:val="22"/>
              </w:rPr>
              <w:t>303,7</w:t>
            </w:r>
          </w:p>
        </w:tc>
      </w:tr>
      <w:tr w:rsidR="00BA5914" w14:paraId="329C9954" w14:textId="77777777" w:rsidTr="003329E7">
        <w:trPr>
          <w:gridAfter w:val="1"/>
          <w:wAfter w:w="170" w:type="dxa"/>
          <w:trHeight w:val="18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4A5713F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F63FAC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595C1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</w:t>
            </w:r>
            <w:r>
              <w:rPr>
                <w:sz w:val="24"/>
              </w:rPr>
              <w:lastRenderedPageBreak/>
              <w:t xml:space="preserve">бюджет, в том числе за счет средств: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7EF91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269118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98FFDD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7B2F90E0" w14:textId="77777777" w:rsidTr="003329E7">
        <w:trPr>
          <w:gridAfter w:val="1"/>
          <w:wAfter w:w="170" w:type="dxa"/>
          <w:trHeight w:val="25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CB2EF67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70BA0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A5BE5C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4A2F7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CCBE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62AA9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6B3A9EBB" w14:textId="77777777" w:rsidTr="003329E7">
        <w:trPr>
          <w:gridAfter w:val="1"/>
          <w:wAfter w:w="170" w:type="dxa"/>
          <w:trHeight w:val="67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AD5D3DD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2DB41B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633C28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07CE42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07A0A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D6B715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52A53317" w14:textId="77777777" w:rsidTr="003329E7">
        <w:trPr>
          <w:gridAfter w:val="1"/>
          <w:wAfter w:w="170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2E860BF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D4601E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84BD8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27B5A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431C63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4E2FF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18A2FD93" w14:textId="77777777" w:rsidTr="003329E7">
        <w:trPr>
          <w:gridAfter w:val="1"/>
          <w:wAfter w:w="170" w:type="dxa"/>
          <w:trHeight w:val="231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6A5ED1F" w14:textId="77777777" w:rsidR="00BA5914" w:rsidRDefault="00BA5914"/>
        </w:tc>
        <w:tc>
          <w:tcPr>
            <w:tcW w:w="19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868A17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 Мероприятия по организации и содержанию мест захоронения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6C674D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C3D1BD" w14:textId="32B506CB" w:rsidR="00BA5914" w:rsidRDefault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569,2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1EE32" w14:textId="4253B3E9" w:rsidR="00BA5914" w:rsidRDefault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569,2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2B9FED" w14:textId="63D3E5CE" w:rsidR="00BA5914" w:rsidRDefault="00BA234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545,9</w:t>
            </w:r>
          </w:p>
        </w:tc>
      </w:tr>
      <w:tr w:rsidR="00BA2345" w14:paraId="39951D64" w14:textId="77777777" w:rsidTr="003329E7">
        <w:trPr>
          <w:gridAfter w:val="1"/>
          <w:wAfter w:w="170" w:type="dxa"/>
          <w:trHeight w:val="30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FE6A5E7" w14:textId="77777777" w:rsidR="00BA2345" w:rsidRDefault="00BA2345" w:rsidP="00BA2345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775CEC" w14:textId="77777777" w:rsidR="00BA2345" w:rsidRDefault="00BA2345" w:rsidP="00BA234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348096" w14:textId="77777777" w:rsidR="00BA2345" w:rsidRDefault="00BA2345" w:rsidP="00BA234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35AC78" w14:textId="2DBD94B1" w:rsidR="00BA2345" w:rsidRPr="00BA2345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BA2345">
              <w:rPr>
                <w:sz w:val="22"/>
                <w:szCs w:val="22"/>
              </w:rPr>
              <w:t>569,2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26575A" w14:textId="5CFE21AA" w:rsidR="00BA2345" w:rsidRPr="00BA2345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BA2345">
              <w:rPr>
                <w:sz w:val="22"/>
                <w:szCs w:val="22"/>
              </w:rPr>
              <w:t>569,2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F1F6C8" w14:textId="1C5E6F05" w:rsidR="00BA2345" w:rsidRPr="00BA2345" w:rsidRDefault="00BA2345" w:rsidP="00BA234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BA2345">
              <w:rPr>
                <w:sz w:val="22"/>
                <w:szCs w:val="22"/>
              </w:rPr>
              <w:t>545,9</w:t>
            </w:r>
          </w:p>
        </w:tc>
      </w:tr>
      <w:tr w:rsidR="00BA5914" w14:paraId="2D7815DE" w14:textId="77777777" w:rsidTr="003329E7">
        <w:trPr>
          <w:gridAfter w:val="1"/>
          <w:wAfter w:w="170" w:type="dxa"/>
          <w:trHeight w:val="16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8954ACA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62E979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38261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CD784A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8C9070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8E058F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5DDE965D" w14:textId="77777777" w:rsidTr="003329E7">
        <w:trPr>
          <w:gridAfter w:val="1"/>
          <w:wAfter w:w="170" w:type="dxa"/>
          <w:trHeight w:val="24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2EBB418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6903BD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C14FC9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1EC1F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3E298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18AE2B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263C8B81" w14:textId="77777777" w:rsidTr="003329E7">
        <w:trPr>
          <w:gridAfter w:val="1"/>
          <w:wAfter w:w="170" w:type="dxa"/>
          <w:trHeight w:val="55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F3B5975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E3B804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175B7A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1D31FB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136226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A8F7F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4E71C741" w14:textId="77777777" w:rsidTr="003329E7">
        <w:trPr>
          <w:gridAfter w:val="1"/>
          <w:wAfter w:w="170" w:type="dxa"/>
          <w:trHeight w:val="54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BC09B1E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0BC423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703E79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194D92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C1BAED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2CC442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5041AD99" w14:textId="77777777" w:rsidTr="003329E7">
        <w:trPr>
          <w:gridAfter w:val="1"/>
          <w:wAfter w:w="170" w:type="dxa"/>
          <w:trHeight w:val="34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DF5FA0D" w14:textId="77777777" w:rsidR="00BA5914" w:rsidRDefault="00BA5914"/>
        </w:tc>
        <w:tc>
          <w:tcPr>
            <w:tcW w:w="19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86C513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 Прочие мероприятия по благоустройству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34996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AD79D" w14:textId="05C63376" w:rsidR="00BA5914" w:rsidRDefault="00FA386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2162,6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DE4686" w14:textId="12C860A6" w:rsidR="00BA5914" w:rsidRDefault="00FA386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2162,6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446E21" w14:textId="1AE25D6E" w:rsidR="00BA5914" w:rsidRDefault="00FA386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713,6</w:t>
            </w:r>
          </w:p>
        </w:tc>
      </w:tr>
      <w:tr w:rsidR="00FA3861" w14:paraId="62214CCE" w14:textId="77777777" w:rsidTr="003329E7">
        <w:trPr>
          <w:gridAfter w:val="1"/>
          <w:wAfter w:w="170" w:type="dxa"/>
          <w:trHeight w:val="406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2AD969C" w14:textId="77777777" w:rsidR="00FA3861" w:rsidRDefault="00FA3861" w:rsidP="00FA3861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7791D9" w14:textId="77777777" w:rsidR="00FA3861" w:rsidRDefault="00FA3861" w:rsidP="00FA3861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230DFE" w14:textId="77777777" w:rsidR="00FA3861" w:rsidRDefault="00FA3861" w:rsidP="00FA386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DCCA27" w14:textId="212458BA" w:rsidR="00FA3861" w:rsidRPr="000A0C8F" w:rsidRDefault="00FA3861" w:rsidP="00FA386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2162,6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43FDD4" w14:textId="0A6CA0B4" w:rsidR="00FA3861" w:rsidRPr="000A0C8F" w:rsidRDefault="00FA3861" w:rsidP="00FA386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2162,6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6D88AF" w14:textId="045DD7A9" w:rsidR="00FA3861" w:rsidRPr="000A0C8F" w:rsidRDefault="00FA3861" w:rsidP="00FA386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A0C8F">
              <w:rPr>
                <w:sz w:val="22"/>
                <w:szCs w:val="22"/>
              </w:rPr>
              <w:t>713,6</w:t>
            </w:r>
          </w:p>
        </w:tc>
      </w:tr>
      <w:tr w:rsidR="00BA5914" w14:paraId="4FCCD99E" w14:textId="77777777" w:rsidTr="003329E7">
        <w:trPr>
          <w:gridAfter w:val="1"/>
          <w:wAfter w:w="170" w:type="dxa"/>
          <w:trHeight w:val="412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28C739F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C7892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EA62C4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F7DD6F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038F0714" w14:textId="77777777" w:rsidR="00FA3861" w:rsidRDefault="00FA3861" w:rsidP="00FA3861">
            <w:pPr>
              <w:rPr>
                <w:sz w:val="24"/>
              </w:rPr>
            </w:pPr>
          </w:p>
          <w:p w14:paraId="15DBB7FF" w14:textId="51F6C922" w:rsidR="00FA3861" w:rsidRPr="00FA3861" w:rsidRDefault="00FA3861" w:rsidP="00FA3861">
            <w:pPr>
              <w:jc w:val="right"/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E6D5B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260CFA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169AEF38" w14:textId="77777777" w:rsidTr="003329E7">
        <w:trPr>
          <w:gridAfter w:val="1"/>
          <w:wAfter w:w="170" w:type="dxa"/>
          <w:trHeight w:val="41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0C5538D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2F0D6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7E0674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CA64C5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88CCD9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2752AA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3406EED6" w14:textId="77777777" w:rsidTr="003329E7">
        <w:trPr>
          <w:gridAfter w:val="1"/>
          <w:wAfter w:w="170" w:type="dxa"/>
          <w:trHeight w:val="60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0D7F84F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5DCBB0" w14:textId="77777777" w:rsidR="00BA5914" w:rsidRDefault="00BA5914"/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5BE260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0842A3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F11ED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37E2DD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A5914" w14:paraId="63456366" w14:textId="77777777" w:rsidTr="003329E7">
        <w:trPr>
          <w:gridAfter w:val="1"/>
          <w:wAfter w:w="170" w:type="dxa"/>
          <w:trHeight w:val="49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9054437" w14:textId="77777777" w:rsidR="00BA5914" w:rsidRDefault="00BA5914"/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169580" w14:textId="77777777" w:rsidR="00BA5914" w:rsidRDefault="00BA591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7206B9" w14:textId="77777777" w:rsidR="00BA5914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78BC07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223B1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B0449E" w14:textId="77777777" w:rsidR="00BA5914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78031F96" w14:textId="77777777" w:rsidR="00BA5914" w:rsidRDefault="00BA5914">
      <w:pPr>
        <w:widowControl w:val="0"/>
        <w:ind w:firstLine="540"/>
        <w:jc w:val="both"/>
      </w:pPr>
    </w:p>
    <w:p w14:paraId="2ADFAE09" w14:textId="77777777" w:rsidR="00BA5914" w:rsidRDefault="00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2EFE0536" w14:textId="77777777" w:rsidR="00D00C62" w:rsidRDefault="00000000" w:rsidP="00D00C62">
      <w:pPr>
        <w:widowControl w:val="0"/>
        <w:ind w:firstLine="540"/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708E5A15" w14:textId="3407BB84" w:rsidR="00BA5914" w:rsidRDefault="00D00C62" w:rsidP="00D00C62">
      <w:pPr>
        <w:widowControl w:val="0"/>
        <w:ind w:firstLine="540"/>
        <w:jc w:val="center"/>
        <w:rPr>
          <w:sz w:val="28"/>
        </w:rPr>
      </w:pPr>
      <w:r w:rsidRPr="000659BF">
        <w:rPr>
          <w:sz w:val="28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sz w:val="28"/>
        </w:rPr>
        <w:t xml:space="preserve">Приложение № 3 </w:t>
      </w:r>
    </w:p>
    <w:p w14:paraId="2022D42A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73321576" w14:textId="77777777" w:rsidR="00BA5914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636E57A3" w14:textId="77777777" w:rsidR="00BA5914" w:rsidRDefault="00000000">
      <w:pPr>
        <w:jc w:val="right"/>
        <w:rPr>
          <w:sz w:val="28"/>
        </w:rPr>
      </w:pPr>
      <w:r>
        <w:rPr>
          <w:sz w:val="28"/>
        </w:rPr>
        <w:t xml:space="preserve"> «Благоустройство территории </w:t>
      </w:r>
    </w:p>
    <w:p w14:paraId="1B24E727" w14:textId="5C6F0616" w:rsidR="00BA5914" w:rsidRDefault="00000000">
      <w:pPr>
        <w:ind w:left="10206"/>
        <w:jc w:val="center"/>
        <w:rPr>
          <w:sz w:val="28"/>
          <w:highlight w:val="yellow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за 202</w:t>
      </w:r>
      <w:r w:rsidR="007D38D8">
        <w:rPr>
          <w:sz w:val="28"/>
        </w:rPr>
        <w:t>2</w:t>
      </w:r>
      <w:r>
        <w:rPr>
          <w:sz w:val="28"/>
        </w:rPr>
        <w:t xml:space="preserve"> год</w:t>
      </w:r>
    </w:p>
    <w:p w14:paraId="71C47BF6" w14:textId="77777777" w:rsidR="00BA5914" w:rsidRDefault="00BA5914">
      <w:pPr>
        <w:tabs>
          <w:tab w:val="left" w:pos="11088"/>
        </w:tabs>
        <w:jc w:val="right"/>
        <w:rPr>
          <w:sz w:val="28"/>
          <w:highlight w:val="yellow"/>
        </w:rPr>
      </w:pPr>
    </w:p>
    <w:p w14:paraId="19D4806F" w14:textId="77777777" w:rsidR="00BA5914" w:rsidRDefault="00BA5914">
      <w:pPr>
        <w:tabs>
          <w:tab w:val="left" w:pos="11088"/>
        </w:tabs>
        <w:rPr>
          <w:sz w:val="28"/>
          <w:highlight w:val="yellow"/>
        </w:rPr>
      </w:pPr>
    </w:p>
    <w:p w14:paraId="084FE3BE" w14:textId="77777777" w:rsidR="00BA5914" w:rsidRDefault="00000000">
      <w:pPr>
        <w:jc w:val="center"/>
        <w:rPr>
          <w:sz w:val="28"/>
        </w:rPr>
      </w:pPr>
      <w:r>
        <w:rPr>
          <w:sz w:val="28"/>
        </w:rPr>
        <w:t xml:space="preserve">СВЕДЕНИЯ </w:t>
      </w:r>
    </w:p>
    <w:p w14:paraId="7BE09316" w14:textId="77777777" w:rsidR="00BA5914" w:rsidRDefault="00000000">
      <w:pPr>
        <w:jc w:val="center"/>
        <w:rPr>
          <w:sz w:val="28"/>
        </w:rPr>
      </w:pPr>
      <w:r>
        <w:rPr>
          <w:sz w:val="28"/>
        </w:rPr>
        <w:t>о достижении значений показателей (индикаторов)</w:t>
      </w:r>
    </w:p>
    <w:p w14:paraId="7177B37E" w14:textId="77777777" w:rsidR="00BA5914" w:rsidRDefault="00BA5914">
      <w:pPr>
        <w:widowControl w:val="0"/>
        <w:ind w:firstLine="540"/>
        <w:jc w:val="both"/>
      </w:pPr>
    </w:p>
    <w:p w14:paraId="182DD665" w14:textId="77777777" w:rsidR="00BA5914" w:rsidRDefault="00BA5914">
      <w:pPr>
        <w:widowControl w:val="0"/>
        <w:ind w:firstLine="540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BA5914" w14:paraId="4B818B02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6B0A4" w14:textId="77777777" w:rsidR="00BA5914" w:rsidRDefault="0000000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335627" w14:textId="77777777" w:rsidR="00BA5914" w:rsidRDefault="00000000">
            <w:pPr>
              <w:widowControl w:val="0"/>
              <w:jc w:val="center"/>
            </w:pPr>
            <w:r>
              <w:t xml:space="preserve">Показатель     </w:t>
            </w:r>
            <w:r>
              <w:br/>
              <w:t xml:space="preserve"> (</w:t>
            </w:r>
            <w:proofErr w:type="gramStart"/>
            <w:r>
              <w:t xml:space="preserve">индикатор)   </w:t>
            </w:r>
            <w:proofErr w:type="gramEnd"/>
            <w:r>
              <w:t xml:space="preserve">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7CD017" w14:textId="77777777" w:rsidR="00BA5914" w:rsidRDefault="00000000">
            <w:pPr>
              <w:widowControl w:val="0"/>
              <w:jc w:val="center"/>
            </w:pPr>
            <w:r>
              <w:t>Ед.</w:t>
            </w:r>
          </w:p>
          <w:p w14:paraId="7A47C57D" w14:textId="77777777" w:rsidR="00BA5914" w:rsidRDefault="00000000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04306" w14:textId="77777777" w:rsidR="00BA5914" w:rsidRDefault="00000000">
            <w:pPr>
              <w:widowControl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</w:t>
            </w:r>
            <w:proofErr w:type="gramStart"/>
            <w:r>
              <w:t xml:space="preserve">программы,   </w:t>
            </w:r>
            <w:proofErr w:type="gramEnd"/>
            <w:r>
              <w:t xml:space="preserve">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C80556" w14:textId="77777777" w:rsidR="00BA5914" w:rsidRDefault="00000000">
            <w:pPr>
              <w:widowControl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BA5914" w14:paraId="68669E47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EB29A" w14:textId="77777777" w:rsidR="00BA5914" w:rsidRDefault="00BA5914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6A6D9" w14:textId="77777777" w:rsidR="00BA5914" w:rsidRDefault="00BA5914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CB91B3" w14:textId="77777777" w:rsidR="00BA5914" w:rsidRDefault="00BA5914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142B7" w14:textId="77777777" w:rsidR="00BA5914" w:rsidRDefault="00000000">
            <w:pPr>
              <w:widowControl w:val="0"/>
              <w:jc w:val="center"/>
            </w:pPr>
            <w:proofErr w:type="gramStart"/>
            <w:r>
              <w:t xml:space="preserve">год,   </w:t>
            </w:r>
            <w:proofErr w:type="gramEnd"/>
            <w:r>
              <w:t xml:space="preserve">   </w:t>
            </w:r>
            <w:r>
              <w:br/>
              <w:t xml:space="preserve">предшествующий </w:t>
            </w:r>
            <w:r>
              <w:br/>
              <w:t>отчетному</w:t>
            </w:r>
            <w:hyperlink w:anchor="Par1462" w:history="1">
              <w: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893348" w14:textId="77777777" w:rsidR="00BA5914" w:rsidRDefault="00000000">
            <w:pPr>
              <w:widowControl w:val="0"/>
              <w:jc w:val="center"/>
            </w:pPr>
            <w: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8131F7" w14:textId="77777777" w:rsidR="00BA5914" w:rsidRDefault="00BA5914"/>
        </w:tc>
      </w:tr>
      <w:tr w:rsidR="00BA5914" w14:paraId="15C60367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D309EC" w14:textId="77777777" w:rsidR="00BA5914" w:rsidRDefault="00BA5914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306D71" w14:textId="77777777" w:rsidR="00BA5914" w:rsidRDefault="00BA5914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E33F32" w14:textId="77777777" w:rsidR="00BA5914" w:rsidRDefault="00BA5914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C5561" w14:textId="77777777" w:rsidR="00BA5914" w:rsidRDefault="00BA5914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43984" w14:textId="77777777" w:rsidR="00BA5914" w:rsidRDefault="00000000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FF372C" w14:textId="77777777" w:rsidR="00BA5914" w:rsidRDefault="00000000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471FF" w14:textId="77777777" w:rsidR="00BA5914" w:rsidRDefault="00BA5914"/>
        </w:tc>
      </w:tr>
      <w:tr w:rsidR="00BA5914" w14:paraId="0C30B071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7D4FFF" w14:textId="77777777" w:rsidR="00BA5914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72D1B7" w14:textId="77777777" w:rsidR="00BA5914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E4186C" w14:textId="77777777" w:rsidR="00BA5914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89B0E3" w14:textId="77777777" w:rsidR="00BA5914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53E383" w14:textId="77777777" w:rsidR="00BA5914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BD38E" w14:textId="77777777" w:rsidR="00BA5914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FECEB" w14:textId="77777777" w:rsidR="00BA5914" w:rsidRDefault="00000000">
            <w:pPr>
              <w:widowControl w:val="0"/>
              <w:jc w:val="center"/>
            </w:pPr>
            <w:r>
              <w:t>7</w:t>
            </w:r>
          </w:p>
        </w:tc>
      </w:tr>
      <w:tr w:rsidR="00BA5914" w14:paraId="2F51B442" w14:textId="77777777">
        <w:trPr>
          <w:trHeight w:val="411"/>
        </w:trPr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D93F3" w14:textId="77777777" w:rsidR="00BA5914" w:rsidRDefault="00000000">
            <w:pPr>
              <w:widowControl w:val="0"/>
            </w:pPr>
            <w:r>
              <w:rPr>
                <w:sz w:val="28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r>
              <w:t>»</w:t>
            </w:r>
          </w:p>
        </w:tc>
      </w:tr>
      <w:tr w:rsidR="00BA5914" w14:paraId="38F020A1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7D1FCA" w14:textId="77777777" w:rsidR="00BA5914" w:rsidRDefault="0000000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398418" w14:textId="77777777" w:rsidR="00BA5914" w:rsidRDefault="00000000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Процент привлечения населения к работам по благоустройству (%, к постоянно проживающему населению)</w:t>
            </w:r>
          </w:p>
          <w:p w14:paraId="148D3C00" w14:textId="77777777" w:rsidR="00BA5914" w:rsidRDefault="00BA5914">
            <w:pPr>
              <w:jc w:val="both"/>
              <w:outlineLvl w:val="1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39715" w14:textId="77777777" w:rsidR="00BA5914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7B442" w14:textId="77777777" w:rsidR="00BA5914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B0139" w14:textId="77777777" w:rsidR="00BA5914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AB8DC" w14:textId="77777777" w:rsidR="00BA5914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E28409" w14:textId="77777777" w:rsidR="00BA5914" w:rsidRDefault="00BA5914">
            <w:pPr>
              <w:widowControl w:val="0"/>
            </w:pPr>
          </w:p>
        </w:tc>
      </w:tr>
      <w:tr w:rsidR="00BA5914" w14:paraId="72AD7D41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208A07" w14:textId="77777777" w:rsidR="00BA5914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5C2647" w14:textId="77777777" w:rsidR="00BA5914" w:rsidRDefault="00000000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Доля бюджетных средств, направленных на благоустройство территории поселения </w:t>
            </w:r>
            <w:r>
              <w:rPr>
                <w:sz w:val="28"/>
              </w:rPr>
              <w:lastRenderedPageBreak/>
              <w:t>(%).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3555D3" w14:textId="77777777" w:rsidR="00BA5914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A45EF" w14:textId="6E4A6C11" w:rsidR="00BA5914" w:rsidRDefault="007D3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12,84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C9CA33" w14:textId="77777777" w:rsidR="00BA5914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5EE157" w14:textId="160162BD" w:rsidR="00BA5914" w:rsidRDefault="00AD3D9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24,6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F7A623" w14:textId="7003AD32" w:rsidR="00BA5914" w:rsidRDefault="00B84DFD">
            <w:r>
              <w:t>В бюджете поселения зарезервированы</w:t>
            </w:r>
            <w:r w:rsidRPr="00B84DFD">
              <w:t xml:space="preserve"> денежные средства на устройство объектов «Благоустройство зоны отдыха по ул. Советская 92в в </w:t>
            </w:r>
            <w:proofErr w:type="spellStart"/>
            <w:r w:rsidRPr="00B84DFD">
              <w:t>с.Лопанка</w:t>
            </w:r>
            <w:proofErr w:type="spellEnd"/>
            <w:r w:rsidRPr="00B84DFD">
              <w:t>».</w:t>
            </w:r>
          </w:p>
        </w:tc>
      </w:tr>
      <w:tr w:rsidR="00BA5914" w14:paraId="33FFFD0E" w14:textId="77777777">
        <w:trPr>
          <w:trHeight w:val="169"/>
        </w:trPr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04AB203A" w14:textId="77777777" w:rsidR="00BA5914" w:rsidRDefault="00000000">
            <w:pPr>
              <w:widowControl w:val="0"/>
            </w:pPr>
            <w:r>
              <w:rPr>
                <w:sz w:val="28"/>
              </w:rPr>
              <w:t>Подпрограмма №1.</w:t>
            </w:r>
            <w:r>
              <w:t xml:space="preserve"> </w:t>
            </w:r>
            <w:r>
              <w:rPr>
                <w:sz w:val="28"/>
              </w:rPr>
              <w:t>«Повышение уровня внутреннего благоустройства территории поселения»</w:t>
            </w:r>
          </w:p>
        </w:tc>
      </w:tr>
      <w:tr w:rsidR="00BA5914" w14:paraId="585CDDDA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9BCD76" w14:textId="77777777" w:rsidR="00BA5914" w:rsidRDefault="00000000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261DBB" w14:textId="77777777" w:rsidR="00BA5914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Отсутствие просроченной кредиторской задолженности по оплате за уличное освещение</w:t>
            </w:r>
          </w:p>
          <w:p w14:paraId="634F5E22" w14:textId="77777777" w:rsidR="00BA5914" w:rsidRDefault="00BA5914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B17F6" w14:textId="7F1EE86B" w:rsidR="00BA5914" w:rsidRDefault="003861F0">
            <w:pPr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3341DC" w14:textId="77777777" w:rsidR="00BA5914" w:rsidRDefault="00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727AC0" w14:textId="77777777" w:rsidR="00BA5914" w:rsidRDefault="00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BEBD3" w14:textId="77777777" w:rsidR="00BA5914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F2A97C" w14:textId="77777777" w:rsidR="00BA5914" w:rsidRDefault="00BA5914">
            <w:pPr>
              <w:widowControl w:val="0"/>
            </w:pPr>
          </w:p>
        </w:tc>
      </w:tr>
      <w:tr w:rsidR="00BA5914" w14:paraId="332E771C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7CBEF" w14:textId="77777777" w:rsidR="00BA5914" w:rsidRDefault="00000000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78491" w14:textId="77777777" w:rsidR="00BA5914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 Удельный вес площади благоустроенной территории сельского поселения к общей площади территории сельского поселения.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456228" w14:textId="77777777" w:rsidR="00BA5914" w:rsidRDefault="0000000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D343D7" w14:textId="77777777" w:rsidR="00BA5914" w:rsidRDefault="00000000">
            <w:pPr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DE687E" w14:textId="77777777" w:rsidR="00BA5914" w:rsidRDefault="00000000">
            <w:pPr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5B9E5D" w14:textId="77777777" w:rsidR="00BA5914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D7218A" w14:textId="77777777" w:rsidR="00BA5914" w:rsidRDefault="00BA5914">
            <w:pPr>
              <w:widowControl w:val="0"/>
            </w:pPr>
          </w:p>
        </w:tc>
      </w:tr>
    </w:tbl>
    <w:p w14:paraId="189C4E0F" w14:textId="77777777" w:rsidR="00BA5914" w:rsidRDefault="00BA5914">
      <w:pPr>
        <w:widowControl w:val="0"/>
        <w:ind w:firstLine="540"/>
        <w:jc w:val="both"/>
      </w:pPr>
      <w:bookmarkStart w:id="9" w:name="Par1462"/>
      <w:bookmarkEnd w:id="9"/>
    </w:p>
    <w:p w14:paraId="3F6B439B" w14:textId="77777777" w:rsidR="00BA5914" w:rsidRDefault="00000000">
      <w:pPr>
        <w:widowControl w:val="0"/>
        <w:ind w:firstLine="540"/>
        <w:jc w:val="both"/>
      </w:pPr>
      <w:r>
        <w:t>&lt;1&gt; Приводится фактическое значение индикатора или показателя за год, предшествующий отчетному.</w:t>
      </w:r>
    </w:p>
    <w:p w14:paraId="110D66F4" w14:textId="77777777" w:rsidR="00BA5914" w:rsidRDefault="00BA5914">
      <w:pPr>
        <w:widowControl w:val="0"/>
        <w:ind w:firstLine="540"/>
        <w:jc w:val="both"/>
      </w:pPr>
    </w:p>
    <w:p w14:paraId="4A3369B8" w14:textId="77777777" w:rsidR="00BA5914" w:rsidRDefault="00BA5914">
      <w:pPr>
        <w:widowControl w:val="0"/>
        <w:ind w:firstLine="540"/>
        <w:jc w:val="both"/>
      </w:pPr>
    </w:p>
    <w:p w14:paraId="316B91D5" w14:textId="77777777" w:rsidR="00BA5914" w:rsidRDefault="00BA5914">
      <w:pPr>
        <w:widowControl w:val="0"/>
        <w:ind w:firstLine="540"/>
        <w:jc w:val="both"/>
      </w:pPr>
    </w:p>
    <w:p w14:paraId="06C677FE" w14:textId="77777777" w:rsidR="00BA5914" w:rsidRDefault="00BA5914">
      <w:pPr>
        <w:widowControl w:val="0"/>
        <w:ind w:firstLine="540"/>
        <w:jc w:val="both"/>
      </w:pPr>
    </w:p>
    <w:p w14:paraId="06F5F610" w14:textId="77777777" w:rsidR="00BA5914" w:rsidRDefault="00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sectPr w:rsidR="00BA5914">
      <w:headerReference w:type="default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F7A0" w14:textId="77777777" w:rsidR="00FD16B2" w:rsidRDefault="00FD16B2">
      <w:r>
        <w:separator/>
      </w:r>
    </w:p>
  </w:endnote>
  <w:endnote w:type="continuationSeparator" w:id="0">
    <w:p w14:paraId="51A18351" w14:textId="77777777" w:rsidR="00FD16B2" w:rsidRDefault="00FD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B1C3" w14:textId="77777777" w:rsidR="00BA5914" w:rsidRDefault="00000000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C31A8F">
      <w:rPr>
        <w:rStyle w:val="ab"/>
        <w:noProof/>
      </w:rPr>
      <w:t>1</w:t>
    </w:r>
    <w:r>
      <w:rPr>
        <w:rStyle w:val="ab"/>
      </w:rPr>
      <w:fldChar w:fldCharType="end"/>
    </w:r>
  </w:p>
  <w:p w14:paraId="0459417D" w14:textId="77777777" w:rsidR="00BA5914" w:rsidRDefault="00BA591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EB30" w14:textId="0913016B" w:rsidR="00BA5914" w:rsidRDefault="00000000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C31A8F">
      <w:rPr>
        <w:rStyle w:val="ab"/>
        <w:noProof/>
      </w:rPr>
      <w:t>10</w:t>
    </w:r>
    <w:r>
      <w:rPr>
        <w:rStyle w:val="ab"/>
      </w:rPr>
      <w:fldChar w:fldCharType="end"/>
    </w:r>
  </w:p>
  <w:p w14:paraId="743D35C0" w14:textId="77777777" w:rsidR="00BA5914" w:rsidRDefault="00BA59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C498" w14:textId="77777777" w:rsidR="00FD16B2" w:rsidRDefault="00FD16B2">
      <w:r>
        <w:separator/>
      </w:r>
    </w:p>
  </w:footnote>
  <w:footnote w:type="continuationSeparator" w:id="0">
    <w:p w14:paraId="11C9B57D" w14:textId="77777777" w:rsidR="00FD16B2" w:rsidRDefault="00FD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ACB3" w14:textId="77777777" w:rsidR="00BA5914" w:rsidRDefault="00BA59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914"/>
    <w:rsid w:val="00000F2E"/>
    <w:rsid w:val="000157F3"/>
    <w:rsid w:val="000659BF"/>
    <w:rsid w:val="00080A2F"/>
    <w:rsid w:val="000A0C8F"/>
    <w:rsid w:val="00113F35"/>
    <w:rsid w:val="00116CDD"/>
    <w:rsid w:val="001F0DDF"/>
    <w:rsid w:val="003329E7"/>
    <w:rsid w:val="003861F0"/>
    <w:rsid w:val="00447906"/>
    <w:rsid w:val="00470513"/>
    <w:rsid w:val="004747EA"/>
    <w:rsid w:val="004E6AA3"/>
    <w:rsid w:val="005F682E"/>
    <w:rsid w:val="006368C2"/>
    <w:rsid w:val="00676E70"/>
    <w:rsid w:val="00721DD7"/>
    <w:rsid w:val="007D38D8"/>
    <w:rsid w:val="00875F84"/>
    <w:rsid w:val="009E6F01"/>
    <w:rsid w:val="00AB3D26"/>
    <w:rsid w:val="00AC70B9"/>
    <w:rsid w:val="00AD3D92"/>
    <w:rsid w:val="00AF3F66"/>
    <w:rsid w:val="00B55FE7"/>
    <w:rsid w:val="00B84DFD"/>
    <w:rsid w:val="00BA2345"/>
    <w:rsid w:val="00BA5914"/>
    <w:rsid w:val="00BA728C"/>
    <w:rsid w:val="00C10B2D"/>
    <w:rsid w:val="00C31A8F"/>
    <w:rsid w:val="00C90A10"/>
    <w:rsid w:val="00CA6BB2"/>
    <w:rsid w:val="00D00C62"/>
    <w:rsid w:val="00D40198"/>
    <w:rsid w:val="00D87EC6"/>
    <w:rsid w:val="00E17620"/>
    <w:rsid w:val="00E5087D"/>
    <w:rsid w:val="00EB790F"/>
    <w:rsid w:val="00FA3861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FC3"/>
  <w15:docId w15:val="{4C14361C-236C-4FB4-B4C3-BDD0410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4">
    <w:name w:val="Обычный + 14 пт"/>
    <w:basedOn w:val="a"/>
    <w:link w:val="140"/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customStyle="1" w:styleId="12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2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5">
    <w:name w:val="Основной текст2"/>
    <w:basedOn w:val="a"/>
    <w:link w:val="26"/>
    <w:pPr>
      <w:widowControl w:val="0"/>
      <w:spacing w:line="322" w:lineRule="exact"/>
      <w:ind w:firstLine="720"/>
      <w:jc w:val="both"/>
    </w:pPr>
    <w:rPr>
      <w:spacing w:val="-2"/>
      <w:sz w:val="26"/>
    </w:rPr>
  </w:style>
  <w:style w:type="character" w:customStyle="1" w:styleId="26">
    <w:name w:val="Основной текст2"/>
    <w:basedOn w:val="1"/>
    <w:link w:val="25"/>
    <w:rPr>
      <w:spacing w:val="-2"/>
      <w:sz w:val="26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</w:rPr>
  </w:style>
  <w:style w:type="character" w:customStyle="1" w:styleId="16">
    <w:name w:val="Знак1"/>
    <w:basedOn w:val="1"/>
    <w:link w:val="15"/>
    <w:rPr>
      <w:rFonts w:ascii="Tahoma" w:hAnsi="Tahoma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Номер страницы1"/>
    <w:link w:val="ab"/>
  </w:style>
  <w:style w:type="character" w:styleId="ab">
    <w:name w:val="page number"/>
    <w:link w:val="19"/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Знак Знак1 Знак Знак Знак Знак Знак Знак Знак Знак"/>
    <w:basedOn w:val="a"/>
    <w:link w:val="1b"/>
    <w:pPr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 Знак Знак Знак Знак Знак Знак Знак"/>
    <w:basedOn w:val="1"/>
    <w:link w:val="1a"/>
    <w:rPr>
      <w:rFonts w:ascii="Tahoma" w:hAnsi="Tahoma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10">
    <w:name w:val="Знак Знак Знак1 Знак Знак Знак Знак Знак Знак Знак Знак1"/>
    <w:basedOn w:val="a"/>
    <w:link w:val="111"/>
    <w:pPr>
      <w:spacing w:beforeAutospacing="1" w:afterAutospacing="1"/>
      <w:jc w:val="both"/>
    </w:pPr>
    <w:rPr>
      <w:rFonts w:ascii="Tahoma" w:hAnsi="Tahoma"/>
    </w:rPr>
  </w:style>
  <w:style w:type="character" w:customStyle="1" w:styleId="111">
    <w:name w:val="Знак Знак Знак1 Знак Знак Знак Знак Знак Знак Знак Знак1"/>
    <w:basedOn w:val="1"/>
    <w:link w:val="110"/>
    <w:rPr>
      <w:rFonts w:ascii="Tahoma" w:hAnsi="Tahoma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Основной шрифт абзаца1"/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2128-DD75-49F1-A4BB-3C3A0174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14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34</cp:revision>
  <cp:lastPrinted>2023-04-07T13:40:00Z</cp:lastPrinted>
  <dcterms:created xsi:type="dcterms:W3CDTF">2023-04-05T10:51:00Z</dcterms:created>
  <dcterms:modified xsi:type="dcterms:W3CDTF">2023-05-03T10:28:00Z</dcterms:modified>
</cp:coreProperties>
</file>