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7541" w14:textId="77777777" w:rsidR="0018656A" w:rsidRDefault="0018656A">
      <w:pPr>
        <w:ind w:firstLine="709"/>
        <w:jc w:val="right"/>
        <w:rPr>
          <w:sz w:val="28"/>
        </w:rPr>
      </w:pPr>
    </w:p>
    <w:p w14:paraId="38943513" w14:textId="77777777" w:rsidR="0018656A" w:rsidRDefault="0018656A">
      <w:pPr>
        <w:ind w:firstLine="709"/>
        <w:jc w:val="right"/>
        <w:rPr>
          <w:sz w:val="28"/>
        </w:rPr>
      </w:pPr>
    </w:p>
    <w:p w14:paraId="28C4FA7D" w14:textId="77777777" w:rsidR="0018656A" w:rsidRDefault="0000000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14:paraId="27CA460F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14:paraId="15EE6D37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ЦЕЛИНСКИЙ РАЙОН</w:t>
      </w:r>
    </w:p>
    <w:p w14:paraId="76E0A08F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14:paraId="227C7607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«ЛОПАНСКОЕ СЕЛЬСКОЕ ПОСЕЛЕНИЕ»</w:t>
      </w:r>
    </w:p>
    <w:p w14:paraId="1BC8A98F" w14:textId="77777777" w:rsidR="0018656A" w:rsidRDefault="0000000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ЛОПАНСКОГО СЕЛЬСКОГО ПОСЕЛЕНИЯ</w:t>
      </w:r>
    </w:p>
    <w:p w14:paraId="7C1DA392" w14:textId="77777777" w:rsidR="0018656A" w:rsidRDefault="0018656A">
      <w:pPr>
        <w:jc w:val="center"/>
        <w:rPr>
          <w:b/>
          <w:sz w:val="28"/>
        </w:rPr>
      </w:pPr>
    </w:p>
    <w:p w14:paraId="181902F7" w14:textId="77777777" w:rsidR="0018656A" w:rsidRDefault="00000000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            ПОСТАНОВЛЕНИЕ                               </w:t>
      </w:r>
    </w:p>
    <w:p w14:paraId="12937900" w14:textId="77777777" w:rsidR="0018656A" w:rsidRDefault="0018656A">
      <w:pPr>
        <w:ind w:right="-6"/>
        <w:rPr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4"/>
        <w:gridCol w:w="2271"/>
        <w:gridCol w:w="3035"/>
      </w:tblGrid>
      <w:tr w:rsidR="0018656A" w14:paraId="6641420C" w14:textId="77777777">
        <w:trPr>
          <w:trHeight w:val="2358"/>
        </w:trPr>
        <w:tc>
          <w:tcPr>
            <w:tcW w:w="5324" w:type="dxa"/>
          </w:tcPr>
          <w:p w14:paraId="3E95C27A" w14:textId="77777777" w:rsidR="0018656A" w:rsidRDefault="0018656A">
            <w:pPr>
              <w:rPr>
                <w:sz w:val="28"/>
              </w:rPr>
            </w:pPr>
          </w:p>
          <w:p w14:paraId="1252951F" w14:textId="1006044D" w:rsidR="0018656A" w:rsidRDefault="00C23AA2">
            <w:pPr>
              <w:rPr>
                <w:sz w:val="28"/>
              </w:rPr>
            </w:pPr>
            <w:r>
              <w:rPr>
                <w:sz w:val="28"/>
              </w:rPr>
              <w:t>05.07.</w:t>
            </w:r>
            <w:r w:rsidR="001B518D">
              <w:rPr>
                <w:sz w:val="28"/>
              </w:rPr>
              <w:t xml:space="preserve">2023                   </w:t>
            </w:r>
            <w:r w:rsidR="007E02AB"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                 </w:t>
            </w:r>
            <w:r w:rsidR="007E02AB">
              <w:rPr>
                <w:sz w:val="28"/>
              </w:rPr>
              <w:t xml:space="preserve">  </w:t>
            </w:r>
            <w:r w:rsidR="001B518D">
              <w:rPr>
                <w:sz w:val="28"/>
              </w:rPr>
              <w:t xml:space="preserve">№ </w:t>
            </w:r>
            <w:r>
              <w:rPr>
                <w:sz w:val="28"/>
              </w:rPr>
              <w:t>55</w:t>
            </w:r>
          </w:p>
          <w:p w14:paraId="052F6EBA" w14:textId="77777777" w:rsidR="0018656A" w:rsidRDefault="0018656A">
            <w:pPr>
              <w:rPr>
                <w:sz w:val="28"/>
              </w:rPr>
            </w:pPr>
          </w:p>
          <w:p w14:paraId="07B78C59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</w:t>
            </w:r>
          </w:p>
          <w:p w14:paraId="278FDD58" w14:textId="77777777" w:rsidR="0018656A" w:rsidRDefault="0000000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от 01.12.2017г. №176</w:t>
            </w:r>
          </w:p>
        </w:tc>
        <w:tc>
          <w:tcPr>
            <w:tcW w:w="2271" w:type="dxa"/>
          </w:tcPr>
          <w:p w14:paraId="552B367C" w14:textId="77777777" w:rsidR="0018656A" w:rsidRDefault="0018656A">
            <w:pPr>
              <w:ind w:left="459"/>
              <w:jc w:val="center"/>
              <w:rPr>
                <w:sz w:val="28"/>
              </w:rPr>
            </w:pPr>
          </w:p>
        </w:tc>
        <w:tc>
          <w:tcPr>
            <w:tcW w:w="3035" w:type="dxa"/>
          </w:tcPr>
          <w:p w14:paraId="75D611C1" w14:textId="77777777" w:rsidR="0018656A" w:rsidRDefault="0018656A">
            <w:pPr>
              <w:rPr>
                <w:sz w:val="28"/>
              </w:rPr>
            </w:pPr>
          </w:p>
          <w:p w14:paraId="307409BB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с. Лопанка   </w:t>
            </w:r>
          </w:p>
          <w:p w14:paraId="6EA62512" w14:textId="77777777" w:rsidR="0018656A" w:rsidRDefault="0018656A">
            <w:pPr>
              <w:rPr>
                <w:sz w:val="28"/>
              </w:rPr>
            </w:pPr>
          </w:p>
          <w:p w14:paraId="76E9111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</w:tr>
    </w:tbl>
    <w:p w14:paraId="708FA418" w14:textId="77777777" w:rsidR="0018656A" w:rsidRDefault="0018656A">
      <w:pPr>
        <w:jc w:val="center"/>
        <w:rPr>
          <w:sz w:val="28"/>
        </w:rPr>
      </w:pPr>
    </w:p>
    <w:p w14:paraId="51970F79" w14:textId="59E52620" w:rsidR="0018656A" w:rsidRDefault="00000000">
      <w:pPr>
        <w:ind w:firstLine="708"/>
        <w:jc w:val="both"/>
        <w:rPr>
          <w:sz w:val="28"/>
        </w:rPr>
      </w:pPr>
      <w:r>
        <w:rPr>
          <w:sz w:val="28"/>
        </w:rPr>
        <w:t xml:space="preserve">   В соответствии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</w:t>
      </w:r>
      <w:r w:rsidR="001B518D">
        <w:rPr>
          <w:sz w:val="28"/>
        </w:rPr>
        <w:t xml:space="preserve"> </w:t>
      </w:r>
      <w:r>
        <w:rPr>
          <w:sz w:val="28"/>
        </w:rPr>
        <w:t xml:space="preserve">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21.09.2018 № 42/1 «Об утверждении Перечня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</w:t>
      </w:r>
      <w:r w:rsidR="007E02AB">
        <w:rPr>
          <w:sz w:val="28"/>
        </w:rPr>
        <w:t xml:space="preserve"> </w:t>
      </w:r>
      <w:r>
        <w:rPr>
          <w:sz w:val="28"/>
        </w:rPr>
        <w:t xml:space="preserve">решением Собрания депутатов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27.12.2022 №29 «О бюджете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на 2023 год и на плановый период 2024 и 2025 годов», Устава муниципального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 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2B397E62" w14:textId="77777777" w:rsidR="0018656A" w:rsidRDefault="00000000">
      <w:pPr>
        <w:ind w:firstLine="708"/>
        <w:jc w:val="center"/>
        <w:rPr>
          <w:sz w:val="28"/>
        </w:rPr>
      </w:pPr>
      <w:r>
        <w:rPr>
          <w:sz w:val="28"/>
        </w:rPr>
        <w:t>ПОСТАНОВЛЯЕТ:</w:t>
      </w:r>
    </w:p>
    <w:p w14:paraId="57B23EE1" w14:textId="7DF589FC" w:rsidR="0018656A" w:rsidRDefault="00000000">
      <w:pPr>
        <w:jc w:val="both"/>
        <w:rPr>
          <w:sz w:val="28"/>
        </w:rPr>
      </w:pPr>
      <w:r>
        <w:rPr>
          <w:sz w:val="28"/>
        </w:rPr>
        <w:t xml:space="preserve">       1. Внести изменения в постановление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01.12.201</w:t>
      </w:r>
      <w:r w:rsidR="001B518D">
        <w:rPr>
          <w:sz w:val="28"/>
        </w:rPr>
        <w:t>7</w:t>
      </w:r>
      <w:r>
        <w:rPr>
          <w:sz w:val="28"/>
        </w:rPr>
        <w:t>г. №176 «Об утверждении муниципальной программы «Формирование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 согласно Приложению к настоящему постановлению.</w:t>
      </w:r>
    </w:p>
    <w:p w14:paraId="1D00EFC3" w14:textId="28ECD5B3" w:rsidR="0018656A" w:rsidRDefault="00000000">
      <w:pPr>
        <w:jc w:val="both"/>
        <w:rPr>
          <w:sz w:val="28"/>
        </w:rPr>
      </w:pPr>
      <w:r>
        <w:rPr>
          <w:sz w:val="28"/>
        </w:rPr>
        <w:t xml:space="preserve">    2.</w:t>
      </w:r>
      <w:r>
        <w:rPr>
          <w:rFonts w:ascii="Tahoma" w:hAnsi="Tahoma"/>
        </w:rPr>
        <w:t xml:space="preserve"> </w:t>
      </w:r>
      <w:r>
        <w:rPr>
          <w:sz w:val="28"/>
        </w:rPr>
        <w:t>Настоящее постановление вступает в силу с момента его официального опубликования.</w:t>
      </w:r>
    </w:p>
    <w:p w14:paraId="47FAD3FF" w14:textId="50227E23" w:rsidR="0018656A" w:rsidRDefault="00000000">
      <w:pPr>
        <w:jc w:val="both"/>
        <w:rPr>
          <w:sz w:val="28"/>
        </w:rPr>
      </w:pPr>
      <w:r>
        <w:rPr>
          <w:sz w:val="28"/>
        </w:rPr>
        <w:t xml:space="preserve">   3. Контроль за выполнением настоящего постановления оставляю за собой.</w:t>
      </w:r>
    </w:p>
    <w:p w14:paraId="234C2713" w14:textId="77777777" w:rsidR="00B90809" w:rsidRDefault="00B90809">
      <w:pPr>
        <w:ind w:firstLine="709"/>
        <w:jc w:val="right"/>
        <w:rPr>
          <w:sz w:val="28"/>
        </w:rPr>
      </w:pPr>
    </w:p>
    <w:p w14:paraId="78086F00" w14:textId="3B83CE9B" w:rsidR="00B90809" w:rsidRDefault="00B90809" w:rsidP="00B90809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Pr="00B90809">
        <w:rPr>
          <w:sz w:val="28"/>
        </w:rPr>
        <w:t>И.</w:t>
      </w:r>
      <w:proofErr w:type="gramStart"/>
      <w:r w:rsidRPr="00B90809">
        <w:rPr>
          <w:sz w:val="28"/>
        </w:rPr>
        <w:t>о.главы</w:t>
      </w:r>
      <w:proofErr w:type="spellEnd"/>
      <w:proofErr w:type="gramEnd"/>
      <w:r w:rsidRPr="00B90809">
        <w:rPr>
          <w:sz w:val="28"/>
        </w:rPr>
        <w:t xml:space="preserve"> Администрации</w:t>
      </w:r>
    </w:p>
    <w:p w14:paraId="2D93B839" w14:textId="3A6CB92B" w:rsidR="0018656A" w:rsidRDefault="00B90809" w:rsidP="00B90809">
      <w:pPr>
        <w:ind w:firstLine="709"/>
        <w:rPr>
          <w:sz w:val="28"/>
        </w:rPr>
      </w:pPr>
      <w:r w:rsidRPr="00B90809">
        <w:rPr>
          <w:sz w:val="28"/>
        </w:rPr>
        <w:t xml:space="preserve"> </w:t>
      </w:r>
      <w:proofErr w:type="spellStart"/>
      <w:r w:rsidRPr="00B90809">
        <w:rPr>
          <w:sz w:val="28"/>
        </w:rPr>
        <w:t>Лопанского</w:t>
      </w:r>
      <w:proofErr w:type="spellEnd"/>
      <w:r w:rsidRPr="00B90809">
        <w:rPr>
          <w:sz w:val="28"/>
        </w:rPr>
        <w:t xml:space="preserve"> сельского поселения                                      </w:t>
      </w:r>
      <w:proofErr w:type="spellStart"/>
      <w:r w:rsidRPr="00B90809">
        <w:rPr>
          <w:sz w:val="28"/>
        </w:rPr>
        <w:t>А.С.Безуглов</w:t>
      </w:r>
      <w:proofErr w:type="spellEnd"/>
    </w:p>
    <w:p w14:paraId="170F288B" w14:textId="77777777" w:rsidR="0018656A" w:rsidRDefault="0018656A" w:rsidP="00B90809">
      <w:pPr>
        <w:ind w:firstLine="709"/>
        <w:rPr>
          <w:sz w:val="28"/>
        </w:rPr>
      </w:pPr>
    </w:p>
    <w:p w14:paraId="3B931B10" w14:textId="77777777" w:rsidR="0018656A" w:rsidRDefault="0018656A">
      <w:pPr>
        <w:ind w:firstLine="709"/>
        <w:jc w:val="right"/>
        <w:rPr>
          <w:sz w:val="28"/>
        </w:rPr>
      </w:pPr>
    </w:p>
    <w:p w14:paraId="158201FE" w14:textId="77777777" w:rsidR="0018656A" w:rsidRDefault="0018656A">
      <w:pPr>
        <w:ind w:firstLine="709"/>
        <w:jc w:val="right"/>
        <w:rPr>
          <w:sz w:val="28"/>
        </w:rPr>
      </w:pPr>
    </w:p>
    <w:p w14:paraId="673DCDB8" w14:textId="77777777" w:rsidR="001B518D" w:rsidRDefault="001B518D">
      <w:pPr>
        <w:ind w:firstLine="709"/>
        <w:jc w:val="right"/>
        <w:rPr>
          <w:sz w:val="28"/>
        </w:rPr>
      </w:pPr>
    </w:p>
    <w:p w14:paraId="1F2CCC3A" w14:textId="77777777" w:rsidR="00077DE2" w:rsidRDefault="00077DE2">
      <w:pPr>
        <w:ind w:firstLine="709"/>
        <w:jc w:val="right"/>
        <w:rPr>
          <w:sz w:val="28"/>
        </w:rPr>
      </w:pPr>
    </w:p>
    <w:p w14:paraId="37932432" w14:textId="31B245CE" w:rsidR="0018656A" w:rsidRDefault="00000000">
      <w:pPr>
        <w:ind w:firstLine="709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14:paraId="22E0717A" w14:textId="77777777" w:rsidR="0018656A" w:rsidRDefault="00000000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14:paraId="176E0A99" w14:textId="77777777" w:rsidR="0018656A" w:rsidRDefault="00000000">
      <w:pPr>
        <w:ind w:firstLine="709"/>
        <w:jc w:val="right"/>
        <w:rPr>
          <w:sz w:val="28"/>
        </w:rPr>
      </w:pPr>
      <w:r>
        <w:rPr>
          <w:sz w:val="28"/>
        </w:rPr>
        <w:t xml:space="preserve"> Администрации </w:t>
      </w:r>
    </w:p>
    <w:p w14:paraId="739948AD" w14:textId="77777777" w:rsidR="0018656A" w:rsidRDefault="00000000">
      <w:pPr>
        <w:ind w:firstLine="709"/>
        <w:jc w:val="righ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5A85FE6C" w14:textId="78EDB469" w:rsidR="0018656A" w:rsidRDefault="0002090C">
      <w:pPr>
        <w:ind w:firstLine="709"/>
        <w:jc w:val="right"/>
        <w:rPr>
          <w:sz w:val="28"/>
        </w:rPr>
      </w:pPr>
      <w:r>
        <w:rPr>
          <w:sz w:val="28"/>
        </w:rPr>
        <w:t>о</w:t>
      </w:r>
      <w:r w:rsidR="007E02AB">
        <w:rPr>
          <w:sz w:val="28"/>
        </w:rPr>
        <w:t>т</w:t>
      </w:r>
      <w:r>
        <w:rPr>
          <w:sz w:val="28"/>
        </w:rPr>
        <w:t xml:space="preserve"> 05.07.</w:t>
      </w:r>
      <w:r w:rsidR="007E02AB">
        <w:rPr>
          <w:sz w:val="28"/>
        </w:rPr>
        <w:t>202</w:t>
      </w:r>
      <w:r w:rsidR="00B16F6E">
        <w:rPr>
          <w:sz w:val="28"/>
        </w:rPr>
        <w:t>3</w:t>
      </w:r>
      <w:r w:rsidR="007E02AB">
        <w:rPr>
          <w:sz w:val="28"/>
        </w:rPr>
        <w:t xml:space="preserve"> №</w:t>
      </w:r>
      <w:r>
        <w:rPr>
          <w:sz w:val="28"/>
        </w:rPr>
        <w:t>55</w:t>
      </w:r>
    </w:p>
    <w:p w14:paraId="617E4C86" w14:textId="77777777" w:rsidR="0018656A" w:rsidRDefault="0018656A">
      <w:pPr>
        <w:jc w:val="center"/>
        <w:rPr>
          <w:sz w:val="28"/>
        </w:rPr>
      </w:pPr>
    </w:p>
    <w:p w14:paraId="454AA1F9" w14:textId="77777777" w:rsidR="0018656A" w:rsidRDefault="00000000">
      <w:pPr>
        <w:jc w:val="center"/>
        <w:rPr>
          <w:sz w:val="28"/>
        </w:rPr>
      </w:pPr>
      <w:r>
        <w:rPr>
          <w:sz w:val="28"/>
        </w:rPr>
        <w:t>Изменения</w:t>
      </w:r>
    </w:p>
    <w:p w14:paraId="5B349982" w14:textId="77777777" w:rsidR="0018656A" w:rsidRDefault="00000000">
      <w:pPr>
        <w:rPr>
          <w:sz w:val="28"/>
        </w:rPr>
      </w:pPr>
      <w:r>
        <w:rPr>
          <w:sz w:val="28"/>
        </w:rPr>
        <w:t xml:space="preserve"> вносимые в Муниципальную программу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0BF1F815" w14:textId="59AE9E24" w:rsidR="0018656A" w:rsidRDefault="00000000">
      <w:pPr>
        <w:rPr>
          <w:sz w:val="28"/>
        </w:rPr>
      </w:pPr>
      <w:r>
        <w:rPr>
          <w:sz w:val="28"/>
        </w:rPr>
        <w:t>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»»</w:t>
      </w:r>
    </w:p>
    <w:p w14:paraId="5CC6E7AA" w14:textId="77777777" w:rsidR="0018656A" w:rsidRDefault="0018656A">
      <w:pPr>
        <w:jc w:val="center"/>
        <w:rPr>
          <w:sz w:val="28"/>
        </w:rPr>
      </w:pPr>
    </w:p>
    <w:p w14:paraId="55B23AC6" w14:textId="77777777" w:rsidR="0018656A" w:rsidRDefault="0018656A">
      <w:pPr>
        <w:jc w:val="center"/>
        <w:rPr>
          <w:sz w:val="28"/>
        </w:rPr>
      </w:pPr>
    </w:p>
    <w:p w14:paraId="3185ABDA" w14:textId="77777777" w:rsidR="0018656A" w:rsidRDefault="00000000">
      <w:pPr>
        <w:jc w:val="center"/>
        <w:rPr>
          <w:sz w:val="28"/>
        </w:rPr>
      </w:pPr>
      <w:r>
        <w:rPr>
          <w:sz w:val="28"/>
        </w:rPr>
        <w:t>МУНИЦИПАЛЬНАЯ ПРОГРАММА</w:t>
      </w:r>
    </w:p>
    <w:p w14:paraId="701E8F94" w14:textId="77777777" w:rsidR="0018656A" w:rsidRDefault="00000000">
      <w:pPr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  <w:highlight w:val="white"/>
        </w:rPr>
        <w:t xml:space="preserve">Формирование современной городской среды </w:t>
      </w:r>
      <w:r>
        <w:rPr>
          <w:sz w:val="28"/>
          <w:highlight w:val="white"/>
        </w:rPr>
        <w:br/>
        <w:t>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5F77023F" w14:textId="77777777" w:rsidR="0018656A" w:rsidRDefault="0018656A">
      <w:pPr>
        <w:jc w:val="center"/>
        <w:rPr>
          <w:sz w:val="28"/>
        </w:rPr>
      </w:pPr>
    </w:p>
    <w:p w14:paraId="739E10DC" w14:textId="77777777" w:rsidR="0018656A" w:rsidRDefault="0018656A">
      <w:pPr>
        <w:jc w:val="center"/>
        <w:rPr>
          <w:sz w:val="28"/>
        </w:rPr>
      </w:pPr>
    </w:p>
    <w:p w14:paraId="11F9D04B" w14:textId="77777777" w:rsidR="0018656A" w:rsidRDefault="00000000">
      <w:pPr>
        <w:jc w:val="center"/>
        <w:rPr>
          <w:sz w:val="28"/>
        </w:rPr>
      </w:pPr>
      <w:r>
        <w:rPr>
          <w:sz w:val="28"/>
        </w:rPr>
        <w:t>ПАСПОРТ</w:t>
      </w:r>
    </w:p>
    <w:p w14:paraId="37B89733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 xml:space="preserve">Формирование современной городской среды </w:t>
      </w:r>
      <w:r>
        <w:rPr>
          <w:sz w:val="28"/>
          <w:highlight w:val="white"/>
        </w:rPr>
        <w:br/>
        <w:t>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3F8D6415" w14:textId="77777777" w:rsidR="0018656A" w:rsidRDefault="0018656A">
      <w:pPr>
        <w:jc w:val="center"/>
        <w:rPr>
          <w:sz w:val="28"/>
        </w:rPr>
      </w:pPr>
    </w:p>
    <w:p w14:paraId="2E454A54" w14:textId="77777777" w:rsidR="0018656A" w:rsidRDefault="0018656A">
      <w:pPr>
        <w:jc w:val="center"/>
        <w:rPr>
          <w:sz w:val="28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2629"/>
        <w:gridCol w:w="200"/>
        <w:gridCol w:w="7207"/>
      </w:tblGrid>
      <w:tr w:rsidR="0018656A" w14:paraId="4FAA7883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41440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муниципальной программы 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DC376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47643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highlight w:val="white"/>
              </w:rPr>
              <w:t>Лопанского</w:t>
            </w:r>
            <w:proofErr w:type="spellEnd"/>
            <w:r>
              <w:rPr>
                <w:sz w:val="28"/>
                <w:highlight w:val="white"/>
              </w:rPr>
              <w:t xml:space="preserve"> сельского поселения</w:t>
            </w:r>
            <w:r>
              <w:rPr>
                <w:sz w:val="28"/>
              </w:rPr>
              <w:t xml:space="preserve"> «</w:t>
            </w:r>
            <w:r>
              <w:rPr>
                <w:sz w:val="28"/>
                <w:highlight w:val="white"/>
              </w:rPr>
              <w:t>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sz w:val="28"/>
                <w:highlight w:val="white"/>
              </w:rPr>
              <w:t>Лопанское</w:t>
            </w:r>
            <w:proofErr w:type="spellEnd"/>
            <w:r>
              <w:rPr>
                <w:sz w:val="28"/>
                <w:highlight w:val="white"/>
              </w:rPr>
              <w:t xml:space="preserve"> сельское поселение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highlight w:val="white"/>
              </w:rPr>
              <w:t xml:space="preserve"> </w:t>
            </w:r>
          </w:p>
          <w:p w14:paraId="0DDC18A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(далее – муниципальная программа)</w:t>
            </w:r>
          </w:p>
        </w:tc>
      </w:tr>
      <w:tr w:rsidR="0018656A" w14:paraId="40EFE445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E1C1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E9A5A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83FF8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19411283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15044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 муниципальной программы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530AF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D95FE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18656A" w14:paraId="2BB43FE1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6FED26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E9C88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F01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14:paraId="01B584CC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1D858F44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03764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муниципальной программы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E577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CE54D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1. Благоустройство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поселения.</w:t>
            </w:r>
          </w:p>
          <w:p w14:paraId="4A9A5396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5F2CFA3E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D5DB2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муниципальной </w:t>
            </w:r>
            <w:r>
              <w:rPr>
                <w:sz w:val="28"/>
              </w:rPr>
              <w:lastRenderedPageBreak/>
              <w:t>программы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452A8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7D623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18656A" w14:paraId="554F7BA3" w14:textId="77777777">
        <w:trPr>
          <w:trHeight w:val="656"/>
        </w:trPr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8913C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  <w:p w14:paraId="34C9CCA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BC33E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20D31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качества и комфорта проживания населения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318A5593" w14:textId="77777777">
        <w:trPr>
          <w:trHeight w:val="1664"/>
        </w:trPr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470B55" w14:textId="77777777" w:rsidR="0018656A" w:rsidRDefault="00000000">
            <w:pPr>
              <w:pageBreakBefore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Задачи</w:t>
            </w:r>
          </w:p>
          <w:p w14:paraId="718AA40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C38C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FDF38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 доли обученных специалистов и руководителей в сфере благоустройства;</w:t>
            </w:r>
          </w:p>
          <w:p w14:paraId="4F749ED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47FF8B28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1FB8AB67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01AC4A" w14:textId="77777777" w:rsidR="0018656A" w:rsidRDefault="00000000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>Целевые индикаторы и показатели муниципальной программы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3B5C17" w14:textId="77777777" w:rsidR="0018656A" w:rsidRDefault="00000000">
            <w:pPr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48A398" w14:textId="77777777" w:rsidR="0018656A" w:rsidRDefault="00000000">
            <w:pPr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доля благоустроенных объектов в </w:t>
            </w:r>
            <w:proofErr w:type="spellStart"/>
            <w:r>
              <w:rPr>
                <w:sz w:val="28"/>
              </w:rPr>
              <w:t>Лопанском</w:t>
            </w:r>
            <w:proofErr w:type="spellEnd"/>
            <w:r>
              <w:rPr>
                <w:sz w:val="28"/>
              </w:rPr>
              <w:t xml:space="preserve"> сельском поселении от общего количества объектов, требующих благоустройства</w:t>
            </w:r>
          </w:p>
        </w:tc>
      </w:tr>
      <w:tr w:rsidR="0018656A" w14:paraId="1BEAD587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945634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14:paraId="77BBBC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реализации муниципальной программы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47730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15540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 – 2024 годы</w:t>
            </w:r>
          </w:p>
          <w:p w14:paraId="15453AB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Муниципальной программы не выделяются</w:t>
            </w:r>
          </w:p>
        </w:tc>
      </w:tr>
      <w:tr w:rsidR="0018656A" w14:paraId="0BBAF855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0E5B5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D39E8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768807" w14:textId="62222583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Общий объем финансирования муниципальной программы составляет </w:t>
            </w:r>
            <w:r w:rsidR="007E02AB">
              <w:rPr>
                <w:sz w:val="28"/>
              </w:rPr>
              <w:t>35879,2</w:t>
            </w:r>
            <w:r>
              <w:rPr>
                <w:sz w:val="28"/>
              </w:rPr>
              <w:t xml:space="preserve"> тыс. рублей, в том числе: </w:t>
            </w:r>
          </w:p>
          <w:p w14:paraId="5B4D313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3B66A99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6C848A5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33BC74A4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5FD3783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2560,6 тыс. рублей;</w:t>
            </w:r>
          </w:p>
          <w:p w14:paraId="4EB8B2FF" w14:textId="5E3675A8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421A5F">
              <w:rPr>
                <w:sz w:val="28"/>
              </w:rPr>
              <w:t>3</w:t>
            </w:r>
            <w:r w:rsidR="00BE3C6F">
              <w:rPr>
                <w:sz w:val="28"/>
              </w:rPr>
              <w:t>3318,6</w:t>
            </w:r>
            <w:r>
              <w:rPr>
                <w:sz w:val="28"/>
              </w:rPr>
              <w:t xml:space="preserve"> тыс. рублей;</w:t>
            </w:r>
          </w:p>
          <w:p w14:paraId="1EB7BDA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09F2669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том числе: за счет средств федерального бюджета – </w:t>
            </w:r>
            <w:r>
              <w:rPr>
                <w:sz w:val="28"/>
              </w:rPr>
              <w:br/>
              <w:t>29781,</w:t>
            </w:r>
            <w:proofErr w:type="gramStart"/>
            <w:r>
              <w:rPr>
                <w:sz w:val="28"/>
              </w:rPr>
              <w:t>7  тыс.</w:t>
            </w:r>
            <w:proofErr w:type="gramEnd"/>
            <w:r>
              <w:rPr>
                <w:sz w:val="28"/>
              </w:rPr>
              <w:t xml:space="preserve"> рублей, в том числе:</w:t>
            </w:r>
          </w:p>
          <w:p w14:paraId="3355681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6E86587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32FDF7C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54182A1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3E13C48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1766E814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–29781,7 тыс. рублей;</w:t>
            </w:r>
          </w:p>
          <w:p w14:paraId="61E1FED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35FB359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том числе: за счет средств областного бюджета – </w:t>
            </w:r>
            <w:r>
              <w:rPr>
                <w:sz w:val="28"/>
              </w:rPr>
              <w:br/>
              <w:t>607,</w:t>
            </w:r>
            <w:proofErr w:type="gramStart"/>
            <w:r>
              <w:rPr>
                <w:sz w:val="28"/>
              </w:rPr>
              <w:t>8  тыс.</w:t>
            </w:r>
            <w:proofErr w:type="gramEnd"/>
            <w:r>
              <w:rPr>
                <w:sz w:val="28"/>
              </w:rPr>
              <w:t xml:space="preserve"> рублей, в том числе:</w:t>
            </w:r>
          </w:p>
          <w:p w14:paraId="0143720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137ACC7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6902BB1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28D10A43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7683697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2A7275E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607,8 тыс. рублей;</w:t>
            </w:r>
          </w:p>
          <w:p w14:paraId="042270F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3853ACB6" w14:textId="0785511E" w:rsidR="0018656A" w:rsidRDefault="00000000">
            <w:pPr>
              <w:jc w:val="both"/>
              <w:rPr>
                <w:sz w:val="28"/>
                <w:highlight w:val="green"/>
              </w:rPr>
            </w:pPr>
            <w:r>
              <w:rPr>
                <w:sz w:val="28"/>
              </w:rPr>
              <w:t xml:space="preserve">за счет средств бюджета поселения – </w:t>
            </w:r>
            <w:r>
              <w:rPr>
                <w:sz w:val="28"/>
              </w:rPr>
              <w:br/>
            </w:r>
            <w:r w:rsidR="007E02AB">
              <w:rPr>
                <w:sz w:val="28"/>
              </w:rPr>
              <w:t>5489</w:t>
            </w:r>
            <w:r w:rsidR="00421A5F">
              <w:rPr>
                <w:sz w:val="28"/>
              </w:rPr>
              <w:t>,7</w:t>
            </w:r>
            <w:r>
              <w:rPr>
                <w:sz w:val="28"/>
              </w:rPr>
              <w:t xml:space="preserve"> тыс. рублей, в том числе:</w:t>
            </w:r>
          </w:p>
          <w:p w14:paraId="7D158F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3F3B2CA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2019 году – 0 тыс. рублей;</w:t>
            </w:r>
          </w:p>
          <w:p w14:paraId="5C2BDEF3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1A14EE8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300FEAF1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2560,6 тыс. рублей;</w:t>
            </w:r>
          </w:p>
          <w:p w14:paraId="6DB4EBFA" w14:textId="6D82D641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A83D91">
              <w:rPr>
                <w:sz w:val="28"/>
              </w:rPr>
              <w:t>2929,1</w:t>
            </w:r>
            <w:r>
              <w:rPr>
                <w:sz w:val="28"/>
              </w:rPr>
              <w:t xml:space="preserve"> тыс. рублей;</w:t>
            </w:r>
          </w:p>
          <w:p w14:paraId="50CDBA26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7F6B2608" w14:textId="24CBFA0A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финансируется из областного,</w:t>
            </w:r>
            <w:r w:rsidR="00A83D9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федерального и местного бюджетов в пределах бюджетных ассигнований, предусмотренных на ее реализацию законами о федеральном бюджете, областном бюджете </w:t>
            </w:r>
            <w:proofErr w:type="gramStart"/>
            <w:r>
              <w:rPr>
                <w:sz w:val="28"/>
              </w:rPr>
              <w:t>и  решением</w:t>
            </w:r>
            <w:proofErr w:type="gramEnd"/>
            <w:r>
              <w:rPr>
                <w:sz w:val="28"/>
              </w:rPr>
              <w:t xml:space="preserve"> о бюджете поселения.</w:t>
            </w:r>
          </w:p>
          <w:p w14:paraId="4C9F0621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Средства местного бюджета, объемы финансирования и направления мероприятий муниципальной программы определяются нормативными правовыми актами органа местного самоуправления муниципального образования</w:t>
            </w:r>
          </w:p>
        </w:tc>
      </w:tr>
      <w:tr w:rsidR="0018656A" w14:paraId="5D09233B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D58E4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BFF28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C778B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благоустройства территории проживания;</w:t>
            </w:r>
          </w:p>
          <w:p w14:paraId="6E6DBD6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комфортных условий для проживания и отдыха населения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14:paraId="0307CB26" w14:textId="77777777" w:rsidR="0018656A" w:rsidRDefault="0018656A">
            <w:pPr>
              <w:jc w:val="both"/>
              <w:rPr>
                <w:sz w:val="28"/>
              </w:rPr>
            </w:pPr>
          </w:p>
        </w:tc>
      </w:tr>
    </w:tbl>
    <w:p w14:paraId="429971A4" w14:textId="77777777" w:rsidR="0018656A" w:rsidRDefault="0018656A">
      <w:pPr>
        <w:ind w:firstLine="709"/>
        <w:jc w:val="center"/>
        <w:rPr>
          <w:sz w:val="28"/>
        </w:rPr>
      </w:pPr>
    </w:p>
    <w:p w14:paraId="13A97DF1" w14:textId="77777777" w:rsidR="0018656A" w:rsidRDefault="00000000">
      <w:pPr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Раздел 1. Общая характеристика </w:t>
      </w:r>
      <w:r>
        <w:rPr>
          <w:spacing w:val="5"/>
          <w:sz w:val="28"/>
        </w:rPr>
        <w:br/>
        <w:t xml:space="preserve">текущего состояния сферы благоустройства </w:t>
      </w:r>
      <w:r>
        <w:rPr>
          <w:spacing w:val="5"/>
          <w:sz w:val="28"/>
        </w:rPr>
        <w:br/>
        <w:t xml:space="preserve">на территории </w:t>
      </w:r>
      <w:proofErr w:type="spellStart"/>
      <w:r>
        <w:rPr>
          <w:spacing w:val="5"/>
          <w:sz w:val="28"/>
        </w:rPr>
        <w:t>Лопанского</w:t>
      </w:r>
      <w:proofErr w:type="spellEnd"/>
      <w:r>
        <w:rPr>
          <w:spacing w:val="5"/>
          <w:sz w:val="28"/>
        </w:rPr>
        <w:t xml:space="preserve"> сельского поселения</w:t>
      </w:r>
    </w:p>
    <w:p w14:paraId="68514676" w14:textId="77777777" w:rsidR="0018656A" w:rsidRDefault="0018656A">
      <w:pPr>
        <w:jc w:val="center"/>
        <w:rPr>
          <w:sz w:val="28"/>
        </w:rPr>
      </w:pPr>
    </w:p>
    <w:p w14:paraId="11091AC0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Настоящая Программа разработана с целью повышения уровня комплексного благоустройства в части улучшения состояния дворовых территорий, включая покрытия тротуаров, внутриквартальных проездов, автомобильных парковок, благоустройства территорий общего пользования и озеленения зон отдыха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2553F139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ряде дворов отсутствует освещение придомовых территорий, необходимый набор малых архитектурных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14:paraId="2059D766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14:paraId="31A926AB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Проблемы озеленения, освещения дворовых территорий на сегодня весьма актуальны и не решены в полном объеме в связи с недостаточным финансированием отрасли.</w:t>
      </w:r>
    </w:p>
    <w:p w14:paraId="413D33F4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В целях настоящей муниципальной программы под общественной территорией понимаются территории сельского поселения соответствующего функционального </w:t>
      </w:r>
      <w:r>
        <w:rPr>
          <w:sz w:val="28"/>
        </w:rPr>
        <w:lastRenderedPageBreak/>
        <w:t>назначения (площади, улицы, пешеходные зоны, скверы, парки, иные территории) (далее – общественные территории).</w:t>
      </w:r>
    </w:p>
    <w:p w14:paraId="63FEFC91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Общее количество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6 ед. общей площадью 134400 кв.м.</w:t>
      </w:r>
    </w:p>
    <w:p w14:paraId="482C3A37" w14:textId="77777777" w:rsidR="0018656A" w:rsidRDefault="00000000">
      <w:pPr>
        <w:widowControl w:val="0"/>
        <w:ind w:left="113" w:right="-141" w:firstLine="709"/>
        <w:jc w:val="both"/>
        <w:outlineLvl w:val="1"/>
        <w:rPr>
          <w:sz w:val="28"/>
        </w:rPr>
      </w:pPr>
      <w:r>
        <w:rPr>
          <w:sz w:val="28"/>
        </w:rPr>
        <w:t xml:space="preserve">Общее количество мест массового отдыха населения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 (парки, зоны отдыха) составляет 2 ед., общей площадью 57400 кв.м., в том числе </w:t>
      </w:r>
      <w:proofErr w:type="gramStart"/>
      <w:r>
        <w:rPr>
          <w:sz w:val="28"/>
        </w:rPr>
        <w:t>требуется  благоустроить</w:t>
      </w:r>
      <w:proofErr w:type="gramEnd"/>
      <w:r>
        <w:rPr>
          <w:sz w:val="28"/>
        </w:rPr>
        <w:t xml:space="preserve"> на 2023 год территории мест массового отдыха населения площадью 9999 кв.м.</w:t>
      </w:r>
    </w:p>
    <w:p w14:paraId="63C22D44" w14:textId="77777777" w:rsidR="0018656A" w:rsidRDefault="00000000">
      <w:pPr>
        <w:widowControl w:val="0"/>
        <w:ind w:left="113" w:right="-141" w:firstLine="596"/>
        <w:jc w:val="both"/>
        <w:outlineLvl w:val="1"/>
        <w:rPr>
          <w:sz w:val="28"/>
        </w:rPr>
      </w:pPr>
      <w:r>
        <w:rPr>
          <w:sz w:val="28"/>
        </w:rPr>
        <w:t>Таким образом, общее количество</w:t>
      </w:r>
      <w:r>
        <w:t xml:space="preserve"> </w:t>
      </w:r>
      <w:r>
        <w:rPr>
          <w:sz w:val="28"/>
        </w:rPr>
        <w:t xml:space="preserve">мест массового отдыха населения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сельского поселения, нуждающихся в благоустройстве по состоянию на 01.01.2022 года, составляет 2 ед. площадью 57400 кв.м.</w:t>
      </w:r>
    </w:p>
    <w:p w14:paraId="2B4F6903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среды, выработать системный подход повышения качества и комфорта жизни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создать позитивную социальную атмосферу.</w:t>
      </w:r>
    </w:p>
    <w:p w14:paraId="207C73BB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При организации общественного участия граждан, организаций и иных лиц в обсуждении проекта муниципальной программы, проектов по благоустройству общественных территорий, мест массового отдыха населения (парки, скверы…) рекомендуется задействовать специальные механизмы и социальные технологии.</w:t>
      </w:r>
    </w:p>
    <w:p w14:paraId="61708607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при реализации проектов по благоустройству общественных территорий и мест массового отдыха населения (парки, </w:t>
      </w:r>
      <w:proofErr w:type="gramStart"/>
      <w:r>
        <w:rPr>
          <w:rFonts w:ascii="Times New Roman" w:hAnsi="Times New Roman"/>
          <w:sz w:val="28"/>
        </w:rPr>
        <w:t>скверы  )</w:t>
      </w:r>
      <w:proofErr w:type="gramEnd"/>
      <w:r>
        <w:rPr>
          <w:rFonts w:ascii="Times New Roman" w:hAnsi="Times New Roman"/>
          <w:sz w:val="28"/>
        </w:rPr>
        <w:t xml:space="preserve"> рекомендуется обеспечить информирование граждан, организаций и иных лиц о планирующихся изменениях и возможности участия в этом процессе.</w:t>
      </w:r>
    </w:p>
    <w:p w14:paraId="34D2A41E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Одним из важных направлений деятельности по созданию благоприятной окружающей среды является избавление территорий муниципальных образований области от «визуального мусора» и создание привлекательного облика поселений.</w:t>
      </w:r>
    </w:p>
    <w:p w14:paraId="0FEEEA1E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конструкций, создание системы городской навигации, под которой понимается комплекс знаков, указателей, схем, обеспечивающих удобство ориентирования в городской среде для местных жителей и посетителей муниципального образования.</w:t>
      </w:r>
    </w:p>
    <w:p w14:paraId="5B9844DB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поселения, увеличить площадь </w:t>
      </w:r>
      <w:proofErr w:type="gramStart"/>
      <w:r>
        <w:rPr>
          <w:sz w:val="28"/>
        </w:rPr>
        <w:t>озеленения  территорий</w:t>
      </w:r>
      <w:proofErr w:type="gramEnd"/>
      <w:r>
        <w:rPr>
          <w:sz w:val="28"/>
        </w:rPr>
        <w:t>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 для инвалидов и других маломобильных групп населения.</w:t>
      </w:r>
    </w:p>
    <w:p w14:paraId="7B967C18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В результате выполнения мероприятий программы появятся обновленные парки и скверы, благоустроенные центральные площади населенных пунктов и другие объекты, </w:t>
      </w:r>
      <w:r>
        <w:rPr>
          <w:sz w:val="28"/>
        </w:rPr>
        <w:lastRenderedPageBreak/>
        <w:t xml:space="preserve">будут приведены в надлежащее состояние современные малые архитектурные формы. Все это в комплексе создаст гармоничную комфортную среду для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57238C32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Окончательный результат реализации муниципальной программы заключается в повышении удовлетворенности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уровнем благоустройства территории проживания.</w:t>
      </w:r>
    </w:p>
    <w:p w14:paraId="09C62E2A" w14:textId="77777777" w:rsidR="0018656A" w:rsidRDefault="0018656A">
      <w:pPr>
        <w:spacing w:line="276" w:lineRule="auto"/>
        <w:jc w:val="center"/>
        <w:outlineLvl w:val="0"/>
        <w:rPr>
          <w:sz w:val="28"/>
        </w:rPr>
      </w:pPr>
    </w:p>
    <w:p w14:paraId="12E5A620" w14:textId="77777777" w:rsidR="0018656A" w:rsidRDefault="00000000">
      <w:pPr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 xml:space="preserve">Раздел 2. Цели, задачи и показатели (индикаторы), </w:t>
      </w:r>
      <w:r>
        <w:rPr>
          <w:spacing w:val="5"/>
          <w:sz w:val="28"/>
        </w:rPr>
        <w:br/>
        <w:t xml:space="preserve">основные ожидаемые конечные результаты, сроки </w:t>
      </w:r>
      <w:r>
        <w:rPr>
          <w:spacing w:val="5"/>
          <w:sz w:val="28"/>
        </w:rPr>
        <w:br/>
        <w:t>и этапы реализации муниципальной программы</w:t>
      </w:r>
    </w:p>
    <w:p w14:paraId="0F22DB31" w14:textId="77777777" w:rsidR="0018656A" w:rsidRDefault="0018656A">
      <w:pPr>
        <w:ind w:firstLine="709"/>
        <w:jc w:val="center"/>
        <w:rPr>
          <w:sz w:val="28"/>
        </w:rPr>
      </w:pPr>
    </w:p>
    <w:p w14:paraId="473F97C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Основной целью муниципальной программы является повышение качества и комфорта проживания населения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6DAF8BB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Для реализации поставленной цели выделяются следующие задачи:</w:t>
      </w:r>
    </w:p>
    <w:p w14:paraId="0290733B" w14:textId="77777777" w:rsidR="0018656A" w:rsidRDefault="00000000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увеличение количества обученных специалистов и руководителей в сфере благоустройства;</w:t>
      </w:r>
    </w:p>
    <w:p w14:paraId="7AA1604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поселения;</w:t>
      </w:r>
    </w:p>
    <w:p w14:paraId="1BF8107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увеличение количества благоустроенных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169D63E7" w14:textId="77777777" w:rsidR="0018656A" w:rsidRDefault="00000000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 w14:paraId="2F0E5C40" w14:textId="77777777" w:rsidR="0018656A" w:rsidRDefault="00000000">
      <w:pPr>
        <w:keepNext/>
        <w:ind w:firstLine="709"/>
        <w:jc w:val="both"/>
        <w:rPr>
          <w:sz w:val="28"/>
        </w:rPr>
      </w:pPr>
      <w:r>
        <w:rPr>
          <w:sz w:val="28"/>
        </w:rPr>
        <w:t>Показателем (индикатором) муниципальной программы является:</w:t>
      </w:r>
    </w:p>
    <w:p w14:paraId="54F5DA1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целевой показатель (индикатор) 1. Доля благоустроенных объектов на </w:t>
      </w:r>
      <w:proofErr w:type="gramStart"/>
      <w:r>
        <w:rPr>
          <w:sz w:val="28"/>
        </w:rPr>
        <w:t xml:space="preserve">территории  </w:t>
      </w:r>
      <w:proofErr w:type="spellStart"/>
      <w:r>
        <w:rPr>
          <w:sz w:val="28"/>
        </w:rPr>
        <w:t>Лопанского</w:t>
      </w:r>
      <w:proofErr w:type="spellEnd"/>
      <w:proofErr w:type="gramEnd"/>
      <w:r>
        <w:rPr>
          <w:sz w:val="28"/>
        </w:rPr>
        <w:t xml:space="preserve"> сельского поселения от общего количества объектов, требующих благоустройства.</w:t>
      </w:r>
    </w:p>
    <w:p w14:paraId="76BC923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Срок реализации муниципальной программы – 2018 – 2024 годы. </w:t>
      </w:r>
    </w:p>
    <w:p w14:paraId="3B41934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результате реализации муниципальной программы планируется достичь повышения удовлетворенности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уровнем благоустройства территории проживания и обеспечить комфортные условия для проживания и отдыха населения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5DBCFD03" w14:textId="77777777" w:rsidR="0018656A" w:rsidRDefault="0018656A">
      <w:pPr>
        <w:ind w:firstLine="709"/>
        <w:jc w:val="both"/>
        <w:rPr>
          <w:sz w:val="28"/>
        </w:rPr>
      </w:pPr>
    </w:p>
    <w:p w14:paraId="36434896" w14:textId="77777777" w:rsidR="0018656A" w:rsidRDefault="00000000">
      <w:pPr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Раздел 3. Информация по ресурсному </w:t>
      </w:r>
    </w:p>
    <w:p w14:paraId="4E447CEE" w14:textId="77777777" w:rsidR="0018656A" w:rsidRDefault="00000000">
      <w:pPr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обеспечению муниципальной программы </w:t>
      </w:r>
    </w:p>
    <w:p w14:paraId="34799984" w14:textId="77777777" w:rsidR="0018656A" w:rsidRDefault="0018656A">
      <w:pPr>
        <w:jc w:val="center"/>
        <w:rPr>
          <w:sz w:val="28"/>
        </w:rPr>
      </w:pPr>
    </w:p>
    <w:p w14:paraId="38033BBD" w14:textId="385C52C1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Источниками финансирования муниципальной программы являются средства областного и местных бюджетов, а также средства федерального бюджета и внебюджетные средства. Общий объем финансового обеспечения реализации муниципальной программы в 2018 – 2024 годах составляет </w:t>
      </w:r>
      <w:r w:rsidR="004F0A5D">
        <w:rPr>
          <w:sz w:val="28"/>
        </w:rPr>
        <w:t>35879,2</w:t>
      </w:r>
      <w:r>
        <w:rPr>
          <w:sz w:val="28"/>
        </w:rPr>
        <w:t xml:space="preserve"> тыс. рублей (в текущих ценах) за счет всех источников финансирования, в том числе:</w:t>
      </w:r>
    </w:p>
    <w:p w14:paraId="6F1792E1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а счет средств федерального бюджета – 29781,7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766ABE0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за счет средств областного бюджета – 607,8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78099305" w14:textId="5F0DBC34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за счет средств </w:t>
      </w:r>
      <w:proofErr w:type="gramStart"/>
      <w:r>
        <w:rPr>
          <w:sz w:val="28"/>
        </w:rPr>
        <w:t>бюджета  поселения</w:t>
      </w:r>
      <w:proofErr w:type="gramEnd"/>
      <w:r>
        <w:rPr>
          <w:sz w:val="28"/>
        </w:rPr>
        <w:t xml:space="preserve"> – </w:t>
      </w:r>
      <w:r w:rsidR="004F0A5D">
        <w:rPr>
          <w:sz w:val="28"/>
        </w:rPr>
        <w:t xml:space="preserve">5489,7 </w:t>
      </w:r>
      <w:r>
        <w:rPr>
          <w:sz w:val="28"/>
        </w:rPr>
        <w:t>тыс. рублей.</w:t>
      </w:r>
    </w:p>
    <w:p w14:paraId="225A1DB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Объем финансирования муниципальной программы подлежит ежегодному уточнению.</w:t>
      </w:r>
    </w:p>
    <w:p w14:paraId="76334C9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Объем ежегодных расходов, связанных с финансовым обеспечением муниципальной 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14:paraId="290E763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Средства местных бюджетов, объемы финансирования и направления мероприятий муниципальной программы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14:paraId="2ADA779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Внебюджетными средствами являются средства иных лиц.</w:t>
      </w:r>
    </w:p>
    <w:p w14:paraId="1A2AEAF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14:paraId="7B850362" w14:textId="77777777" w:rsidR="0018656A" w:rsidRDefault="00000000">
      <w:pPr>
        <w:rPr>
          <w:sz w:val="28"/>
        </w:rPr>
      </w:pPr>
      <w:r>
        <w:rPr>
          <w:sz w:val="28"/>
        </w:rPr>
        <w:t xml:space="preserve">Информация о расходах 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на реализацию муниципальной программы приведена в приложении №4 к муниципальной программе.</w:t>
      </w:r>
    </w:p>
    <w:p w14:paraId="38DFB7E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Информация о расходах областного бюджета, федерального бюджета, 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и внебюджетных источников на реализацию муниципальной программы приведена в приложении № 6 к муниципальной программе.</w:t>
      </w:r>
    </w:p>
    <w:p w14:paraId="799E983E" w14:textId="77777777" w:rsidR="0018656A" w:rsidRDefault="0018656A">
      <w:pPr>
        <w:ind w:firstLine="709"/>
        <w:jc w:val="both"/>
        <w:rPr>
          <w:sz w:val="28"/>
        </w:rPr>
      </w:pPr>
    </w:p>
    <w:p w14:paraId="54436A60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Раздел 4. Методика оценки </w:t>
      </w:r>
      <w:r>
        <w:rPr>
          <w:sz w:val="28"/>
        </w:rPr>
        <w:br/>
        <w:t>эффективности муниципальной программы</w:t>
      </w:r>
    </w:p>
    <w:p w14:paraId="3954B56C" w14:textId="77777777" w:rsidR="0018656A" w:rsidRDefault="0018656A">
      <w:pPr>
        <w:jc w:val="center"/>
        <w:rPr>
          <w:sz w:val="28"/>
        </w:rPr>
      </w:pPr>
    </w:p>
    <w:p w14:paraId="01C0D431" w14:textId="77777777" w:rsidR="0018656A" w:rsidRDefault="00000000">
      <w:pPr>
        <w:pStyle w:val="afe"/>
        <w:spacing w:after="0"/>
        <w:ind w:firstLine="567"/>
        <w:rPr>
          <w:sz w:val="28"/>
        </w:rPr>
      </w:pPr>
      <w:r>
        <w:rPr>
          <w:sz w:val="28"/>
        </w:rPr>
        <w:t xml:space="preserve">Методика оценки эффективности муниципальной программы представляет собой оценку фактической эффективности в процессе и по итогам реализации программы и должна быть основана на оценке результативности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5D991B1D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Методика оценки эффективности муниципальной программы учитывает необходимость проведения оценок:</w:t>
      </w:r>
    </w:p>
    <w:p w14:paraId="55B21408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степени достижения целей и решения задач муниципальной программы в целом посредством выполнения установленных целевых показателей;</w:t>
      </w:r>
    </w:p>
    <w:p w14:paraId="2BB7685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степени соответствия расходов запланированному уровню затрат и эффективности использования средств областного бюджета;</w:t>
      </w:r>
    </w:p>
    <w:p w14:paraId="362AF852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степени реализации основных мероприятий муниципальной программы (достижения ожидаемых результатов их реализации).</w:t>
      </w:r>
    </w:p>
    <w:p w14:paraId="2985416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год.</w:t>
      </w:r>
    </w:p>
    <w:p w14:paraId="782AB733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19C314DE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lastRenderedPageBreak/>
        <w:t>Степень достижения целевых показателей муниципальной программы осуществляется по нижеприведенным формулам.</w:t>
      </w:r>
    </w:p>
    <w:p w14:paraId="6C044D81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В отношении показателя, большее значение которого отражает большую эффективность, – по формуле:</w:t>
      </w:r>
    </w:p>
    <w:p w14:paraId="7C1E4B4A" w14:textId="77777777" w:rsidR="0018656A" w:rsidRDefault="0018656A">
      <w:pPr>
        <w:pStyle w:val="afe"/>
        <w:spacing w:before="0" w:after="0"/>
        <w:ind w:firstLine="567"/>
        <w:rPr>
          <w:sz w:val="28"/>
        </w:rPr>
      </w:pPr>
    </w:p>
    <w:p w14:paraId="313B58C9" w14:textId="77777777" w:rsidR="0018656A" w:rsidRDefault="00000000">
      <w:pPr>
        <w:pStyle w:val="afe"/>
        <w:spacing w:before="0" w:after="0"/>
        <w:ind w:firstLine="567"/>
        <w:jc w:val="center"/>
        <w:rPr>
          <w:sz w:val="28"/>
        </w:rPr>
      </w:pP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= </w:t>
      </w:r>
      <w:proofErr w:type="spellStart"/>
      <w:r>
        <w:rPr>
          <w:sz w:val="28"/>
        </w:rPr>
        <w:t>ИД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ИЦ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>,</w:t>
      </w:r>
    </w:p>
    <w:p w14:paraId="4CC9D715" w14:textId="77777777" w:rsidR="0018656A" w:rsidRDefault="0018656A">
      <w:pPr>
        <w:pStyle w:val="afe"/>
        <w:spacing w:before="0" w:after="0"/>
        <w:ind w:firstLine="567"/>
        <w:jc w:val="center"/>
        <w:rPr>
          <w:sz w:val="28"/>
        </w:rPr>
      </w:pPr>
    </w:p>
    <w:p w14:paraId="764D2614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эффективность хода реализации целевого показателя муниципальной программы; </w:t>
      </w:r>
    </w:p>
    <w:p w14:paraId="08BACB3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ИД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фактическое значение показателя, достигнутого в ходе реализации муниципальной программы;</w:t>
      </w:r>
    </w:p>
    <w:p w14:paraId="01130A3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ИЦ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целевое значение показателя, утвержденного муниципальной программой.</w:t>
      </w:r>
    </w:p>
    <w:p w14:paraId="527BEF3E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эффективность целевого показателя муниципальной программы составляет более 1, при расчете суммарной эффективности, эффективность по данному показателю принимается за 1.</w:t>
      </w:r>
    </w:p>
    <w:p w14:paraId="779602C0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В отношении показателя, меньшее значение которого отражает большую эффективность, – по формуле:</w:t>
      </w:r>
    </w:p>
    <w:p w14:paraId="50F47443" w14:textId="77777777" w:rsidR="0018656A" w:rsidRDefault="0018656A">
      <w:pPr>
        <w:pStyle w:val="afe"/>
        <w:spacing w:before="0" w:after="0"/>
        <w:ind w:firstLine="567"/>
        <w:rPr>
          <w:sz w:val="28"/>
        </w:rPr>
      </w:pPr>
    </w:p>
    <w:p w14:paraId="4D1D1990" w14:textId="77777777" w:rsidR="0018656A" w:rsidRDefault="00000000">
      <w:pPr>
        <w:pStyle w:val="afe"/>
        <w:spacing w:before="0" w:after="0"/>
        <w:ind w:firstLine="567"/>
        <w:jc w:val="center"/>
        <w:rPr>
          <w:sz w:val="28"/>
        </w:rPr>
      </w:pP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= (</w:t>
      </w:r>
      <w:proofErr w:type="spellStart"/>
      <w:r>
        <w:rPr>
          <w:sz w:val="28"/>
        </w:rPr>
        <w:t>ИЦ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ИД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>) + 1,</w:t>
      </w:r>
    </w:p>
    <w:p w14:paraId="706A8060" w14:textId="77777777" w:rsidR="0018656A" w:rsidRDefault="0018656A">
      <w:pPr>
        <w:pStyle w:val="afe"/>
        <w:spacing w:before="0" w:after="0"/>
        <w:ind w:firstLine="567"/>
        <w:jc w:val="center"/>
        <w:rPr>
          <w:sz w:val="28"/>
        </w:rPr>
      </w:pPr>
    </w:p>
    <w:p w14:paraId="40CBE5A0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эффективность хода реализации целевого показателя муниципальной программы;</w:t>
      </w:r>
    </w:p>
    <w:p w14:paraId="6935039D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ИЦ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целевое значение показателя, утвержденного муниципальной программой;</w:t>
      </w:r>
    </w:p>
    <w:p w14:paraId="31D88BBB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ИД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фактическое значение показателя, достигнутого в ходе реализации муниципальной программы.</w:t>
      </w:r>
    </w:p>
    <w:p w14:paraId="5B755BC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эффективность целевого показателя муниципальной программы составляет менее 1, при расчете суммарной эффективности, эффективность по данному показателю принимается за 0.</w:t>
      </w:r>
    </w:p>
    <w:p w14:paraId="404EA8C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В отношении показателя, исполнение которого оценивается как наступление или </w:t>
      </w:r>
      <w:proofErr w:type="spellStart"/>
      <w:r>
        <w:rPr>
          <w:sz w:val="28"/>
        </w:rPr>
        <w:t>ненаступление</w:t>
      </w:r>
      <w:proofErr w:type="spellEnd"/>
      <w:r>
        <w:rPr>
          <w:sz w:val="28"/>
        </w:rPr>
        <w:t xml:space="preserve"> события, за 1 принимается наступление события, за 0 – </w:t>
      </w:r>
      <w:proofErr w:type="spellStart"/>
      <w:r>
        <w:rPr>
          <w:sz w:val="28"/>
        </w:rPr>
        <w:t>ненаступление</w:t>
      </w:r>
      <w:proofErr w:type="spellEnd"/>
      <w:r>
        <w:rPr>
          <w:sz w:val="28"/>
        </w:rPr>
        <w:t xml:space="preserve"> события.</w:t>
      </w:r>
    </w:p>
    <w:p w14:paraId="24AD98B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Суммарная оценка степени достижения целевых показателей муниципальной программы определяется по формуле:</w:t>
      </w:r>
    </w:p>
    <w:p w14:paraId="32C83D5C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noProof/>
          <w:sz w:val="28"/>
        </w:rPr>
        <w:drawing>
          <wp:inline distT="0" distB="0" distL="0" distR="0" wp14:anchorId="7D9B3766" wp14:editId="46A92EAD">
            <wp:extent cx="828675" cy="6096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6B196" w14:textId="77777777" w:rsidR="0018656A" w:rsidRDefault="0018656A">
      <w:pPr>
        <w:pStyle w:val="afe"/>
        <w:spacing w:before="0" w:after="0"/>
        <w:ind w:firstLine="567"/>
        <w:rPr>
          <w:sz w:val="28"/>
        </w:rPr>
      </w:pPr>
    </w:p>
    <w:p w14:paraId="1B37A60E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о</w:t>
      </w:r>
      <w:proofErr w:type="spellEnd"/>
      <w:r>
        <w:rPr>
          <w:sz w:val="28"/>
        </w:rPr>
        <w:t xml:space="preserve"> – суммарная оценка степени достижения целевых показателей муниципальной программы;</w:t>
      </w:r>
    </w:p>
    <w:p w14:paraId="40EA2367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эффективность хода реализации целевого показателя муниципальной программы;</w:t>
      </w:r>
    </w:p>
    <w:p w14:paraId="715D08B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i – номер показателя муниципальной программы;</w:t>
      </w:r>
    </w:p>
    <w:p w14:paraId="1924870A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n – количество целевых показателей муниципальной программы.</w:t>
      </w:r>
    </w:p>
    <w:p w14:paraId="295D386A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суммарная оценка степени достижения целевых показателей муниципальной программы составляет 0,95 и выше,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14:paraId="784A13AB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lastRenderedPageBreak/>
        <w:t>Если суммарная оценка степени достижения целевых показателей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14:paraId="4CE18D2B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суммарная оценка степени достижения целевых показателей муниципальной программы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14:paraId="03F182D1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63343762" w14:textId="77777777" w:rsidR="0018656A" w:rsidRDefault="00000000">
      <w:pPr>
        <w:pStyle w:val="afe"/>
        <w:spacing w:before="0" w:after="0"/>
        <w:ind w:firstLine="567"/>
        <w:jc w:val="center"/>
        <w:rPr>
          <w:sz w:val="28"/>
        </w:rPr>
      </w:pPr>
      <w:proofErr w:type="spellStart"/>
      <w:r>
        <w:rPr>
          <w:sz w:val="28"/>
        </w:rPr>
        <w:t>Сром</w:t>
      </w:r>
      <w:proofErr w:type="spellEnd"/>
      <w:r>
        <w:rPr>
          <w:sz w:val="28"/>
        </w:rPr>
        <w:t xml:space="preserve"> = </w:t>
      </w:r>
      <w:proofErr w:type="spellStart"/>
      <w:r>
        <w:rPr>
          <w:sz w:val="28"/>
        </w:rPr>
        <w:t>Мв</w:t>
      </w:r>
      <w:proofErr w:type="spellEnd"/>
      <w:r>
        <w:rPr>
          <w:sz w:val="28"/>
        </w:rPr>
        <w:t xml:space="preserve"> / М,</w:t>
      </w:r>
    </w:p>
    <w:p w14:paraId="653D91ED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</w:rPr>
        <w:t>Сром</w:t>
      </w:r>
      <w:proofErr w:type="spellEnd"/>
      <w:r>
        <w:rPr>
          <w:sz w:val="28"/>
        </w:rPr>
        <w:t xml:space="preserve"> – степень реализации основных мероприятий;</w:t>
      </w:r>
    </w:p>
    <w:p w14:paraId="06141D73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Мв</w:t>
      </w:r>
      <w:proofErr w:type="spellEnd"/>
      <w:r>
        <w:rPr>
          <w:sz w:val="28"/>
        </w:rPr>
        <w:t xml:space="preserve">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14:paraId="4CBA6AEA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М – общее количество основных мероприятий, запланированных к реализации в отчетном году.</w:t>
      </w:r>
    </w:p>
    <w:p w14:paraId="26A47E4F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Основное мероприятие может считаться выполненным в полном объеме при достижении следующих результатов:</w:t>
      </w:r>
    </w:p>
    <w:p w14:paraId="0F8E5460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ab/>
        <w:t xml:space="preserve">основное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</w:t>
      </w:r>
      <w:proofErr w:type="spellStart"/>
      <w:r>
        <w:rPr>
          <w:sz w:val="28"/>
        </w:rPr>
        <w:t>неуменьшения</w:t>
      </w:r>
      <w:proofErr w:type="spellEnd"/>
      <w:r>
        <w:rPr>
          <w:sz w:val="28"/>
        </w:rPr>
        <w:t xml:space="preserve"> финансирования основного мероприятия. </w:t>
      </w:r>
    </w:p>
    <w:p w14:paraId="624798C7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ab/>
        <w:t>Если суммарная оценка степени реализации основных мероприятий муниципальной программы составляет 0,95 и выше, это характеризует высокий уровень эффективности реализации муниципальной программы по степени реализации основных мероприятий.</w:t>
      </w:r>
      <w:r>
        <w:rPr>
          <w:sz w:val="28"/>
        </w:rPr>
        <w:tab/>
      </w:r>
    </w:p>
    <w:p w14:paraId="6FBCE315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ab/>
        <w:t>Если суммарная оценка степени реализации основных мероприятий муниципальной программы составляет от 0,75 до 0,95, это характеризует удовлетворительный уровень эффективности реализации программы по степени реализации основных мероприятий.</w:t>
      </w:r>
    </w:p>
    <w:p w14:paraId="3C607FD6" w14:textId="77777777" w:rsidR="0018656A" w:rsidRDefault="00000000">
      <w:pPr>
        <w:ind w:firstLine="567"/>
        <w:jc w:val="both"/>
        <w:rPr>
          <w:sz w:val="28"/>
        </w:rPr>
      </w:pPr>
      <w:r>
        <w:rPr>
          <w:sz w:val="28"/>
        </w:rPr>
        <w:tab/>
        <w:t>Если суммарная оценка степени реализации основных мероприятий муниципальной программы составляет менее 0,75, это характеризует низкий уровень эффективности реализации муниципальной программы по степени реализации основных мероприятий.</w:t>
      </w:r>
    </w:p>
    <w:p w14:paraId="5D14FB19" w14:textId="77777777" w:rsidR="0018656A" w:rsidRDefault="0018656A">
      <w:pPr>
        <w:jc w:val="both"/>
        <w:rPr>
          <w:sz w:val="28"/>
        </w:rPr>
      </w:pPr>
    </w:p>
    <w:p w14:paraId="08F1DD6E" w14:textId="77777777" w:rsidR="0018656A" w:rsidRDefault="00000000">
      <w:pPr>
        <w:jc w:val="center"/>
        <w:rPr>
          <w:sz w:val="28"/>
        </w:rPr>
      </w:pPr>
      <w:r>
        <w:rPr>
          <w:sz w:val="28"/>
        </w:rPr>
        <w:t>Раздел 5. Подпрограмма</w:t>
      </w:r>
    </w:p>
    <w:p w14:paraId="41C8754A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«Благоустройство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</w:t>
      </w:r>
    </w:p>
    <w:p w14:paraId="424877CB" w14:textId="77777777" w:rsidR="0018656A" w:rsidRDefault="0018656A">
      <w:pPr>
        <w:jc w:val="center"/>
        <w:rPr>
          <w:sz w:val="28"/>
        </w:rPr>
      </w:pPr>
    </w:p>
    <w:p w14:paraId="71286D67" w14:textId="77777777" w:rsidR="0018656A" w:rsidRDefault="00000000">
      <w:pPr>
        <w:jc w:val="center"/>
        <w:rPr>
          <w:sz w:val="28"/>
        </w:rPr>
      </w:pPr>
      <w:r>
        <w:rPr>
          <w:sz w:val="28"/>
        </w:rPr>
        <w:t>5.1. ПАСПОРТ ПОДПРОГРАММЫ</w:t>
      </w:r>
    </w:p>
    <w:p w14:paraId="36F9ED46" w14:textId="77777777" w:rsidR="0018656A" w:rsidRDefault="00000000">
      <w:pPr>
        <w:tabs>
          <w:tab w:val="left" w:pos="1149"/>
        </w:tabs>
        <w:jc w:val="center"/>
        <w:rPr>
          <w:sz w:val="28"/>
        </w:rPr>
      </w:pPr>
      <w:r>
        <w:rPr>
          <w:sz w:val="28"/>
        </w:rPr>
        <w:t xml:space="preserve">«Благоустройство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</w:t>
      </w:r>
    </w:p>
    <w:p w14:paraId="2D105CCA" w14:textId="77777777" w:rsidR="0018656A" w:rsidRDefault="0018656A">
      <w:pPr>
        <w:tabs>
          <w:tab w:val="left" w:pos="1149"/>
        </w:tabs>
        <w:jc w:val="center"/>
        <w:rPr>
          <w:sz w:val="28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2629"/>
        <w:gridCol w:w="342"/>
        <w:gridCol w:w="7207"/>
      </w:tblGrid>
      <w:tr w:rsidR="0018656A" w14:paraId="6FB0FE17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C47A5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97187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92E03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«Благоустройство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поселения» (далее – подпрограмма) </w:t>
            </w:r>
          </w:p>
        </w:tc>
      </w:tr>
      <w:tr w:rsidR="0018656A" w14:paraId="3A54CE59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109D4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Ответственный исполнитель подпрограммы 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6EC6C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CC57E6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2809DE76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7D043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17E67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F1EC7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14E88AA6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A81C0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48E7A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EADB36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18656A" w14:paraId="71CA5898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1BC89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  <w:p w14:paraId="1CEB0AD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0CC17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66AB6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благоустроенности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1D58E136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B5C654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14:paraId="2A86901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5344F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88589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количества благоустроенных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 </w:t>
            </w:r>
          </w:p>
          <w:p w14:paraId="29BB9BE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количества благоустроенных мест массового отдыха населения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45ED845C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C4847E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Целевые индикаторы и показатели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1BD89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51451E" w14:textId="77777777" w:rsidR="0018656A" w:rsidRDefault="00000000">
            <w:pPr>
              <w:jc w:val="both"/>
              <w:rPr>
                <w:sz w:val="24"/>
              </w:rPr>
            </w:pPr>
            <w:r>
              <w:rPr>
                <w:sz w:val="28"/>
              </w:rPr>
              <w:t xml:space="preserve">доля благоустроенных общественных территорий </w:t>
            </w:r>
            <w:r>
              <w:rPr>
                <w:sz w:val="28"/>
              </w:rPr>
              <w:br/>
              <w:t xml:space="preserve">от общего количества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5AD55A13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доля благоустроенных мест массового отдыха населения от общего количества таких территорий</w:t>
            </w:r>
          </w:p>
        </w:tc>
      </w:tr>
      <w:tr w:rsidR="0018656A" w14:paraId="04C6FFFC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FBA81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14:paraId="286D79E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реализации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EAD8E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8F058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 – 2024 годы:</w:t>
            </w:r>
          </w:p>
          <w:p w14:paraId="7FD40B6B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4F5995FF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57209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8B1E7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1CCFF8" w14:textId="0582251A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финансового обеспечения подпрограммы составляет </w:t>
            </w:r>
            <w:r>
              <w:rPr>
                <w:sz w:val="28"/>
              </w:rPr>
              <w:br/>
            </w:r>
            <w:r w:rsidR="004F0A5D">
              <w:rPr>
                <w:sz w:val="28"/>
              </w:rPr>
              <w:t>35879,2</w:t>
            </w:r>
            <w:r>
              <w:rPr>
                <w:sz w:val="28"/>
              </w:rPr>
              <w:t xml:space="preserve"> тыс. рублей, в том числе: </w:t>
            </w:r>
          </w:p>
          <w:p w14:paraId="2662FF9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3EF3001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0B568B5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122BF8B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3BF19791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2560,6 тыс. рублей;</w:t>
            </w:r>
          </w:p>
          <w:p w14:paraId="3E505EA8" w14:textId="3F77674B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</w:t>
            </w:r>
            <w:r w:rsidR="004F0A5D">
              <w:rPr>
                <w:sz w:val="28"/>
              </w:rPr>
              <w:t>33318,6</w:t>
            </w:r>
            <w:r>
              <w:rPr>
                <w:sz w:val="28"/>
              </w:rPr>
              <w:t xml:space="preserve"> тыс. рублей;</w:t>
            </w:r>
          </w:p>
          <w:p w14:paraId="2C4C29B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00E97E1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14:paraId="18980B8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федерального бюджета – </w:t>
            </w:r>
            <w:r>
              <w:rPr>
                <w:sz w:val="28"/>
              </w:rPr>
              <w:br/>
              <w:t>29781,7 тыс. рублей, в том числе:</w:t>
            </w:r>
          </w:p>
          <w:p w14:paraId="1C002B71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4D8F5FC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1059858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proofErr w:type="gramStart"/>
            <w:r>
              <w:rPr>
                <w:sz w:val="28"/>
              </w:rPr>
              <w:t>0  тыс.</w:t>
            </w:r>
            <w:proofErr w:type="gramEnd"/>
            <w:r>
              <w:rPr>
                <w:sz w:val="28"/>
              </w:rPr>
              <w:t xml:space="preserve"> рублей;</w:t>
            </w:r>
          </w:p>
          <w:p w14:paraId="556491B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0E36F51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6D665F5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–29781,7 тыс. рублей;</w:t>
            </w:r>
          </w:p>
          <w:p w14:paraId="0B650FA3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3F159125" w14:textId="77777777" w:rsidR="0018656A" w:rsidRDefault="0018656A">
            <w:pPr>
              <w:jc w:val="both"/>
              <w:rPr>
                <w:sz w:val="28"/>
              </w:rPr>
            </w:pPr>
          </w:p>
          <w:p w14:paraId="396E035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за счет средств областного бюджета – </w:t>
            </w:r>
            <w:r>
              <w:rPr>
                <w:sz w:val="28"/>
              </w:rPr>
              <w:br/>
              <w:t>607,8 тыс. рублей, в том числе:</w:t>
            </w:r>
          </w:p>
          <w:p w14:paraId="4C841F9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03BBBF2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54A17EA8" w14:textId="50C84438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5284C90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4B21BF4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68B3F28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607,8 тыс. рублей;</w:t>
            </w:r>
          </w:p>
          <w:p w14:paraId="5A6C799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0E8261F1" w14:textId="17148773" w:rsidR="0018656A" w:rsidRDefault="00000000">
            <w:pPr>
              <w:jc w:val="both"/>
              <w:rPr>
                <w:sz w:val="28"/>
                <w:highlight w:val="green"/>
              </w:rPr>
            </w:pPr>
            <w:r>
              <w:rPr>
                <w:sz w:val="28"/>
              </w:rPr>
              <w:t>за счет средств бюджета</w:t>
            </w:r>
            <w:r w:rsidR="00ED66E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поселения – </w:t>
            </w:r>
            <w:r>
              <w:rPr>
                <w:sz w:val="28"/>
              </w:rPr>
              <w:br/>
            </w:r>
            <w:r w:rsidR="004F0A5D">
              <w:rPr>
                <w:sz w:val="28"/>
              </w:rPr>
              <w:t>5489,7</w:t>
            </w:r>
            <w:r>
              <w:rPr>
                <w:sz w:val="28"/>
              </w:rPr>
              <w:t xml:space="preserve"> тыс. рублей, в том числе:</w:t>
            </w:r>
          </w:p>
          <w:p w14:paraId="3AF40F3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3FF8F22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4C6E599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4070FCF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49A60951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2560,6 тыс. рублей;</w:t>
            </w:r>
          </w:p>
          <w:p w14:paraId="01C043FE" w14:textId="0AFAF429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4F0A5D">
              <w:rPr>
                <w:sz w:val="28"/>
              </w:rPr>
              <w:t>2929,1</w:t>
            </w:r>
            <w:r>
              <w:rPr>
                <w:sz w:val="28"/>
              </w:rPr>
              <w:t xml:space="preserve"> тыс. рублей;</w:t>
            </w:r>
          </w:p>
          <w:p w14:paraId="47FD1966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53C44BC0" w14:textId="14431913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финансируется из областного,</w:t>
            </w:r>
            <w:r w:rsidR="00ED66E7">
              <w:rPr>
                <w:sz w:val="28"/>
              </w:rPr>
              <w:t xml:space="preserve"> </w:t>
            </w:r>
            <w:r>
              <w:rPr>
                <w:sz w:val="28"/>
              </w:rPr>
              <w:t>федерального и местного бюджетов в пределах бюджетных ассигнований, предусмотренных на ее реализацию законами о федеральном бюджете, областном бюджете</w:t>
            </w:r>
            <w:r w:rsidR="00ED66E7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  решением</w:t>
            </w:r>
            <w:proofErr w:type="gramEnd"/>
            <w:r w:rsidR="00ED66E7">
              <w:rPr>
                <w:sz w:val="28"/>
              </w:rPr>
              <w:t xml:space="preserve"> </w:t>
            </w:r>
            <w:r>
              <w:rPr>
                <w:sz w:val="28"/>
              </w:rPr>
              <w:t>о бюджете поселения.</w:t>
            </w:r>
          </w:p>
          <w:p w14:paraId="2C9AF29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Средства местного бюджета, объемы финансирования и направления мероприятий подпрограммы определяются нормативными правовыми актами органа местного самоуправления муниципального образования</w:t>
            </w:r>
          </w:p>
        </w:tc>
      </w:tr>
      <w:tr w:rsidR="0018656A" w14:paraId="087CB2D2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DC3D3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2632B0" w14:textId="77777777" w:rsidR="0018656A" w:rsidRDefault="0018656A">
            <w:pPr>
              <w:jc w:val="both"/>
              <w:rPr>
                <w:sz w:val="28"/>
              </w:rPr>
            </w:pP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73688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благоустройства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</w:tbl>
    <w:p w14:paraId="32E4DE3C" w14:textId="77777777" w:rsidR="0018656A" w:rsidRDefault="0018656A">
      <w:pPr>
        <w:ind w:firstLine="709"/>
        <w:jc w:val="both"/>
        <w:rPr>
          <w:sz w:val="28"/>
        </w:rPr>
      </w:pPr>
    </w:p>
    <w:p w14:paraId="112E6344" w14:textId="77777777" w:rsidR="0018656A" w:rsidRDefault="00000000">
      <w:pPr>
        <w:jc w:val="center"/>
        <w:rPr>
          <w:sz w:val="28"/>
        </w:rPr>
      </w:pPr>
      <w:r>
        <w:rPr>
          <w:sz w:val="28"/>
        </w:rPr>
        <w:t>5.2. Характеристика сферы реализации подпрограммы</w:t>
      </w:r>
    </w:p>
    <w:p w14:paraId="3BA2D569" w14:textId="77777777" w:rsidR="0018656A" w:rsidRDefault="0018656A">
      <w:pPr>
        <w:jc w:val="center"/>
        <w:rPr>
          <w:sz w:val="28"/>
        </w:rPr>
      </w:pPr>
    </w:p>
    <w:p w14:paraId="70E1EF57" w14:textId="77777777" w:rsidR="0018656A" w:rsidRDefault="00000000">
      <w:pPr>
        <w:spacing w:line="276" w:lineRule="auto"/>
        <w:ind w:firstLine="567"/>
        <w:jc w:val="both"/>
        <w:rPr>
          <w:spacing w:val="-4"/>
          <w:sz w:val="28"/>
        </w:rPr>
      </w:pPr>
      <w:r>
        <w:rPr>
          <w:sz w:val="28"/>
        </w:rPr>
        <w:t xml:space="preserve">5.2.1. </w:t>
      </w:r>
      <w:r>
        <w:rPr>
          <w:sz w:val="28"/>
          <w:highlight w:val="white"/>
        </w:rPr>
        <w:t xml:space="preserve">Благоустройство территории муниципального образования является одной из важнейших сфер деятельности муниципального хозяйства. Тем самым создаются условия для здоровой, комфортной, удобной жизни как для отдельного человека по месту проживания, так и для всех жителей поселения. </w:t>
      </w:r>
      <w:r>
        <w:rPr>
          <w:sz w:val="28"/>
          <w:highlight w:val="white"/>
        </w:rPr>
        <w:tab/>
      </w:r>
      <w:r>
        <w:rPr>
          <w:sz w:val="28"/>
        </w:rPr>
        <w:t>Все объекты благоустройства должны быть доступны для инвалидов и других маломобильных групп населения</w:t>
      </w:r>
      <w:r>
        <w:rPr>
          <w:spacing w:val="-4"/>
          <w:sz w:val="28"/>
        </w:rPr>
        <w:t>.</w:t>
      </w:r>
    </w:p>
    <w:p w14:paraId="26A7C06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5.2.2. Одним из главных приоритетов развития территории муниципального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 является создание благоприятной для проживания населения и ведения экономической деятельности среды.</w:t>
      </w:r>
    </w:p>
    <w:p w14:paraId="0C8D53E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Благоустройство территории муниципального образования является важнейшей сферой деятельности муниципального образования </w:t>
      </w:r>
      <w:proofErr w:type="gramStart"/>
      <w:r>
        <w:rPr>
          <w:sz w:val="28"/>
        </w:rPr>
        <w:t xml:space="preserve">« </w:t>
      </w:r>
      <w:proofErr w:type="spellStart"/>
      <w:r>
        <w:rPr>
          <w:sz w:val="28"/>
        </w:rPr>
        <w:t>Лопанское</w:t>
      </w:r>
      <w:proofErr w:type="spellEnd"/>
      <w:proofErr w:type="gramEnd"/>
      <w:r>
        <w:rPr>
          <w:sz w:val="28"/>
        </w:rPr>
        <w:t xml:space="preserve"> сельское поселение».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проживания, так и для всех жителей поселения, улицы.</w:t>
      </w:r>
    </w:p>
    <w:p w14:paraId="24D7F9D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 и набережные, бульвары, улицы, проезды, площади. </w:t>
      </w:r>
    </w:p>
    <w:p w14:paraId="0C9886C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Проблема в сфере благоустройства городской и сельской территорий заключается в недостаточном количестве комфортных, современных скверов, парков, набережных, бульваров и иных общественных территорий, предназначенных для досугового времяпровождения населения. В местах общественного пользования отмечается недостаток малых архитектурных форм, освещения, озеленения.</w:t>
      </w:r>
    </w:p>
    <w:p w14:paraId="527803D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Мероприятия, проводимые в рамках подпрограммы, позволят благоустроить общественные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создать условия для комфортного и безопасного проживания и отдыха населения.</w:t>
      </w:r>
    </w:p>
    <w:p w14:paraId="6138571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рамках реализации мероприятий подпрограммы запланированы масштабные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14:paraId="49724DEC" w14:textId="77777777" w:rsidR="0018656A" w:rsidRDefault="00000000">
      <w:pPr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образ жизни детей младшего возраста.</w:t>
      </w:r>
    </w:p>
    <w:p w14:paraId="4124298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5.2.3. Все объекты благоустройства должны быть доступны для инвалидов и других маломобильных групп населения.</w:t>
      </w:r>
    </w:p>
    <w:p w14:paraId="235A153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5.2.4. По состоянию на 1 января 2022 г.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 </w:t>
      </w:r>
    </w:p>
    <w:p w14:paraId="51ED5592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На период реализации подпрограммы запланированы комплексные мероприятия по благоустройству общественных территорий, мест массового отдыха населения (городских парков).</w:t>
      </w:r>
    </w:p>
    <w:p w14:paraId="18F8936A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необходимо устанавливать дополнительные светильники. </w:t>
      </w:r>
    </w:p>
    <w:p w14:paraId="133C070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Благоустройство общественных территорий и мест массового отдыха населения (городских парков) носит комплексный характер, запланированные мероприятия позволят создать благоприятную жизненную среду с обеспечением комфортных условий для жителей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выполнение которых обеспечивается подпрограммой.</w:t>
      </w:r>
    </w:p>
    <w:p w14:paraId="00E64FE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5.2.5. 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</w:t>
      </w:r>
      <w:r>
        <w:rPr>
          <w:sz w:val="28"/>
        </w:rPr>
        <w:lastRenderedPageBreak/>
        <w:t xml:space="preserve">городской среды, выработать системный подход к повышению качества и комфорта жизни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создать позитивную социальную атмосферу.</w:t>
      </w:r>
    </w:p>
    <w:p w14:paraId="1E93A81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Проекты по благоустройству муниципальных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 соответствующего муниципального образования.</w:t>
      </w:r>
    </w:p>
    <w:p w14:paraId="21A407B2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Общественные обсуждения рекомендуется проводить в хорошо известных общественных и культурных центрах (домах культуры, школах, молодежных и культурных центрах), находящихся в зоне хорошей транспортной доступности, расположенных по соседству с объектом проектирования (общественных территорий).</w:t>
      </w:r>
    </w:p>
    <w:p w14:paraId="2CC80361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5.2.6. К участию в мероприятиях по благоустройству общественных территорий и мест массового отдыха населения (парки. скверы..) в муниципальном образовании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муниципального образования, в том числе по озеленению, уборке случайного мусора, покраске бордюров и т.д.</w:t>
      </w:r>
    </w:p>
    <w:p w14:paraId="10367BE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5.2.7. Окончательный результат реализации подпрограммы заключается в повышении удовлетворенности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уровнем благоустройства общественных территорий муниципального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поселение».</w:t>
      </w:r>
    </w:p>
    <w:p w14:paraId="153C8FC6" w14:textId="77777777" w:rsidR="0018656A" w:rsidRDefault="0018656A">
      <w:pPr>
        <w:ind w:firstLine="709"/>
        <w:jc w:val="both"/>
        <w:rPr>
          <w:sz w:val="28"/>
        </w:rPr>
      </w:pPr>
    </w:p>
    <w:p w14:paraId="4F644CE6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5.3. Цели, задачи и показатели (индикаторы), основные ожидаемые </w:t>
      </w:r>
      <w:r>
        <w:rPr>
          <w:sz w:val="28"/>
        </w:rPr>
        <w:br/>
        <w:t>конечные результаты, сроки и этапы реализации подпрограммы</w:t>
      </w:r>
    </w:p>
    <w:p w14:paraId="55E6EAF5" w14:textId="77777777" w:rsidR="0018656A" w:rsidRDefault="0018656A">
      <w:pPr>
        <w:jc w:val="center"/>
        <w:rPr>
          <w:sz w:val="28"/>
        </w:rPr>
      </w:pPr>
    </w:p>
    <w:p w14:paraId="16D0A19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Целью </w:t>
      </w:r>
      <w:proofErr w:type="gramStart"/>
      <w:r>
        <w:rPr>
          <w:sz w:val="28"/>
        </w:rPr>
        <w:t>подпрограммы  является</w:t>
      </w:r>
      <w:proofErr w:type="gramEnd"/>
      <w:r>
        <w:rPr>
          <w:sz w:val="28"/>
        </w:rPr>
        <w:t xml:space="preserve">: повышение благоустроенности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5CD480A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Достижение целей </w:t>
      </w:r>
      <w:proofErr w:type="gramStart"/>
      <w:r>
        <w:rPr>
          <w:sz w:val="28"/>
        </w:rPr>
        <w:t>подпрограммы  осуществляется</w:t>
      </w:r>
      <w:proofErr w:type="gramEnd"/>
      <w:r>
        <w:rPr>
          <w:sz w:val="28"/>
        </w:rPr>
        <w:t xml:space="preserve"> путем решения следующих задач:</w:t>
      </w:r>
    </w:p>
    <w:p w14:paraId="5F58CCED" w14:textId="77777777" w:rsidR="0018656A" w:rsidRDefault="00000000">
      <w:pPr>
        <w:ind w:firstLine="709"/>
        <w:jc w:val="both"/>
        <w:rPr>
          <w:sz w:val="28"/>
          <w:highlight w:val="yellow"/>
        </w:rPr>
      </w:pPr>
      <w:r>
        <w:rPr>
          <w:sz w:val="28"/>
        </w:rPr>
        <w:t xml:space="preserve">увеличение количества благоустроенных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поселения;</w:t>
      </w:r>
    </w:p>
    <w:p w14:paraId="6CBA91C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увеличение количества благоустроенных мест массового отдыха населения (городских парков)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4C76D4B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</w:t>
      </w:r>
      <w:proofErr w:type="gramStart"/>
      <w:r>
        <w:rPr>
          <w:sz w:val="28"/>
        </w:rPr>
        <w:t>подпрограммы  относятся</w:t>
      </w:r>
      <w:proofErr w:type="gramEnd"/>
      <w:r>
        <w:rPr>
          <w:sz w:val="28"/>
        </w:rPr>
        <w:t xml:space="preserve"> следующие:</w:t>
      </w:r>
    </w:p>
    <w:p w14:paraId="05CC038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целевой показатель (индикатор) 1.1. Доля благоустроенных общественных территорий от общего количества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поселения;</w:t>
      </w:r>
    </w:p>
    <w:p w14:paraId="7EB0BDC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целевой показатель (индикатор) 1.2. Доля благоустроенных мест массового отдыха населения (городских парков) от общего количества таких территорий.</w:t>
      </w:r>
    </w:p>
    <w:p w14:paraId="5D6CF2F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Сведения о показателях (индикаторах) муниципальной программы приводится в приложении № 6 к муниципальной программе. Показатели (индикаторы) </w:t>
      </w:r>
      <w:r>
        <w:rPr>
          <w:sz w:val="28"/>
        </w:rPr>
        <w:lastRenderedPageBreak/>
        <w:t>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2 к муниципальной программе.</w:t>
      </w:r>
    </w:p>
    <w:p w14:paraId="37B2348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Срок реализации подпрограммы – 2018 – 2024 годы. </w:t>
      </w:r>
    </w:p>
    <w:p w14:paraId="4A9581A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результате реализации подпрограммы планируется повысить удовлетворенность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уровнем благоустроенности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649C7587" w14:textId="77777777" w:rsidR="0018656A" w:rsidRDefault="0018656A">
      <w:pPr>
        <w:ind w:firstLine="709"/>
        <w:jc w:val="both"/>
        <w:rPr>
          <w:sz w:val="28"/>
        </w:rPr>
      </w:pPr>
    </w:p>
    <w:p w14:paraId="6155B846" w14:textId="77777777" w:rsidR="0018656A" w:rsidRDefault="00000000">
      <w:pPr>
        <w:ind w:firstLine="709"/>
        <w:jc w:val="center"/>
        <w:rPr>
          <w:sz w:val="28"/>
        </w:rPr>
      </w:pPr>
      <w:r>
        <w:rPr>
          <w:sz w:val="28"/>
        </w:rPr>
        <w:t>5.4. Характеристика основных мероприятий подпрограммы</w:t>
      </w:r>
    </w:p>
    <w:p w14:paraId="308B356A" w14:textId="77777777" w:rsidR="0018656A" w:rsidRDefault="0018656A">
      <w:pPr>
        <w:jc w:val="center"/>
        <w:rPr>
          <w:sz w:val="28"/>
        </w:rPr>
      </w:pPr>
    </w:p>
    <w:p w14:paraId="678CF122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</w:t>
      </w:r>
      <w:r>
        <w:rPr>
          <w:sz w:val="28"/>
        </w:rPr>
        <w:br/>
        <w:t>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14:paraId="250B861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рамках </w:t>
      </w:r>
      <w:proofErr w:type="gramStart"/>
      <w:r>
        <w:rPr>
          <w:sz w:val="28"/>
        </w:rPr>
        <w:t>подпрограммы  предполагается</w:t>
      </w:r>
      <w:proofErr w:type="gramEnd"/>
      <w:r>
        <w:rPr>
          <w:sz w:val="28"/>
        </w:rPr>
        <w:t xml:space="preserve"> реализация следующих основных мероприятий.</w:t>
      </w:r>
    </w:p>
    <w:p w14:paraId="4623C09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Основное мероприятие 1.1. Благоустройство общественных </w:t>
      </w:r>
      <w:proofErr w:type="gramStart"/>
      <w:r>
        <w:rPr>
          <w:sz w:val="28"/>
        </w:rPr>
        <w:t xml:space="preserve">территорий  </w:t>
      </w:r>
      <w:proofErr w:type="spellStart"/>
      <w:r>
        <w:rPr>
          <w:sz w:val="28"/>
        </w:rPr>
        <w:t>Лопанского</w:t>
      </w:r>
      <w:proofErr w:type="spellEnd"/>
      <w:proofErr w:type="gramEnd"/>
      <w:r>
        <w:rPr>
          <w:sz w:val="28"/>
        </w:rPr>
        <w:t xml:space="preserve"> сельского поселения.</w:t>
      </w:r>
    </w:p>
    <w:p w14:paraId="649FA54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благоустройству общественных </w:t>
      </w:r>
      <w:proofErr w:type="gramStart"/>
      <w:r>
        <w:rPr>
          <w:sz w:val="28"/>
        </w:rPr>
        <w:t xml:space="preserve">территорий  </w:t>
      </w:r>
      <w:proofErr w:type="spellStart"/>
      <w:r>
        <w:rPr>
          <w:sz w:val="28"/>
        </w:rPr>
        <w:t>Лопанского</w:t>
      </w:r>
      <w:proofErr w:type="spellEnd"/>
      <w:proofErr w:type="gramEnd"/>
      <w:r>
        <w:rPr>
          <w:sz w:val="28"/>
        </w:rPr>
        <w:t xml:space="preserve"> сельского поселения, включая проектирование и строительство новых объектов.</w:t>
      </w:r>
    </w:p>
    <w:p w14:paraId="5B94D23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настоящей муниципальной программы под общественной территорией понимается территория муниципального образования соответствующего функционального назначения (площади, набережные, 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</w:p>
    <w:p w14:paraId="775142A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Основное мероприятие 1.2. Содействие обустройству мест массового отдыха населения (городских парков)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0376BCC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Данное мероприятие предусматривает предоставление субсидий федерального и областного бюджетов муниципальному образованию на поддержку обустройства мест массового отдыха населения (городских парков).</w:t>
      </w:r>
    </w:p>
    <w:p w14:paraId="7D34526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Основное мероприятие 1.</w:t>
      </w:r>
      <w:proofErr w:type="gramStart"/>
      <w:r>
        <w:rPr>
          <w:sz w:val="28"/>
        </w:rPr>
        <w:t>3.Реализация</w:t>
      </w:r>
      <w:proofErr w:type="gramEnd"/>
      <w:r>
        <w:rPr>
          <w:sz w:val="28"/>
        </w:rPr>
        <w:t xml:space="preserve"> мероприятий по формированию современной городской среды в части благоустройства парка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5B49A01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формированию современной городской среды в части благоустройства парка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328F839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Основное мероприятие 1.</w:t>
      </w:r>
      <w:proofErr w:type="gramStart"/>
      <w:r>
        <w:rPr>
          <w:sz w:val="28"/>
        </w:rPr>
        <w:t>4.Расходы</w:t>
      </w:r>
      <w:proofErr w:type="gramEnd"/>
      <w:r>
        <w:rPr>
          <w:sz w:val="28"/>
        </w:rPr>
        <w:t xml:space="preserve"> ,связанные с реализацией мероприятий по формированию современной городской среды в части благоустройства парка в с. Лопанка.</w:t>
      </w:r>
    </w:p>
    <w:p w14:paraId="46B7637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</w:t>
      </w:r>
      <w:r>
        <w:rPr>
          <w:sz w:val="28"/>
        </w:rPr>
        <w:lastRenderedPageBreak/>
        <w:t xml:space="preserve">формированию современной городской среды в части благоустройства парка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04707806" w14:textId="77777777" w:rsidR="0018656A" w:rsidRDefault="0018656A">
      <w:pPr>
        <w:ind w:firstLine="709"/>
        <w:jc w:val="both"/>
        <w:rPr>
          <w:sz w:val="28"/>
        </w:rPr>
      </w:pPr>
    </w:p>
    <w:p w14:paraId="69B927D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Информация об основных мероприятиях подпрограммы приведена в приложении № 3 к муниципальной программе.</w:t>
      </w:r>
    </w:p>
    <w:p w14:paraId="7F3A3CA4" w14:textId="77777777" w:rsidR="0018656A" w:rsidRDefault="0018656A">
      <w:pPr>
        <w:ind w:firstLine="709"/>
        <w:jc w:val="both"/>
        <w:rPr>
          <w:sz w:val="28"/>
        </w:rPr>
      </w:pPr>
    </w:p>
    <w:p w14:paraId="7835621A" w14:textId="77777777" w:rsidR="0018656A" w:rsidRDefault="00000000">
      <w:pPr>
        <w:ind w:firstLine="709"/>
        <w:jc w:val="center"/>
        <w:rPr>
          <w:sz w:val="28"/>
        </w:rPr>
      </w:pPr>
      <w:r>
        <w:rPr>
          <w:sz w:val="28"/>
        </w:rPr>
        <w:t>5.5. Информация по ресурсному обеспечению подпрограммы</w:t>
      </w:r>
    </w:p>
    <w:p w14:paraId="33016978" w14:textId="77777777" w:rsidR="0018656A" w:rsidRDefault="0018656A">
      <w:pPr>
        <w:jc w:val="center"/>
        <w:rPr>
          <w:sz w:val="28"/>
        </w:rPr>
      </w:pPr>
    </w:p>
    <w:p w14:paraId="5837FB55" w14:textId="40877CE9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Источниками финансирования муниципальной программы являются средства областного и местных бюджетов, а также средства федерального бюджета и внебюджетные средства. Общий объем финансового обеспечения реализации подпрограммы в 2018 – 2024 годах составляет </w:t>
      </w:r>
      <w:r w:rsidR="00EF7679">
        <w:rPr>
          <w:sz w:val="28"/>
        </w:rPr>
        <w:t>35879,2</w:t>
      </w:r>
      <w:r>
        <w:rPr>
          <w:sz w:val="28"/>
        </w:rPr>
        <w:t xml:space="preserve"> тыс. рублей (в текущих ценах) за счет всех источников финансирования, в том числе:</w:t>
      </w:r>
    </w:p>
    <w:p w14:paraId="76B1C471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за счет средств федерального бюджета –29781,70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1CCA17B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за счет средств областного бюджета –607,8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0FFC9A48" w14:textId="6781D69A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за счет средств бюджета поселения –</w:t>
      </w:r>
      <w:r w:rsidR="00EF7679">
        <w:rPr>
          <w:sz w:val="28"/>
        </w:rPr>
        <w:t>5489,7</w:t>
      </w:r>
      <w:r>
        <w:rPr>
          <w:sz w:val="28"/>
        </w:rPr>
        <w:t xml:space="preserve"> тыс. рублей.</w:t>
      </w:r>
    </w:p>
    <w:p w14:paraId="68B7649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Объем финансирования подпрограммы подлежит ежегодному уточнению.</w:t>
      </w:r>
    </w:p>
    <w:p w14:paraId="5E9BDE8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Объем ежегодных расходов, связанных с финансовым обеспечением подпрограммы за счет областного бюджета, устанавливается Областным законом об областном бюджете на текущий и очередной финансовые годы.</w:t>
      </w:r>
    </w:p>
    <w:p w14:paraId="1CB4FF2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14:paraId="66ACEBF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14:paraId="12E4F4B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Информация о расходах 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на реализацию подпрограммы приведена в приложении №4 к муниципальной программе.</w:t>
      </w:r>
    </w:p>
    <w:p w14:paraId="748CDAB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Информация о расходах областного бюджета, федерального бюджета, 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и внебюджетных источников на реализацию подпрограммы приведена в приложении № 5 к муниципальной программе.</w:t>
      </w:r>
    </w:p>
    <w:p w14:paraId="5AB0385C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5.6. Участие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в реализации подпрограммы </w:t>
      </w:r>
    </w:p>
    <w:p w14:paraId="356F082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Участие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в мероприятиях, направленных на создание условий для формирования современной городской среды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заключается в разработке и реализации соответствующих муниципальных программ.</w:t>
      </w:r>
    </w:p>
    <w:p w14:paraId="7F9874C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14:paraId="16C470AD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Муниципальные программы могут предусматривать также меры, способствующие:</w:t>
      </w:r>
    </w:p>
    <w:p w14:paraId="09235EDD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14:paraId="2CFAF8BD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созданию механизма реализации мероприятий по благоустройству территорий,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14:paraId="332523D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Сведения о показателях (индикаторах) подпрограммы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представлены в приложении №1 к муниципальной программе.</w:t>
      </w:r>
    </w:p>
    <w:p w14:paraId="32DC6C8F" w14:textId="77777777" w:rsidR="0018656A" w:rsidRDefault="0018656A">
      <w:pPr>
        <w:ind w:firstLine="709"/>
        <w:jc w:val="both"/>
        <w:rPr>
          <w:sz w:val="28"/>
        </w:rPr>
      </w:pPr>
    </w:p>
    <w:p w14:paraId="4D3D7D0B" w14:textId="77777777" w:rsidR="0018656A" w:rsidRDefault="0018656A">
      <w:pPr>
        <w:ind w:firstLine="709"/>
        <w:jc w:val="both"/>
        <w:rPr>
          <w:sz w:val="28"/>
        </w:rPr>
      </w:pPr>
    </w:p>
    <w:p w14:paraId="4AF2F9B2" w14:textId="77777777" w:rsidR="0018656A" w:rsidRDefault="0018656A">
      <w:pPr>
        <w:ind w:firstLine="709"/>
        <w:jc w:val="both"/>
        <w:rPr>
          <w:sz w:val="28"/>
        </w:rPr>
      </w:pPr>
    </w:p>
    <w:p w14:paraId="6661EE50" w14:textId="77777777" w:rsidR="0018656A" w:rsidRDefault="0018656A">
      <w:pPr>
        <w:ind w:firstLine="709"/>
        <w:jc w:val="both"/>
        <w:rPr>
          <w:sz w:val="28"/>
        </w:rPr>
      </w:pPr>
    </w:p>
    <w:p w14:paraId="7D833C78" w14:textId="3FDFA77C" w:rsidR="00B90809" w:rsidRDefault="00B90809">
      <w:pPr>
        <w:ind w:firstLine="709"/>
        <w:jc w:val="both"/>
        <w:rPr>
          <w:sz w:val="28"/>
        </w:rPr>
      </w:pPr>
      <w:r>
        <w:rPr>
          <w:sz w:val="28"/>
        </w:rPr>
        <w:t xml:space="preserve">  </w:t>
      </w:r>
      <w:proofErr w:type="spellStart"/>
      <w:r w:rsidRPr="00B90809">
        <w:rPr>
          <w:sz w:val="28"/>
        </w:rPr>
        <w:t>И.</w:t>
      </w:r>
      <w:proofErr w:type="gramStart"/>
      <w:r w:rsidRPr="00B90809">
        <w:rPr>
          <w:sz w:val="28"/>
        </w:rPr>
        <w:t>о.главы</w:t>
      </w:r>
      <w:proofErr w:type="spellEnd"/>
      <w:proofErr w:type="gramEnd"/>
      <w:r w:rsidRPr="00B90809">
        <w:rPr>
          <w:sz w:val="28"/>
        </w:rPr>
        <w:t xml:space="preserve"> Администрации</w:t>
      </w:r>
    </w:p>
    <w:p w14:paraId="56006C4C" w14:textId="6165127D" w:rsidR="0018656A" w:rsidRDefault="00B90809">
      <w:pPr>
        <w:ind w:firstLine="709"/>
        <w:jc w:val="both"/>
        <w:rPr>
          <w:sz w:val="28"/>
        </w:rPr>
      </w:pPr>
      <w:r w:rsidRPr="00B90809">
        <w:rPr>
          <w:sz w:val="28"/>
        </w:rPr>
        <w:t xml:space="preserve"> </w:t>
      </w:r>
      <w:proofErr w:type="spellStart"/>
      <w:r w:rsidRPr="00B90809">
        <w:rPr>
          <w:sz w:val="28"/>
        </w:rPr>
        <w:t>Лопанского</w:t>
      </w:r>
      <w:proofErr w:type="spellEnd"/>
      <w:r w:rsidRPr="00B90809">
        <w:rPr>
          <w:sz w:val="28"/>
        </w:rPr>
        <w:t xml:space="preserve"> сельского поселения                                      </w:t>
      </w:r>
      <w:proofErr w:type="spellStart"/>
      <w:r w:rsidRPr="00B90809">
        <w:rPr>
          <w:sz w:val="28"/>
        </w:rPr>
        <w:t>А.С.Безуглов</w:t>
      </w:r>
      <w:proofErr w:type="spellEnd"/>
    </w:p>
    <w:p w14:paraId="69477566" w14:textId="77777777" w:rsidR="0018656A" w:rsidRDefault="0018656A">
      <w:pPr>
        <w:ind w:firstLine="709"/>
        <w:jc w:val="both"/>
        <w:rPr>
          <w:sz w:val="28"/>
        </w:rPr>
      </w:pPr>
    </w:p>
    <w:p w14:paraId="756FC96E" w14:textId="77777777" w:rsidR="0018656A" w:rsidRDefault="0018656A">
      <w:pPr>
        <w:ind w:firstLine="709"/>
        <w:jc w:val="both"/>
        <w:rPr>
          <w:sz w:val="28"/>
        </w:rPr>
      </w:pPr>
    </w:p>
    <w:p w14:paraId="5C8F7912" w14:textId="77777777" w:rsidR="0018656A" w:rsidRDefault="0018656A">
      <w:pPr>
        <w:ind w:firstLine="709"/>
        <w:jc w:val="both"/>
        <w:rPr>
          <w:sz w:val="28"/>
        </w:rPr>
      </w:pPr>
    </w:p>
    <w:p w14:paraId="072487FA" w14:textId="77777777" w:rsidR="0018656A" w:rsidRDefault="0018656A">
      <w:pPr>
        <w:ind w:firstLine="709"/>
        <w:jc w:val="both"/>
        <w:rPr>
          <w:sz w:val="28"/>
        </w:rPr>
      </w:pPr>
    </w:p>
    <w:p w14:paraId="1F812C88" w14:textId="77777777" w:rsidR="0018656A" w:rsidRDefault="0018656A">
      <w:pPr>
        <w:ind w:firstLine="709"/>
        <w:jc w:val="both"/>
        <w:rPr>
          <w:sz w:val="28"/>
        </w:rPr>
      </w:pPr>
    </w:p>
    <w:p w14:paraId="3996256A" w14:textId="77777777" w:rsidR="0018656A" w:rsidRDefault="0018656A">
      <w:pPr>
        <w:ind w:firstLine="709"/>
        <w:jc w:val="both"/>
        <w:rPr>
          <w:sz w:val="28"/>
        </w:rPr>
      </w:pPr>
    </w:p>
    <w:p w14:paraId="50261C56" w14:textId="77777777" w:rsidR="0018656A" w:rsidRDefault="0018656A">
      <w:pPr>
        <w:ind w:firstLine="709"/>
        <w:jc w:val="both"/>
        <w:rPr>
          <w:sz w:val="28"/>
        </w:rPr>
      </w:pPr>
    </w:p>
    <w:p w14:paraId="6119FE5C" w14:textId="77777777" w:rsidR="0018656A" w:rsidRDefault="0018656A">
      <w:pPr>
        <w:ind w:firstLine="709"/>
        <w:jc w:val="both"/>
        <w:rPr>
          <w:sz w:val="28"/>
        </w:rPr>
      </w:pPr>
    </w:p>
    <w:p w14:paraId="3D3FF793" w14:textId="77777777" w:rsidR="0018656A" w:rsidRDefault="0018656A">
      <w:pPr>
        <w:ind w:firstLine="709"/>
        <w:jc w:val="both"/>
        <w:rPr>
          <w:sz w:val="28"/>
        </w:rPr>
      </w:pPr>
    </w:p>
    <w:p w14:paraId="5A09884F" w14:textId="77777777" w:rsidR="0018656A" w:rsidRDefault="0018656A">
      <w:pPr>
        <w:ind w:firstLine="709"/>
        <w:jc w:val="both"/>
        <w:rPr>
          <w:sz w:val="28"/>
        </w:rPr>
      </w:pPr>
    </w:p>
    <w:p w14:paraId="3ABF2A99" w14:textId="77777777" w:rsidR="0018656A" w:rsidRDefault="0018656A">
      <w:pPr>
        <w:ind w:firstLine="709"/>
        <w:jc w:val="both"/>
        <w:rPr>
          <w:sz w:val="28"/>
        </w:rPr>
      </w:pPr>
    </w:p>
    <w:p w14:paraId="52D1F8A3" w14:textId="77777777" w:rsidR="0018656A" w:rsidRDefault="0018656A">
      <w:pPr>
        <w:ind w:firstLine="709"/>
        <w:jc w:val="both"/>
        <w:rPr>
          <w:sz w:val="28"/>
        </w:rPr>
      </w:pPr>
    </w:p>
    <w:p w14:paraId="5C3C62E0" w14:textId="77777777" w:rsidR="0018656A" w:rsidRDefault="0018656A">
      <w:pPr>
        <w:ind w:firstLine="709"/>
        <w:jc w:val="both"/>
        <w:rPr>
          <w:sz w:val="28"/>
        </w:rPr>
      </w:pPr>
    </w:p>
    <w:p w14:paraId="13AA072A" w14:textId="77777777" w:rsidR="0018656A" w:rsidRDefault="0018656A">
      <w:pPr>
        <w:ind w:firstLine="709"/>
        <w:jc w:val="both"/>
        <w:rPr>
          <w:sz w:val="28"/>
        </w:rPr>
      </w:pPr>
    </w:p>
    <w:p w14:paraId="7CE19D49" w14:textId="77777777" w:rsidR="0018656A" w:rsidRDefault="0018656A">
      <w:pPr>
        <w:ind w:firstLine="709"/>
        <w:jc w:val="both"/>
        <w:rPr>
          <w:sz w:val="28"/>
        </w:rPr>
      </w:pPr>
    </w:p>
    <w:p w14:paraId="765C0136" w14:textId="77777777" w:rsidR="0018656A" w:rsidRDefault="0018656A">
      <w:pPr>
        <w:ind w:firstLine="709"/>
        <w:jc w:val="both"/>
        <w:rPr>
          <w:sz w:val="28"/>
        </w:rPr>
      </w:pPr>
    </w:p>
    <w:p w14:paraId="42A77305" w14:textId="77777777" w:rsidR="0018656A" w:rsidRDefault="0018656A">
      <w:pPr>
        <w:ind w:firstLine="709"/>
        <w:jc w:val="both"/>
        <w:rPr>
          <w:sz w:val="28"/>
        </w:rPr>
      </w:pPr>
    </w:p>
    <w:p w14:paraId="2CF47124" w14:textId="77777777" w:rsidR="0018656A" w:rsidRDefault="0018656A">
      <w:pPr>
        <w:ind w:firstLine="709"/>
        <w:jc w:val="both"/>
        <w:rPr>
          <w:sz w:val="28"/>
        </w:rPr>
      </w:pPr>
    </w:p>
    <w:p w14:paraId="38A54241" w14:textId="77777777" w:rsidR="0018656A" w:rsidRDefault="0018656A">
      <w:pPr>
        <w:ind w:firstLine="709"/>
        <w:jc w:val="both"/>
        <w:rPr>
          <w:sz w:val="28"/>
        </w:rPr>
      </w:pPr>
    </w:p>
    <w:p w14:paraId="36EB78BA" w14:textId="77777777" w:rsidR="0018656A" w:rsidRDefault="0018656A">
      <w:pPr>
        <w:ind w:firstLine="709"/>
        <w:jc w:val="both"/>
        <w:rPr>
          <w:sz w:val="28"/>
        </w:rPr>
      </w:pPr>
    </w:p>
    <w:p w14:paraId="02834B7E" w14:textId="77777777" w:rsidR="0018656A" w:rsidRDefault="0018656A">
      <w:pPr>
        <w:ind w:firstLine="709"/>
        <w:jc w:val="both"/>
        <w:rPr>
          <w:sz w:val="28"/>
        </w:rPr>
      </w:pPr>
    </w:p>
    <w:p w14:paraId="01F3E50A" w14:textId="77777777" w:rsidR="0018656A" w:rsidRDefault="0018656A">
      <w:pPr>
        <w:ind w:firstLine="709"/>
        <w:jc w:val="both"/>
        <w:rPr>
          <w:sz w:val="28"/>
        </w:rPr>
      </w:pPr>
    </w:p>
    <w:p w14:paraId="04A64FF6" w14:textId="77777777" w:rsidR="0018656A" w:rsidRDefault="0018656A">
      <w:pPr>
        <w:ind w:firstLine="709"/>
        <w:jc w:val="both"/>
        <w:rPr>
          <w:sz w:val="28"/>
        </w:rPr>
      </w:pPr>
    </w:p>
    <w:p w14:paraId="7B5631A1" w14:textId="77777777" w:rsidR="0018656A" w:rsidRDefault="0018656A">
      <w:pPr>
        <w:ind w:firstLine="709"/>
        <w:jc w:val="both"/>
        <w:rPr>
          <w:sz w:val="28"/>
        </w:rPr>
      </w:pPr>
    </w:p>
    <w:p w14:paraId="34BAD893" w14:textId="77777777" w:rsidR="0018656A" w:rsidRDefault="0018656A">
      <w:pPr>
        <w:ind w:firstLine="709"/>
        <w:jc w:val="both"/>
        <w:rPr>
          <w:sz w:val="28"/>
        </w:rPr>
      </w:pPr>
    </w:p>
    <w:p w14:paraId="7F135F88" w14:textId="77777777" w:rsidR="0018656A" w:rsidRDefault="0018656A">
      <w:pPr>
        <w:ind w:firstLine="709"/>
        <w:jc w:val="both"/>
        <w:rPr>
          <w:sz w:val="28"/>
        </w:rPr>
      </w:pPr>
    </w:p>
    <w:p w14:paraId="2544E655" w14:textId="77777777" w:rsidR="0018656A" w:rsidRDefault="0018656A">
      <w:pPr>
        <w:ind w:firstLine="709"/>
        <w:jc w:val="both"/>
        <w:rPr>
          <w:sz w:val="28"/>
        </w:rPr>
      </w:pPr>
    </w:p>
    <w:p w14:paraId="5F452384" w14:textId="77777777" w:rsidR="0018656A" w:rsidRDefault="0018656A">
      <w:pPr>
        <w:ind w:firstLine="709"/>
        <w:jc w:val="both"/>
        <w:rPr>
          <w:sz w:val="28"/>
        </w:rPr>
      </w:pPr>
    </w:p>
    <w:p w14:paraId="7A707A95" w14:textId="77777777" w:rsidR="0018656A" w:rsidRDefault="0018656A">
      <w:pPr>
        <w:ind w:firstLine="709"/>
        <w:jc w:val="both"/>
        <w:rPr>
          <w:sz w:val="28"/>
        </w:rPr>
      </w:pPr>
    </w:p>
    <w:p w14:paraId="481B9B18" w14:textId="77777777" w:rsidR="0018656A" w:rsidRDefault="0018656A">
      <w:pPr>
        <w:ind w:firstLine="709"/>
        <w:jc w:val="both"/>
        <w:rPr>
          <w:sz w:val="28"/>
        </w:rPr>
      </w:pPr>
    </w:p>
    <w:p w14:paraId="6619B006" w14:textId="77777777" w:rsidR="0018656A" w:rsidRDefault="0018656A">
      <w:pPr>
        <w:ind w:firstLine="709"/>
        <w:jc w:val="both"/>
        <w:rPr>
          <w:sz w:val="28"/>
        </w:rPr>
      </w:pPr>
    </w:p>
    <w:p w14:paraId="0282BAE3" w14:textId="77777777" w:rsidR="0018656A" w:rsidRDefault="0018656A">
      <w:pPr>
        <w:ind w:firstLine="709"/>
        <w:jc w:val="both"/>
        <w:rPr>
          <w:sz w:val="28"/>
        </w:rPr>
      </w:pPr>
    </w:p>
    <w:p w14:paraId="6C484EBC" w14:textId="77777777" w:rsidR="0018656A" w:rsidRDefault="0018656A">
      <w:pPr>
        <w:ind w:firstLine="709"/>
        <w:jc w:val="both"/>
        <w:rPr>
          <w:sz w:val="28"/>
        </w:rPr>
      </w:pPr>
    </w:p>
    <w:p w14:paraId="2D016BF3" w14:textId="77777777" w:rsidR="0018656A" w:rsidRDefault="0018656A">
      <w:pPr>
        <w:ind w:firstLine="709"/>
        <w:jc w:val="both"/>
        <w:rPr>
          <w:sz w:val="28"/>
        </w:rPr>
      </w:pPr>
    </w:p>
    <w:p w14:paraId="2A97182E" w14:textId="77777777" w:rsidR="0018656A" w:rsidRDefault="0018656A">
      <w:pPr>
        <w:ind w:firstLine="709"/>
        <w:jc w:val="both"/>
        <w:rPr>
          <w:sz w:val="28"/>
        </w:rPr>
      </w:pPr>
    </w:p>
    <w:p w14:paraId="01875A75" w14:textId="77777777" w:rsidR="0018656A" w:rsidRDefault="00000000">
      <w:pPr>
        <w:ind w:firstLine="709"/>
        <w:jc w:val="right"/>
        <w:rPr>
          <w:sz w:val="28"/>
        </w:rPr>
      </w:pPr>
      <w:r>
        <w:rPr>
          <w:sz w:val="28"/>
          <w:highlight w:val="white"/>
        </w:rPr>
        <w:t xml:space="preserve">Приложение № </w:t>
      </w:r>
      <w:r>
        <w:rPr>
          <w:sz w:val="28"/>
        </w:rPr>
        <w:t>1</w:t>
      </w:r>
    </w:p>
    <w:p w14:paraId="40A5E164" w14:textId="77777777" w:rsidR="0018656A" w:rsidRDefault="00000000">
      <w:pPr>
        <w:ind w:left="6237"/>
        <w:jc w:val="right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p w14:paraId="36C49D96" w14:textId="77777777" w:rsidR="0018656A" w:rsidRDefault="0018656A">
      <w:pPr>
        <w:ind w:left="6237"/>
        <w:jc w:val="center"/>
        <w:rPr>
          <w:sz w:val="28"/>
        </w:rPr>
      </w:pPr>
    </w:p>
    <w:p w14:paraId="2FDE43C8" w14:textId="77777777" w:rsidR="0018656A" w:rsidRDefault="00000000">
      <w:pPr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 xml:space="preserve">СВЕДЕНИЯ </w:t>
      </w:r>
      <w:r>
        <w:rPr>
          <w:spacing w:val="5"/>
          <w:sz w:val="28"/>
        </w:rPr>
        <w:br/>
        <w:t>о показателях (индикаторах) муниципальной программы</w:t>
      </w:r>
      <w:r>
        <w:rPr>
          <w:spacing w:val="5"/>
          <w:sz w:val="28"/>
        </w:rPr>
        <w:br/>
      </w:r>
      <w:r>
        <w:rPr>
          <w:spacing w:val="5"/>
          <w:sz w:val="28"/>
          <w:highlight w:val="white"/>
        </w:rPr>
        <w:t xml:space="preserve">«Формирование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  <w:r>
        <w:rPr>
          <w:spacing w:val="5"/>
          <w:sz w:val="28"/>
        </w:rPr>
        <w:t>и их значения</w:t>
      </w:r>
    </w:p>
    <w:p w14:paraId="7CDB23A6" w14:textId="77777777" w:rsidR="0018656A" w:rsidRDefault="0018656A">
      <w:pPr>
        <w:jc w:val="center"/>
        <w:outlineLvl w:val="0"/>
        <w:rPr>
          <w:spacing w:val="5"/>
          <w:sz w:val="28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6"/>
        <w:gridCol w:w="3919"/>
        <w:gridCol w:w="870"/>
        <w:gridCol w:w="857"/>
        <w:gridCol w:w="856"/>
        <w:gridCol w:w="735"/>
        <w:gridCol w:w="735"/>
        <w:gridCol w:w="828"/>
        <w:gridCol w:w="826"/>
        <w:gridCol w:w="694"/>
      </w:tblGrid>
      <w:tr w:rsidR="0018656A" w14:paraId="3858821A" w14:textId="77777777"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F388E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D7A11F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и наименование</w:t>
            </w:r>
          </w:p>
          <w:p w14:paraId="254CD35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показателя (индикатора)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54897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Единица </w:t>
            </w:r>
            <w:proofErr w:type="gramStart"/>
            <w:r>
              <w:rPr>
                <w:sz w:val="28"/>
              </w:rPr>
              <w:t>изме-рения</w:t>
            </w:r>
            <w:proofErr w:type="gramEnd"/>
          </w:p>
        </w:tc>
        <w:tc>
          <w:tcPr>
            <w:tcW w:w="5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2AC1C5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Значения показателей</w:t>
            </w:r>
          </w:p>
        </w:tc>
      </w:tr>
      <w:tr w:rsidR="0018656A" w14:paraId="0BD3B50C" w14:textId="77777777"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83E9A0" w14:textId="77777777" w:rsidR="0018656A" w:rsidRDefault="0018656A"/>
        </w:tc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A67238" w14:textId="77777777" w:rsidR="0018656A" w:rsidRDefault="0018656A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78B90A" w14:textId="77777777" w:rsidR="0018656A" w:rsidRDefault="0018656A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5FA7A6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2018 </w:t>
            </w:r>
          </w:p>
          <w:p w14:paraId="77AF5E3F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год*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DBF9A0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  <w:p w14:paraId="5A843A2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DB70A6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 год**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21732B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 год**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F025946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2022год**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827996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2023 </w:t>
            </w:r>
          </w:p>
          <w:p w14:paraId="6234455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год**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A54839B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2024 </w:t>
            </w:r>
          </w:p>
          <w:p w14:paraId="67498DD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год**</w:t>
            </w:r>
          </w:p>
        </w:tc>
      </w:tr>
    </w:tbl>
    <w:p w14:paraId="53D54076" w14:textId="77777777" w:rsidR="0018656A" w:rsidRDefault="0018656A">
      <w:pPr>
        <w:rPr>
          <w:sz w:val="2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6"/>
        <w:gridCol w:w="3919"/>
        <w:gridCol w:w="869"/>
        <w:gridCol w:w="857"/>
        <w:gridCol w:w="856"/>
        <w:gridCol w:w="734"/>
        <w:gridCol w:w="734"/>
        <w:gridCol w:w="828"/>
        <w:gridCol w:w="826"/>
        <w:gridCol w:w="697"/>
      </w:tblGrid>
      <w:tr w:rsidR="0018656A" w14:paraId="6BAC4AC5" w14:textId="77777777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16C410" w14:textId="77777777" w:rsidR="0018656A" w:rsidRDefault="00000000">
            <w:pPr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6C6171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E31EC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2022A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2DDB48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E63C62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4B4E27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A5FC59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72C291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4304AA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18656A" w14:paraId="398841AA" w14:textId="77777777">
        <w:tc>
          <w:tcPr>
            <w:tcW w:w="10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BD559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«Формирование </w:t>
            </w:r>
            <w:r>
              <w:rPr>
                <w:sz w:val="28"/>
              </w:rPr>
              <w:br/>
              <w:t xml:space="preserve">современной городской среды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поселения»</w:t>
            </w:r>
          </w:p>
        </w:tc>
      </w:tr>
      <w:tr w:rsidR="0018656A" w14:paraId="306F8BF5" w14:textId="77777777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4BF41E" w14:textId="77777777" w:rsidR="0018656A" w:rsidRDefault="00000000">
            <w:pPr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E1092C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</w:t>
            </w:r>
            <w:proofErr w:type="gramStart"/>
            <w:r>
              <w:rPr>
                <w:sz w:val="28"/>
              </w:rPr>
              <w:t xml:space="preserve">объектов 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proofErr w:type="gramEnd"/>
            <w:r>
              <w:rPr>
                <w:sz w:val="28"/>
              </w:rPr>
              <w:t xml:space="preserve"> сельского поселения от общего количества объектов, требующих благоустройства в </w:t>
            </w:r>
            <w:proofErr w:type="spellStart"/>
            <w:r>
              <w:rPr>
                <w:sz w:val="28"/>
              </w:rPr>
              <w:t>Лопанском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сельскоом</w:t>
            </w:r>
            <w:proofErr w:type="spellEnd"/>
            <w:r>
              <w:rPr>
                <w:sz w:val="28"/>
              </w:rPr>
              <w:t xml:space="preserve"> поселении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29DADD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BE301E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648D4F4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31E5741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E061E73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BCAE05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10D5D2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8BB31BB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</w:tr>
      <w:tr w:rsidR="0018656A" w14:paraId="69523639" w14:textId="77777777">
        <w:tc>
          <w:tcPr>
            <w:tcW w:w="10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58F23F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Подпрограмма 1 «Благоустройство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поселения»</w:t>
            </w:r>
          </w:p>
        </w:tc>
      </w:tr>
      <w:tr w:rsidR="0018656A" w14:paraId="3F8B2227" w14:textId="77777777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F712A9" w14:textId="77777777" w:rsidR="0018656A" w:rsidRDefault="00000000">
            <w:pPr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1.1.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938ABA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общественных территорий от общего количества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3DD74B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7903EF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5989753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9F2517F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02D6933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929B14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F83C6C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D6D275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</w:tr>
      <w:tr w:rsidR="0018656A" w14:paraId="7DAABB8B" w14:textId="77777777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A9FB12" w14:textId="77777777" w:rsidR="0018656A" w:rsidRDefault="00000000">
            <w:pPr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1.2.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11D7A1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89F92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2839D0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43EC8EF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7AF7A14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1EB117B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20A68B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45FDD7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CC005C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 w14:paraId="19E9C74C" w14:textId="77777777" w:rsidR="0018656A" w:rsidRDefault="0018656A">
      <w:pPr>
        <w:rPr>
          <w:sz w:val="28"/>
        </w:rPr>
      </w:pPr>
    </w:p>
    <w:p w14:paraId="729E1609" w14:textId="77777777" w:rsidR="0018656A" w:rsidRDefault="0018656A" w:rsidP="00B90809">
      <w:pPr>
        <w:ind w:left="7513"/>
        <w:rPr>
          <w:sz w:val="28"/>
        </w:rPr>
      </w:pPr>
    </w:p>
    <w:p w14:paraId="35C059B8" w14:textId="77777777" w:rsidR="0018656A" w:rsidRDefault="0018656A">
      <w:pPr>
        <w:ind w:left="7513"/>
        <w:jc w:val="center"/>
        <w:rPr>
          <w:sz w:val="28"/>
        </w:rPr>
      </w:pPr>
    </w:p>
    <w:p w14:paraId="2F3ECAD3" w14:textId="77777777" w:rsidR="0018656A" w:rsidRDefault="0018656A">
      <w:pPr>
        <w:ind w:left="7513"/>
        <w:jc w:val="center"/>
        <w:rPr>
          <w:sz w:val="28"/>
        </w:rPr>
      </w:pPr>
    </w:p>
    <w:p w14:paraId="16F7D879" w14:textId="77777777" w:rsidR="0018656A" w:rsidRDefault="0018656A">
      <w:pPr>
        <w:ind w:left="7513"/>
        <w:jc w:val="center"/>
        <w:rPr>
          <w:sz w:val="28"/>
        </w:rPr>
      </w:pPr>
    </w:p>
    <w:p w14:paraId="3D3848F0" w14:textId="77777777" w:rsidR="0018656A" w:rsidRDefault="0018656A">
      <w:pPr>
        <w:ind w:left="7513"/>
        <w:jc w:val="center"/>
        <w:rPr>
          <w:sz w:val="28"/>
        </w:rPr>
      </w:pPr>
    </w:p>
    <w:p w14:paraId="3352F4C2" w14:textId="77777777" w:rsidR="0018656A" w:rsidRDefault="00000000">
      <w:pPr>
        <w:ind w:left="7088" w:hanging="1418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Приложение №2</w:t>
      </w:r>
    </w:p>
    <w:p w14:paraId="10847A97" w14:textId="77777777" w:rsidR="0018656A" w:rsidRDefault="00000000">
      <w:pPr>
        <w:ind w:left="5812" w:right="537"/>
        <w:jc w:val="right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455FAA9A" w14:textId="77777777" w:rsidR="0018656A" w:rsidRDefault="0018656A">
      <w:pPr>
        <w:jc w:val="right"/>
        <w:outlineLvl w:val="0"/>
        <w:rPr>
          <w:spacing w:val="5"/>
          <w:sz w:val="28"/>
        </w:rPr>
      </w:pPr>
    </w:p>
    <w:p w14:paraId="0220B52F" w14:textId="77777777" w:rsidR="0018656A" w:rsidRDefault="0018656A">
      <w:pPr>
        <w:jc w:val="center"/>
        <w:outlineLvl w:val="0"/>
        <w:rPr>
          <w:spacing w:val="5"/>
          <w:sz w:val="28"/>
        </w:rPr>
      </w:pPr>
    </w:p>
    <w:p w14:paraId="3BD37A61" w14:textId="77777777" w:rsidR="0018656A" w:rsidRDefault="00000000">
      <w:pPr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>СВЕДЕНИЯ</w:t>
      </w:r>
      <w:r>
        <w:rPr>
          <w:spacing w:val="5"/>
          <w:sz w:val="28"/>
        </w:rPr>
        <w:br/>
        <w:t xml:space="preserve">о методике расчета показателей (индикаторов) муниципальной программы </w:t>
      </w:r>
      <w:proofErr w:type="spellStart"/>
      <w:r>
        <w:rPr>
          <w:spacing w:val="5"/>
          <w:sz w:val="28"/>
        </w:rPr>
        <w:t>Лопанского</w:t>
      </w:r>
      <w:proofErr w:type="spellEnd"/>
      <w:r>
        <w:rPr>
          <w:spacing w:val="5"/>
          <w:sz w:val="28"/>
        </w:rPr>
        <w:t xml:space="preserve"> сельского поселения</w:t>
      </w:r>
      <w:r>
        <w:rPr>
          <w:spacing w:val="5"/>
          <w:sz w:val="28"/>
        </w:rPr>
        <w:br/>
        <w:t xml:space="preserve">«Формирование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3B0ABED2" w14:textId="77777777" w:rsidR="0018656A" w:rsidRDefault="0018656A">
      <w:pPr>
        <w:ind w:firstLine="709"/>
        <w:jc w:val="center"/>
        <w:rPr>
          <w:sz w:val="28"/>
        </w:rPr>
      </w:pPr>
    </w:p>
    <w:p w14:paraId="26475821" w14:textId="77777777" w:rsidR="0018656A" w:rsidRDefault="0018656A">
      <w:pPr>
        <w:ind w:firstLine="709"/>
        <w:jc w:val="center"/>
        <w:rPr>
          <w:sz w:val="28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"/>
        <w:gridCol w:w="2139"/>
        <w:gridCol w:w="957"/>
        <w:gridCol w:w="4267"/>
        <w:gridCol w:w="2454"/>
      </w:tblGrid>
      <w:tr w:rsidR="0018656A" w14:paraId="4B9E9777" w14:textId="77777777">
        <w:trPr>
          <w:tblHeader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0CBBA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75881BC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9EBC4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Номер и </w:t>
            </w:r>
          </w:p>
          <w:p w14:paraId="41A888A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показателя </w:t>
            </w:r>
          </w:p>
          <w:p w14:paraId="798EC78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(индикатора)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8A7EE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34637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D9124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Базовые показатели (используемые в формуле)</w:t>
            </w:r>
          </w:p>
        </w:tc>
      </w:tr>
    </w:tbl>
    <w:p w14:paraId="1E258520" w14:textId="77777777" w:rsidR="0018656A" w:rsidRDefault="0018656A">
      <w:pPr>
        <w:rPr>
          <w:sz w:val="2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7"/>
        <w:gridCol w:w="2138"/>
        <w:gridCol w:w="957"/>
        <w:gridCol w:w="4267"/>
        <w:gridCol w:w="2454"/>
      </w:tblGrid>
      <w:tr w:rsidR="0018656A" w14:paraId="75AC99CE" w14:textId="77777777">
        <w:trPr>
          <w:tblHeader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70EEC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83F23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F0509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4FBF0B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60BFD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8656A" w14:paraId="356FEE78" w14:textId="777777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9579F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748B3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 </w:t>
            </w:r>
          </w:p>
          <w:p w14:paraId="700E77E7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объектов в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от общего количества объектов, требующих благоустройства в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1AC38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CC7140" w14:textId="77777777" w:rsidR="0018656A" w:rsidRDefault="0000000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Дбо</w:t>
            </w:r>
            <w:proofErr w:type="spellEnd"/>
            <w:r>
              <w:rPr>
                <w:sz w:val="28"/>
              </w:rPr>
              <w:t xml:space="preserve"> = Σ </w:t>
            </w:r>
            <w:proofErr w:type="spellStart"/>
            <w:r>
              <w:rPr>
                <w:sz w:val="28"/>
              </w:rPr>
              <w:t>Кбо</w:t>
            </w:r>
            <w:proofErr w:type="spellEnd"/>
            <w:r>
              <w:rPr>
                <w:sz w:val="28"/>
              </w:rPr>
              <w:t xml:space="preserve"> / Σ </w:t>
            </w:r>
            <w:proofErr w:type="spellStart"/>
            <w:r>
              <w:rPr>
                <w:sz w:val="28"/>
              </w:rPr>
              <w:t>Ктб</w:t>
            </w:r>
            <w:proofErr w:type="spellEnd"/>
            <w:r>
              <w:rPr>
                <w:sz w:val="28"/>
              </w:rPr>
              <w:t xml:space="preserve"> х 100%</w:t>
            </w:r>
          </w:p>
          <w:p w14:paraId="6D21A8A5" w14:textId="77777777" w:rsidR="0018656A" w:rsidRDefault="0018656A">
            <w:pPr>
              <w:ind w:firstLine="709"/>
              <w:jc w:val="center"/>
              <w:rPr>
                <w:sz w:val="28"/>
              </w:rPr>
            </w:pPr>
          </w:p>
          <w:p w14:paraId="3F4FC0A5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9E59C6" w14:textId="77777777" w:rsidR="0018656A" w:rsidRDefault="00000000">
            <w:pPr>
              <w:ind w:left="55" w:hanging="55"/>
              <w:rPr>
                <w:sz w:val="28"/>
              </w:rPr>
            </w:pPr>
            <w:proofErr w:type="spellStart"/>
            <w:r>
              <w:rPr>
                <w:sz w:val="28"/>
              </w:rPr>
              <w:t>Дбо</w:t>
            </w:r>
            <w:proofErr w:type="spellEnd"/>
            <w:r>
              <w:rPr>
                <w:sz w:val="28"/>
              </w:rPr>
              <w:t xml:space="preserve"> – доля благоустроенных объектов;</w:t>
            </w:r>
          </w:p>
          <w:p w14:paraId="62E6E6FB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proofErr w:type="spellStart"/>
            <w:r>
              <w:rPr>
                <w:sz w:val="28"/>
              </w:rPr>
              <w:t>Кбо</w:t>
            </w:r>
            <w:proofErr w:type="spellEnd"/>
            <w:r>
              <w:rPr>
                <w:sz w:val="28"/>
              </w:rPr>
              <w:t xml:space="preserve"> – количество благоустроенных объектов;</w:t>
            </w:r>
          </w:p>
          <w:p w14:paraId="4F38144F" w14:textId="77777777" w:rsidR="0018656A" w:rsidRDefault="00000000">
            <w:pPr>
              <w:ind w:left="-57" w:firstLine="57"/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proofErr w:type="spellStart"/>
            <w:r>
              <w:rPr>
                <w:sz w:val="28"/>
              </w:rPr>
              <w:t>Ктб</w:t>
            </w:r>
            <w:proofErr w:type="spellEnd"/>
            <w:r>
              <w:rPr>
                <w:sz w:val="28"/>
              </w:rPr>
              <w:t xml:space="preserve"> – количество объектов, требующих благоустройства в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0D2949C2" w14:textId="777777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1C4E4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F3EE1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1.1. </w:t>
            </w:r>
          </w:p>
          <w:p w14:paraId="530171DF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общественных территорий от общего количества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сельского поселения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7A547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процентов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07855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Дот = Σ Кот / Σ </w:t>
            </w:r>
            <w:proofErr w:type="spellStart"/>
            <w:r>
              <w:rPr>
                <w:sz w:val="28"/>
              </w:rPr>
              <w:t>Коот</w:t>
            </w:r>
            <w:proofErr w:type="spellEnd"/>
            <w:r>
              <w:rPr>
                <w:sz w:val="28"/>
              </w:rPr>
              <w:t xml:space="preserve"> х 100%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933D49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Дот – доля благоустроенных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67A2FBD3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Σ Кот – количество благоустроенных общественных </w:t>
            </w:r>
            <w:r>
              <w:rPr>
                <w:sz w:val="28"/>
              </w:rPr>
              <w:lastRenderedPageBreak/>
              <w:t xml:space="preserve">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72A3B37A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proofErr w:type="spellStart"/>
            <w:r>
              <w:rPr>
                <w:sz w:val="28"/>
              </w:rPr>
              <w:t>Коот</w:t>
            </w:r>
            <w:proofErr w:type="spellEnd"/>
            <w:r>
              <w:rPr>
                <w:sz w:val="28"/>
              </w:rPr>
              <w:t xml:space="preserve"> – общее количество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37C74700" w14:textId="777777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FF437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CBD13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1.2. </w:t>
            </w:r>
          </w:p>
          <w:p w14:paraId="10272D64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04FE2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976ADF" w14:textId="77777777" w:rsidR="0018656A" w:rsidRDefault="0000000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Дбп</w:t>
            </w:r>
            <w:proofErr w:type="spellEnd"/>
            <w:r>
              <w:rPr>
                <w:sz w:val="28"/>
              </w:rPr>
              <w:t xml:space="preserve"> = Σ </w:t>
            </w:r>
            <w:proofErr w:type="spellStart"/>
            <w:r>
              <w:rPr>
                <w:sz w:val="28"/>
              </w:rPr>
              <w:t>Кбп</w:t>
            </w:r>
            <w:proofErr w:type="spellEnd"/>
            <w:r>
              <w:rPr>
                <w:sz w:val="28"/>
              </w:rPr>
              <w:t xml:space="preserve"> / Σ Коп х 100%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EBD025" w14:textId="77777777" w:rsidR="0018656A" w:rsidRDefault="0000000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Дбп</w:t>
            </w:r>
            <w:proofErr w:type="spellEnd"/>
            <w:r>
              <w:rPr>
                <w:sz w:val="28"/>
              </w:rPr>
              <w:t xml:space="preserve"> – доля обустроенных мест массового отдыха населения (городских парков)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4C9CDAD5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proofErr w:type="spellStart"/>
            <w:r>
              <w:rPr>
                <w:sz w:val="28"/>
              </w:rPr>
              <w:t>Кбп</w:t>
            </w:r>
            <w:proofErr w:type="spellEnd"/>
            <w:r>
              <w:rPr>
                <w:sz w:val="28"/>
              </w:rPr>
              <w:t xml:space="preserve"> – количество обустроенных мест массового отдыха населения (городских парков)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3883EA7B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Σ Коп – общее количество мест массового отдыха </w:t>
            </w:r>
            <w:r>
              <w:rPr>
                <w:spacing w:val="-14"/>
                <w:sz w:val="28"/>
              </w:rPr>
              <w:t xml:space="preserve">населения (городских парков)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</w:tbl>
    <w:p w14:paraId="72FBAE6D" w14:textId="77777777" w:rsidR="0018656A" w:rsidRDefault="00000000">
      <w:pPr>
        <w:ind w:left="10206"/>
        <w:jc w:val="center"/>
        <w:rPr>
          <w:sz w:val="28"/>
          <w:highlight w:val="red"/>
        </w:rPr>
      </w:pPr>
      <w:r>
        <w:rPr>
          <w:sz w:val="28"/>
          <w:highlight w:val="red"/>
        </w:rPr>
        <w:br w:type="page"/>
      </w:r>
    </w:p>
    <w:p w14:paraId="3C5F8D39" w14:textId="77777777" w:rsidR="0018656A" w:rsidRDefault="00000000">
      <w:pPr>
        <w:ind w:left="6663" w:right="112"/>
        <w:jc w:val="center"/>
        <w:rPr>
          <w:sz w:val="28"/>
        </w:rPr>
      </w:pPr>
      <w:r>
        <w:rPr>
          <w:sz w:val="28"/>
          <w:highlight w:val="white"/>
        </w:rPr>
        <w:lastRenderedPageBreak/>
        <w:t xml:space="preserve">Приложение № </w:t>
      </w:r>
      <w:r>
        <w:rPr>
          <w:sz w:val="28"/>
        </w:rPr>
        <w:t>3</w:t>
      </w:r>
    </w:p>
    <w:p w14:paraId="38B9A6D7" w14:textId="77777777" w:rsidR="0018656A" w:rsidRDefault="00000000">
      <w:pPr>
        <w:ind w:left="6521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p w14:paraId="4542457F" w14:textId="77777777" w:rsidR="0018656A" w:rsidRDefault="0018656A">
      <w:pPr>
        <w:ind w:left="6521"/>
        <w:jc w:val="center"/>
        <w:rPr>
          <w:sz w:val="28"/>
        </w:rPr>
      </w:pPr>
    </w:p>
    <w:p w14:paraId="1A70E63E" w14:textId="77777777" w:rsidR="0018656A" w:rsidRDefault="00000000">
      <w:pPr>
        <w:jc w:val="center"/>
        <w:outlineLvl w:val="0"/>
        <w:rPr>
          <w:sz w:val="14"/>
        </w:rPr>
      </w:pPr>
      <w:r>
        <w:rPr>
          <w:spacing w:val="5"/>
          <w:sz w:val="28"/>
        </w:rPr>
        <w:t>ПЕРЕЧЕНЬ</w:t>
      </w:r>
      <w:r>
        <w:rPr>
          <w:spacing w:val="5"/>
          <w:sz w:val="28"/>
        </w:rPr>
        <w:br/>
        <w:t xml:space="preserve">подпрограмм, основных мероприятий муниципальной программы </w:t>
      </w:r>
      <w:proofErr w:type="spellStart"/>
      <w:r>
        <w:rPr>
          <w:spacing w:val="5"/>
          <w:sz w:val="28"/>
        </w:rPr>
        <w:t>Лопанского</w:t>
      </w:r>
      <w:proofErr w:type="spellEnd"/>
      <w:r>
        <w:rPr>
          <w:spacing w:val="5"/>
          <w:sz w:val="28"/>
        </w:rPr>
        <w:t xml:space="preserve"> сельского поселения</w:t>
      </w:r>
      <w:r>
        <w:rPr>
          <w:spacing w:val="5"/>
          <w:sz w:val="28"/>
        </w:rPr>
        <w:br/>
        <w:t>«</w:t>
      </w:r>
      <w:r>
        <w:rPr>
          <w:spacing w:val="5"/>
          <w:sz w:val="28"/>
          <w:highlight w:val="white"/>
        </w:rPr>
        <w:t xml:space="preserve">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5"/>
        <w:gridCol w:w="2625"/>
        <w:gridCol w:w="1245"/>
        <w:gridCol w:w="704"/>
        <w:gridCol w:w="872"/>
        <w:gridCol w:w="1608"/>
        <w:gridCol w:w="1574"/>
        <w:gridCol w:w="1275"/>
      </w:tblGrid>
      <w:tr w:rsidR="0018656A" w14:paraId="3C57044C" w14:textId="77777777">
        <w:trPr>
          <w:trHeight w:val="321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3D887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A993BF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960816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Соисполнитель, участник, ответственный за исполнение основного мероприятия </w:t>
            </w:r>
            <w:proofErr w:type="spellStart"/>
            <w:proofErr w:type="gramStart"/>
            <w:r>
              <w:rPr>
                <w:sz w:val="28"/>
              </w:rPr>
              <w:t>государст</w:t>
            </w:r>
            <w:proofErr w:type="spellEnd"/>
            <w:r>
              <w:rPr>
                <w:sz w:val="28"/>
              </w:rPr>
              <w:t>-венной</w:t>
            </w:r>
            <w:proofErr w:type="gramEnd"/>
            <w:r>
              <w:rPr>
                <w:sz w:val="28"/>
              </w:rPr>
              <w:t xml:space="preserve"> программы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C11E05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 (годы)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A95A1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Ожидаемый непосредственный результат (краткое описание)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F3027F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Последствия нереализации основного мероприятия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B3949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Связь </w:t>
            </w:r>
            <w:r>
              <w:rPr>
                <w:sz w:val="28"/>
              </w:rPr>
              <w:br/>
              <w:t xml:space="preserve">с </w:t>
            </w:r>
            <w:proofErr w:type="gramStart"/>
            <w:r>
              <w:rPr>
                <w:sz w:val="28"/>
              </w:rPr>
              <w:t>пока-</w:t>
            </w:r>
            <w:proofErr w:type="spellStart"/>
            <w:r>
              <w:rPr>
                <w:sz w:val="28"/>
              </w:rPr>
              <w:t>зателями</w:t>
            </w:r>
            <w:proofErr w:type="spellEnd"/>
            <w:proofErr w:type="gramEnd"/>
            <w:r>
              <w:rPr>
                <w:sz w:val="28"/>
              </w:rPr>
              <w:t xml:space="preserve"> муниципальной программы </w:t>
            </w:r>
            <w:r>
              <w:rPr>
                <w:sz w:val="28"/>
              </w:rPr>
              <w:br/>
              <w:t>(</w:t>
            </w:r>
            <w:proofErr w:type="spellStart"/>
            <w:r>
              <w:rPr>
                <w:sz w:val="28"/>
              </w:rPr>
              <w:t>подпрог-раммы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18656A" w14:paraId="2005E6ED" w14:textId="77777777">
        <w:trPr>
          <w:trHeight w:val="4943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4CA2FC" w14:textId="77777777" w:rsidR="0018656A" w:rsidRDefault="0018656A"/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159369" w14:textId="77777777" w:rsidR="0018656A" w:rsidRDefault="0018656A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C4F257" w14:textId="77777777" w:rsidR="0018656A" w:rsidRDefault="0018656A"/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91F396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начала </w:t>
            </w:r>
            <w:proofErr w:type="spellStart"/>
            <w:r>
              <w:rPr>
                <w:sz w:val="28"/>
              </w:rPr>
              <w:t>реали-зации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3A7E43" w14:textId="77777777" w:rsidR="0018656A" w:rsidRDefault="0000000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оконча-ния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реализа-ции</w:t>
            </w:r>
            <w:proofErr w:type="spellEnd"/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0A8FBA" w14:textId="77777777" w:rsidR="0018656A" w:rsidRDefault="0018656A"/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38C60A" w14:textId="77777777" w:rsidR="0018656A" w:rsidRDefault="0018656A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121D97" w14:textId="77777777" w:rsidR="0018656A" w:rsidRDefault="0018656A"/>
        </w:tc>
      </w:tr>
    </w:tbl>
    <w:p w14:paraId="1D78C700" w14:textId="77777777" w:rsidR="0018656A" w:rsidRDefault="0018656A">
      <w:pPr>
        <w:ind w:firstLine="709"/>
        <w:jc w:val="both"/>
        <w:rPr>
          <w:sz w:val="2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8"/>
        <w:gridCol w:w="2591"/>
        <w:gridCol w:w="1239"/>
        <w:gridCol w:w="707"/>
        <w:gridCol w:w="872"/>
        <w:gridCol w:w="1605"/>
        <w:gridCol w:w="1601"/>
        <w:gridCol w:w="1275"/>
      </w:tblGrid>
      <w:tr w:rsidR="0018656A" w14:paraId="574742A2" w14:textId="77777777">
        <w:trPr>
          <w:tblHeader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77079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6C103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B6E35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3BBCB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C3C951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0F068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7A950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B31C0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18656A" w14:paraId="5F74B768" w14:textId="77777777">
        <w:tc>
          <w:tcPr>
            <w:tcW w:w="10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3D437FC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Подпрограмма 1 «Благоустройство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поселения»</w:t>
            </w:r>
          </w:p>
        </w:tc>
      </w:tr>
      <w:tr w:rsidR="0018656A" w14:paraId="637D31D5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BACEA1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9D8857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ОМ 1.1. Благоустройство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84417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5D0D74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DFEFED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0419DC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благоустройства общественных территорий </w:t>
            </w:r>
            <w:proofErr w:type="spellStart"/>
            <w:r>
              <w:rPr>
                <w:sz w:val="28"/>
              </w:rPr>
              <w:lastRenderedPageBreak/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60E0B2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снижение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благоустройства общественных территорий </w:t>
            </w:r>
            <w:proofErr w:type="spellStart"/>
            <w:r>
              <w:rPr>
                <w:sz w:val="28"/>
              </w:rPr>
              <w:lastRenderedPageBreak/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98C2FD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1, 1.1</w:t>
            </w:r>
          </w:p>
        </w:tc>
      </w:tr>
      <w:tr w:rsidR="0018656A" w14:paraId="10AB7BD7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4EDB4FC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450402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ОМ 1.2. Содействие обустройству мест массового отдыха населения (городских </w:t>
            </w:r>
            <w:proofErr w:type="gramStart"/>
            <w:r>
              <w:rPr>
                <w:sz w:val="28"/>
              </w:rPr>
              <w:t>парков)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proofErr w:type="gram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B7A01B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78634C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A391A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16B770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881762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снижение уровня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F5E05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1, 1.2</w:t>
            </w:r>
          </w:p>
        </w:tc>
      </w:tr>
      <w:tr w:rsidR="0018656A" w14:paraId="506520D9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DBA969D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30BEA8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ОМ 1.3. Расходы на реализацию мероприятий по формированию современной городской среды в части благоустройства парка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0F00A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9990DC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B1DEC9" w14:textId="6117C36A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4316AD">
              <w:rPr>
                <w:sz w:val="28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BCA2E7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C2689C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снижение уровня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3409B3" w14:textId="77777777" w:rsidR="0018656A" w:rsidRDefault="0018656A">
            <w:pPr>
              <w:jc w:val="center"/>
              <w:rPr>
                <w:sz w:val="28"/>
              </w:rPr>
            </w:pPr>
          </w:p>
        </w:tc>
      </w:tr>
      <w:tr w:rsidR="0018656A" w14:paraId="0DAF8E2E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2A9F26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C4735D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ОМ 1.4. </w:t>
            </w:r>
            <w:proofErr w:type="gramStart"/>
            <w:r>
              <w:rPr>
                <w:sz w:val="28"/>
              </w:rPr>
              <w:t>Расходы ,связанные</w:t>
            </w:r>
            <w:proofErr w:type="gramEnd"/>
            <w:r>
              <w:rPr>
                <w:sz w:val="28"/>
              </w:rPr>
              <w:t xml:space="preserve"> с реализацией мероприятий по формированию современной городской среды в части реализации объекта: Парк с. Лопанка </w:t>
            </w:r>
            <w:r>
              <w:rPr>
                <w:sz w:val="28"/>
              </w:rPr>
              <w:lastRenderedPageBreak/>
              <w:t>расположенный по адресу: Ростовская область Целинский район, с. Лопанка ул. Молодежная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8AA7D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Главный специалист по ЖКХ</w:t>
            </w:r>
          </w:p>
          <w:p w14:paraId="1D5633B5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F0A749C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282D96" w14:textId="1194A613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4316AD">
              <w:rPr>
                <w:sz w:val="28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698DB6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</w:t>
            </w:r>
            <w:r>
              <w:rPr>
                <w:sz w:val="28"/>
              </w:rPr>
              <w:lastRenderedPageBreak/>
              <w:t>массового отдыха населения (городских парков)</w:t>
            </w:r>
          </w:p>
          <w:p w14:paraId="636E5E20" w14:textId="77777777" w:rsidR="0018656A" w:rsidRDefault="0018656A">
            <w:pPr>
              <w:rPr>
                <w:sz w:val="2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1DD7C1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снижение уровня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</w:t>
            </w:r>
            <w:r>
              <w:rPr>
                <w:sz w:val="28"/>
              </w:rPr>
              <w:lastRenderedPageBreak/>
              <w:t>а мест массового отдыха населения (городских парков)</w:t>
            </w:r>
          </w:p>
          <w:p w14:paraId="3FEAD0B1" w14:textId="77777777" w:rsidR="0018656A" w:rsidRDefault="0018656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54FE61" w14:textId="77777777" w:rsidR="0018656A" w:rsidRDefault="0018656A">
            <w:pPr>
              <w:jc w:val="center"/>
              <w:rPr>
                <w:sz w:val="28"/>
              </w:rPr>
            </w:pPr>
          </w:p>
        </w:tc>
      </w:tr>
    </w:tbl>
    <w:p w14:paraId="22EE445E" w14:textId="77777777" w:rsidR="0018656A" w:rsidRDefault="0018656A">
      <w:pPr>
        <w:ind w:firstLine="709"/>
        <w:jc w:val="both"/>
        <w:rPr>
          <w:sz w:val="24"/>
        </w:rPr>
      </w:pPr>
    </w:p>
    <w:p w14:paraId="29C192D5" w14:textId="77777777" w:rsidR="0018656A" w:rsidRDefault="00000000">
      <w:pPr>
        <w:ind w:firstLine="709"/>
        <w:rPr>
          <w:sz w:val="28"/>
        </w:rPr>
      </w:pPr>
      <w:r>
        <w:rPr>
          <w:sz w:val="28"/>
        </w:rPr>
        <w:t>Примечание.</w:t>
      </w:r>
    </w:p>
    <w:p w14:paraId="022AB034" w14:textId="77777777" w:rsidR="0018656A" w:rsidRDefault="00000000">
      <w:pPr>
        <w:ind w:firstLine="709"/>
        <w:jc w:val="both"/>
        <w:rPr>
          <w:sz w:val="24"/>
        </w:rPr>
      </w:pPr>
      <w:r>
        <w:rPr>
          <w:sz w:val="28"/>
        </w:rPr>
        <w:t>Список используемых сокращений:</w:t>
      </w:r>
    </w:p>
    <w:p w14:paraId="3AB65E8F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Главный специалист по </w:t>
      </w:r>
      <w:proofErr w:type="gramStart"/>
      <w:r>
        <w:rPr>
          <w:sz w:val="28"/>
        </w:rPr>
        <w:t>ЖКХ  -</w:t>
      </w:r>
      <w:proofErr w:type="gramEnd"/>
      <w:r>
        <w:rPr>
          <w:sz w:val="28"/>
        </w:rPr>
        <w:t>главный специалист по жилищно-коммунальному хозяйству;</w:t>
      </w:r>
    </w:p>
    <w:p w14:paraId="0156591D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ОМ – основное мероприятие.</w:t>
      </w:r>
    </w:p>
    <w:p w14:paraId="68A56AC0" w14:textId="77777777" w:rsidR="0018656A" w:rsidRDefault="0018656A">
      <w:pPr>
        <w:ind w:firstLine="709"/>
        <w:jc w:val="both"/>
        <w:rPr>
          <w:sz w:val="28"/>
        </w:rPr>
      </w:pPr>
    </w:p>
    <w:p w14:paraId="2CFD30F4" w14:textId="77777777" w:rsidR="0018656A" w:rsidRDefault="0018656A">
      <w:pPr>
        <w:ind w:firstLine="709"/>
        <w:jc w:val="both"/>
        <w:rPr>
          <w:sz w:val="28"/>
        </w:rPr>
      </w:pPr>
    </w:p>
    <w:p w14:paraId="084BC07C" w14:textId="77777777" w:rsidR="0018656A" w:rsidRDefault="0018656A">
      <w:pPr>
        <w:ind w:left="10206"/>
        <w:jc w:val="center"/>
        <w:rPr>
          <w:sz w:val="24"/>
          <w:highlight w:val="white"/>
        </w:rPr>
      </w:pPr>
    </w:p>
    <w:p w14:paraId="5D23FF3B" w14:textId="77777777" w:rsidR="0018656A" w:rsidRDefault="0018656A">
      <w:pPr>
        <w:ind w:left="10206"/>
        <w:jc w:val="center"/>
        <w:rPr>
          <w:sz w:val="24"/>
          <w:highlight w:val="white"/>
        </w:rPr>
      </w:pPr>
    </w:p>
    <w:p w14:paraId="49035E63" w14:textId="77777777" w:rsidR="0018656A" w:rsidRDefault="0018656A">
      <w:pPr>
        <w:sectPr w:rsidR="0018656A">
          <w:footerReference w:type="default" r:id="rId7"/>
          <w:pgSz w:w="11906" w:h="16838"/>
          <w:pgMar w:top="709" w:right="425" w:bottom="1134" w:left="851" w:header="709" w:footer="709" w:gutter="0"/>
          <w:cols w:space="720"/>
        </w:sectPr>
      </w:pPr>
    </w:p>
    <w:p w14:paraId="2148E1A5" w14:textId="77777777" w:rsidR="0018656A" w:rsidRDefault="00000000">
      <w:pPr>
        <w:ind w:left="10206"/>
        <w:jc w:val="center"/>
        <w:rPr>
          <w:sz w:val="24"/>
        </w:rPr>
      </w:pPr>
      <w:r>
        <w:rPr>
          <w:sz w:val="24"/>
          <w:highlight w:val="white"/>
        </w:rPr>
        <w:lastRenderedPageBreak/>
        <w:t>Приложение № 4</w:t>
      </w:r>
    </w:p>
    <w:p w14:paraId="04053D14" w14:textId="77777777" w:rsidR="0018656A" w:rsidRDefault="00000000">
      <w:pPr>
        <w:ind w:left="9923"/>
        <w:jc w:val="center"/>
        <w:outlineLvl w:val="2"/>
        <w:rPr>
          <w:sz w:val="24"/>
        </w:rPr>
      </w:pPr>
      <w:r>
        <w:rPr>
          <w:sz w:val="24"/>
        </w:rPr>
        <w:t>к муниципальной программе «Формирование современной городской среды на территории муниципального образования «</w:t>
      </w:r>
      <w:proofErr w:type="spellStart"/>
      <w:r>
        <w:rPr>
          <w:sz w:val="24"/>
        </w:rPr>
        <w:t>Лопанское</w:t>
      </w:r>
      <w:proofErr w:type="spellEnd"/>
      <w:r>
        <w:rPr>
          <w:sz w:val="24"/>
        </w:rPr>
        <w:t xml:space="preserve"> сельское поселение»</w:t>
      </w:r>
    </w:p>
    <w:p w14:paraId="5804DC57" w14:textId="77777777" w:rsidR="0018656A" w:rsidRDefault="0018656A">
      <w:pPr>
        <w:widowControl w:val="0"/>
        <w:spacing w:line="274" w:lineRule="exact"/>
        <w:ind w:left="7500"/>
        <w:jc w:val="both"/>
        <w:rPr>
          <w:sz w:val="24"/>
        </w:rPr>
      </w:pPr>
    </w:p>
    <w:p w14:paraId="4D85D8A9" w14:textId="77777777" w:rsidR="0018656A" w:rsidRDefault="00000000">
      <w:pPr>
        <w:tabs>
          <w:tab w:val="right" w:pos="9806"/>
        </w:tabs>
        <w:ind w:firstLine="709"/>
        <w:jc w:val="center"/>
        <w:rPr>
          <w:sz w:val="24"/>
        </w:rPr>
      </w:pPr>
      <w:r>
        <w:rPr>
          <w:sz w:val="24"/>
        </w:rPr>
        <w:t xml:space="preserve">Информация о расходах бюджета </w:t>
      </w:r>
      <w:proofErr w:type="spellStart"/>
      <w:r>
        <w:rPr>
          <w:sz w:val="24"/>
        </w:rPr>
        <w:t>Лопанского</w:t>
      </w:r>
      <w:proofErr w:type="spellEnd"/>
      <w:r>
        <w:rPr>
          <w:sz w:val="24"/>
        </w:rPr>
        <w:t xml:space="preserve"> сельского поселения Целинского района на реализацию муниципальной программы</w:t>
      </w:r>
    </w:p>
    <w:p w14:paraId="22D5AA2E" w14:textId="77777777" w:rsidR="0018656A" w:rsidRDefault="0018656A">
      <w:pPr>
        <w:tabs>
          <w:tab w:val="right" w:pos="9806"/>
        </w:tabs>
        <w:ind w:firstLine="709"/>
        <w:jc w:val="center"/>
        <w:rPr>
          <w:sz w:val="24"/>
        </w:rPr>
      </w:pPr>
    </w:p>
    <w:tbl>
      <w:tblPr>
        <w:tblW w:w="0" w:type="auto"/>
        <w:tblInd w:w="-684" w:type="dxa"/>
        <w:tblLayout w:type="fixed"/>
        <w:tblLook w:val="04A0" w:firstRow="1" w:lastRow="0" w:firstColumn="1" w:lastColumn="0" w:noHBand="0" w:noVBand="1"/>
      </w:tblPr>
      <w:tblGrid>
        <w:gridCol w:w="1926"/>
        <w:gridCol w:w="2410"/>
        <w:gridCol w:w="1701"/>
        <w:gridCol w:w="851"/>
        <w:gridCol w:w="708"/>
        <w:gridCol w:w="851"/>
        <w:gridCol w:w="709"/>
        <w:gridCol w:w="936"/>
        <w:gridCol w:w="765"/>
        <w:gridCol w:w="708"/>
        <w:gridCol w:w="709"/>
        <w:gridCol w:w="709"/>
        <w:gridCol w:w="709"/>
        <w:gridCol w:w="938"/>
        <w:gridCol w:w="707"/>
      </w:tblGrid>
      <w:tr w:rsidR="0018656A" w14:paraId="56F6FEE5" w14:textId="77777777" w:rsidTr="00406E5C">
        <w:trPr>
          <w:trHeight w:val="885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77E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E1C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1033B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5BEE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A74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 всего</w:t>
            </w:r>
            <w:r>
              <w:rPr>
                <w:sz w:val="24"/>
              </w:rPr>
              <w:br/>
              <w:t xml:space="preserve">(тыс. рублей) </w:t>
            </w:r>
          </w:p>
        </w:tc>
        <w:tc>
          <w:tcPr>
            <w:tcW w:w="7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C581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FAB9F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7D0B8" w14:textId="77777777" w:rsidR="0018656A" w:rsidRDefault="0018656A">
            <w:pPr>
              <w:jc w:val="center"/>
              <w:rPr>
                <w:sz w:val="24"/>
              </w:rPr>
            </w:pPr>
          </w:p>
          <w:p w14:paraId="26DF1A82" w14:textId="77777777" w:rsidR="0018656A" w:rsidRDefault="0018656A">
            <w:pPr>
              <w:jc w:val="center"/>
              <w:rPr>
                <w:sz w:val="24"/>
              </w:rPr>
            </w:pPr>
          </w:p>
          <w:p w14:paraId="5808A3C6" w14:textId="77777777" w:rsidR="0018656A" w:rsidRDefault="0018656A">
            <w:pPr>
              <w:jc w:val="center"/>
              <w:rPr>
                <w:sz w:val="24"/>
              </w:rPr>
            </w:pPr>
          </w:p>
          <w:p w14:paraId="5E7FC5C2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66D293B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9D76E" w14:textId="77777777" w:rsidR="0018656A" w:rsidRDefault="0018656A">
            <w:pPr>
              <w:jc w:val="center"/>
              <w:rPr>
                <w:sz w:val="24"/>
              </w:rPr>
            </w:pPr>
          </w:p>
          <w:p w14:paraId="584A6BC7" w14:textId="77777777" w:rsidR="0018656A" w:rsidRDefault="0018656A">
            <w:pPr>
              <w:jc w:val="center"/>
              <w:rPr>
                <w:sz w:val="24"/>
              </w:rPr>
            </w:pPr>
          </w:p>
          <w:p w14:paraId="3A15A2CF" w14:textId="77777777" w:rsidR="0018656A" w:rsidRDefault="0018656A">
            <w:pPr>
              <w:jc w:val="center"/>
              <w:rPr>
                <w:sz w:val="24"/>
              </w:rPr>
            </w:pPr>
          </w:p>
          <w:p w14:paraId="6B13C02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                             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9A04" w14:textId="77777777" w:rsidR="0018656A" w:rsidRDefault="0018656A">
            <w:pPr>
              <w:jc w:val="center"/>
              <w:rPr>
                <w:sz w:val="24"/>
              </w:rPr>
            </w:pPr>
          </w:p>
          <w:p w14:paraId="2484836A" w14:textId="77777777" w:rsidR="0018656A" w:rsidRDefault="0018656A">
            <w:pPr>
              <w:jc w:val="center"/>
              <w:rPr>
                <w:sz w:val="24"/>
              </w:rPr>
            </w:pPr>
          </w:p>
          <w:p w14:paraId="0AB24C02" w14:textId="77777777" w:rsidR="0018656A" w:rsidRDefault="0018656A">
            <w:pPr>
              <w:jc w:val="center"/>
              <w:rPr>
                <w:sz w:val="24"/>
              </w:rPr>
            </w:pPr>
          </w:p>
          <w:p w14:paraId="751A9BAD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2978" w14:textId="77777777" w:rsidR="0018656A" w:rsidRDefault="0018656A">
            <w:pPr>
              <w:jc w:val="center"/>
              <w:rPr>
                <w:sz w:val="24"/>
              </w:rPr>
            </w:pPr>
          </w:p>
          <w:p w14:paraId="77EAB08A" w14:textId="77777777" w:rsidR="0018656A" w:rsidRDefault="0018656A">
            <w:pPr>
              <w:jc w:val="center"/>
              <w:rPr>
                <w:sz w:val="24"/>
              </w:rPr>
            </w:pPr>
          </w:p>
          <w:p w14:paraId="01839712" w14:textId="77777777" w:rsidR="0018656A" w:rsidRDefault="0018656A">
            <w:pPr>
              <w:jc w:val="center"/>
              <w:rPr>
                <w:sz w:val="24"/>
              </w:rPr>
            </w:pPr>
          </w:p>
          <w:p w14:paraId="3047479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707" w:type="dxa"/>
            <w:tcBorders>
              <w:top w:val="single" w:sz="4" w:space="0" w:color="000000"/>
              <w:right w:val="single" w:sz="4" w:space="0" w:color="000000"/>
            </w:tcBorders>
          </w:tcPr>
          <w:p w14:paraId="3992FCBF" w14:textId="77777777" w:rsidR="0018656A" w:rsidRDefault="0018656A">
            <w:pPr>
              <w:jc w:val="center"/>
              <w:rPr>
                <w:sz w:val="24"/>
              </w:rPr>
            </w:pPr>
          </w:p>
        </w:tc>
      </w:tr>
      <w:tr w:rsidR="0018656A" w14:paraId="7691F770" w14:textId="77777777" w:rsidTr="00406E5C">
        <w:trPr>
          <w:trHeight w:val="630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6EB5" w14:textId="77777777" w:rsidR="0018656A" w:rsidRDefault="0018656A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F597" w14:textId="77777777" w:rsidR="0018656A" w:rsidRDefault="0018656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6618B" w14:textId="77777777" w:rsidR="0018656A" w:rsidRDefault="0018656A"/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8FA7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DB9DE" w14:textId="77777777" w:rsidR="0018656A" w:rsidRDefault="0000000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03F2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B72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24AA6" w14:textId="77777777" w:rsidR="0018656A" w:rsidRDefault="0018656A"/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9E1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BC5C0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3815" w14:textId="77777777" w:rsidR="0018656A" w:rsidRDefault="0018656A"/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5599" w14:textId="77777777" w:rsidR="0018656A" w:rsidRDefault="0018656A"/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8B80" w14:textId="77777777" w:rsidR="0018656A" w:rsidRDefault="0018656A"/>
        </w:tc>
        <w:tc>
          <w:tcPr>
            <w:tcW w:w="93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7AD4" w14:textId="77777777" w:rsidR="0018656A" w:rsidRDefault="0018656A"/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17BADBE1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</w:tr>
    </w:tbl>
    <w:p w14:paraId="58CE8670" w14:textId="77777777" w:rsidR="0018656A" w:rsidRDefault="0018656A">
      <w:pPr>
        <w:rPr>
          <w:sz w:val="16"/>
        </w:rPr>
      </w:pP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646"/>
        <w:gridCol w:w="906"/>
        <w:gridCol w:w="708"/>
        <w:gridCol w:w="851"/>
        <w:gridCol w:w="709"/>
        <w:gridCol w:w="850"/>
        <w:gridCol w:w="851"/>
        <w:gridCol w:w="708"/>
        <w:gridCol w:w="709"/>
        <w:gridCol w:w="709"/>
        <w:gridCol w:w="709"/>
        <w:gridCol w:w="937"/>
        <w:gridCol w:w="622"/>
      </w:tblGrid>
      <w:tr w:rsidR="0018656A" w14:paraId="5CADCCF4" w14:textId="77777777" w:rsidTr="00406E5C">
        <w:trPr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84F2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5F0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4FFD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7A296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5394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2F1B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F28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B2C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A792B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7458D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37B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683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2ABB6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6571E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CFB05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8656A" w14:paraId="3B2D473A" w14:textId="77777777" w:rsidTr="00406E5C">
        <w:trPr>
          <w:trHeight w:val="70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9F6F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234B" w14:textId="77777777" w:rsidR="0018656A" w:rsidRDefault="00000000">
            <w:pPr>
              <w:rPr>
                <w:sz w:val="24"/>
              </w:rPr>
            </w:pPr>
            <w:bookmarkStart w:id="0" w:name="_Hlk112838589"/>
            <w:r>
              <w:rPr>
                <w:sz w:val="24"/>
              </w:rPr>
              <w:t>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sz w:val="24"/>
              </w:rPr>
              <w:t>Лопанское</w:t>
            </w:r>
            <w:proofErr w:type="spellEnd"/>
            <w:r>
              <w:rPr>
                <w:sz w:val="24"/>
              </w:rPr>
              <w:t xml:space="preserve"> сельское поселение»</w:t>
            </w:r>
            <w:bookmarkEnd w:id="0"/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B00A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всего, </w:t>
            </w:r>
            <w:r>
              <w:rPr>
                <w:sz w:val="24"/>
              </w:rPr>
              <w:br/>
              <w:t>в том числе: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14786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BBF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D0B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0DB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B2847" w14:textId="426A940D" w:rsidR="0018656A" w:rsidRPr="00406E5C" w:rsidRDefault="000D7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35879,2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F1A1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66C0E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2243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41A0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E17670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2560,6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895BF7" w14:textId="257FAA80" w:rsidR="0018656A" w:rsidRPr="00406E5C" w:rsidRDefault="000D7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33318,6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99CBD4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</w:tr>
      <w:tr w:rsidR="0018656A" w14:paraId="6C554D31" w14:textId="77777777" w:rsidTr="00406E5C">
        <w:trPr>
          <w:trHeight w:val="6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5349" w14:textId="77777777" w:rsidR="0018656A" w:rsidRDefault="0018656A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201D9" w14:textId="77777777" w:rsidR="0018656A" w:rsidRDefault="0018656A"/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D8BA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2FA0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FCA8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B02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F4E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5E325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7BB04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413F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A01F3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AEFA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9A95A4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BB934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ACC6D9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</w:tr>
      <w:tr w:rsidR="0018656A" w14:paraId="732565C0" w14:textId="77777777" w:rsidTr="00406E5C">
        <w:trPr>
          <w:trHeight w:val="510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F5341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1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9A13A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Благоустройство общественных территорий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B2C3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всего, </w:t>
            </w:r>
            <w:r>
              <w:rPr>
                <w:sz w:val="24"/>
              </w:rPr>
              <w:br/>
              <w:t>в том числе: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689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64DD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43D5D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F2C6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758A" w14:textId="01C59163" w:rsidR="0018656A" w:rsidRPr="00406E5C" w:rsidRDefault="000D7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0048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19922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7210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98F2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83A2E" w14:textId="77777777" w:rsidR="0018656A" w:rsidRPr="00406E5C" w:rsidRDefault="00000000">
            <w:pPr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2560,6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CCE62" w14:textId="7EBDC94F" w:rsidR="0018656A" w:rsidRPr="00406E5C" w:rsidRDefault="000D7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33318,0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626A6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</w:tr>
      <w:tr w:rsidR="0018656A" w14:paraId="3728E904" w14:textId="77777777" w:rsidTr="00406E5C">
        <w:trPr>
          <w:trHeight w:val="55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D6BF9" w14:textId="77777777" w:rsidR="0018656A" w:rsidRDefault="0018656A"/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2360" w14:textId="77777777" w:rsidR="0018656A" w:rsidRDefault="0018656A"/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DCD5B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BC75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C3A8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8E5B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2B2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D2953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3608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0CBC9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DA08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7099F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8F2C0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58F5D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98D92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</w:tr>
      <w:tr w:rsidR="0018656A" w14:paraId="5D6C973D" w14:textId="77777777" w:rsidTr="00406E5C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0032A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2B63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Благоустройство общественных территорий </w:t>
            </w:r>
            <w:proofErr w:type="spellStart"/>
            <w:r>
              <w:rPr>
                <w:sz w:val="24"/>
              </w:rPr>
              <w:lastRenderedPageBreak/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B599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сельского поселения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8F3E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12D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DD2D3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DAC0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CD43E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30C2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63AF9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13AA5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C421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B7E6F3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23E49F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069AC8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</w:tr>
      <w:tr w:rsidR="0018656A" w14:paraId="2AF42928" w14:textId="77777777" w:rsidTr="00406E5C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2DBEC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BC1A0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Содействие обустройству мест массового отдыха населения (городских </w:t>
            </w:r>
            <w:proofErr w:type="gramStart"/>
            <w:r>
              <w:rPr>
                <w:sz w:val="24"/>
              </w:rPr>
              <w:t>парков)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proofErr w:type="gram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00F9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B08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7471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F0B5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37F46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5269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43F8A" w14:textId="77777777" w:rsidR="0018656A" w:rsidRPr="00406E5C" w:rsidRDefault="00000000">
            <w:pPr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67037" w14:textId="77777777" w:rsidR="0018656A" w:rsidRPr="00406E5C" w:rsidRDefault="00000000">
            <w:pPr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BDB13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53B9" w14:textId="77777777" w:rsidR="0018656A" w:rsidRPr="00406E5C" w:rsidRDefault="00000000">
            <w:pPr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F8C8A9" w14:textId="77777777" w:rsidR="0018656A" w:rsidRPr="00406E5C" w:rsidRDefault="00000000">
            <w:pPr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36B6F6" w14:textId="77777777" w:rsidR="0018656A" w:rsidRPr="00406E5C" w:rsidRDefault="00000000">
            <w:pPr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15E4B7" w14:textId="77777777" w:rsidR="0018656A" w:rsidRPr="00406E5C" w:rsidRDefault="00000000">
            <w:pPr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</w:tr>
      <w:tr w:rsidR="0018656A" w14:paraId="52D8A87D" w14:textId="77777777" w:rsidTr="00406E5C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BB3DA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A79B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реализацию мероприятий по формированию современной городской среды в части благоустройства парка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D76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E3C9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B470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E8C7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1010024640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30E0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215B" w14:textId="2A12823E" w:rsidR="0018656A" w:rsidRPr="00406E5C" w:rsidRDefault="006C4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F53AE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4030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1C38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085AF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954F49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2560,6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F6CA6" w14:textId="72EB56C7" w:rsidR="0018656A" w:rsidRPr="00406E5C" w:rsidRDefault="006C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2552,1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800EF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</w:tr>
      <w:tr w:rsidR="0018656A" w14:paraId="2D6E848A" w14:textId="77777777" w:rsidTr="00406E5C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4B12E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E0F86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Расходы, связанные с реализацией мероприятий по формированию современной городской среды в части благоустройства объекта: Парк с. Лопанка, расположенный по адресу: Ростовская область, Целинский район, с. Лопанка, ул. Молодежная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64B0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  <w:p w14:paraId="49E9A3C9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43A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8BA7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5BFBE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101F255551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C06D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0D1B" w14:textId="5D6C0CD2" w:rsidR="0018656A" w:rsidRPr="00406E5C" w:rsidRDefault="00406E5C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30766,5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BA38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3E863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E320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0F34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6809CB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4C8AAA" w14:textId="1CE827B8" w:rsidR="0018656A" w:rsidRPr="00406E5C" w:rsidRDefault="00406E5C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30766,5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704E09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</w:tr>
    </w:tbl>
    <w:p w14:paraId="03DF70BD" w14:textId="77777777" w:rsidR="0018656A" w:rsidRDefault="0018656A">
      <w:pPr>
        <w:widowControl w:val="0"/>
        <w:spacing w:line="274" w:lineRule="exact"/>
        <w:ind w:left="7500"/>
        <w:jc w:val="both"/>
      </w:pPr>
    </w:p>
    <w:p w14:paraId="2DF4A487" w14:textId="77777777" w:rsidR="0018656A" w:rsidRDefault="0018656A">
      <w:pPr>
        <w:widowControl w:val="0"/>
        <w:spacing w:line="274" w:lineRule="exact"/>
        <w:ind w:left="7500"/>
        <w:jc w:val="both"/>
        <w:rPr>
          <w:color w:val="FB290D"/>
        </w:rPr>
      </w:pPr>
    </w:p>
    <w:p w14:paraId="1D58ACC8" w14:textId="77777777" w:rsidR="0018656A" w:rsidRDefault="00000000">
      <w:pPr>
        <w:ind w:left="10206"/>
        <w:jc w:val="center"/>
        <w:rPr>
          <w:sz w:val="24"/>
        </w:rPr>
      </w:pPr>
      <w:r>
        <w:rPr>
          <w:sz w:val="24"/>
          <w:highlight w:val="white"/>
        </w:rPr>
        <w:lastRenderedPageBreak/>
        <w:t>Приложение № 5</w:t>
      </w:r>
    </w:p>
    <w:p w14:paraId="6DE9310C" w14:textId="77777777" w:rsidR="0018656A" w:rsidRDefault="00000000">
      <w:pPr>
        <w:ind w:left="9923"/>
        <w:jc w:val="center"/>
        <w:outlineLvl w:val="2"/>
        <w:rPr>
          <w:sz w:val="24"/>
        </w:rPr>
      </w:pPr>
      <w:r>
        <w:rPr>
          <w:sz w:val="24"/>
        </w:rPr>
        <w:t>к муниципальной программе «Формирование современной городской среды на территории муниципального образования «</w:t>
      </w:r>
      <w:proofErr w:type="spellStart"/>
      <w:r>
        <w:rPr>
          <w:sz w:val="24"/>
        </w:rPr>
        <w:t>Лопанское</w:t>
      </w:r>
      <w:proofErr w:type="spellEnd"/>
      <w:r>
        <w:rPr>
          <w:sz w:val="24"/>
        </w:rPr>
        <w:t xml:space="preserve"> сельское поселение»</w:t>
      </w:r>
    </w:p>
    <w:p w14:paraId="260B82A3" w14:textId="77777777" w:rsidR="0018656A" w:rsidRDefault="0018656A">
      <w:pPr>
        <w:widowControl w:val="0"/>
        <w:spacing w:line="274" w:lineRule="exact"/>
        <w:ind w:left="7500"/>
        <w:jc w:val="both"/>
        <w:rPr>
          <w:sz w:val="24"/>
        </w:rPr>
      </w:pPr>
    </w:p>
    <w:p w14:paraId="229F62A3" w14:textId="77777777" w:rsidR="0018656A" w:rsidRDefault="0018656A">
      <w:pPr>
        <w:widowControl w:val="0"/>
        <w:spacing w:line="274" w:lineRule="exact"/>
        <w:ind w:left="7500"/>
        <w:jc w:val="both"/>
        <w:rPr>
          <w:sz w:val="24"/>
        </w:rPr>
      </w:pPr>
    </w:p>
    <w:p w14:paraId="5797BC43" w14:textId="77777777" w:rsidR="0018656A" w:rsidRDefault="00000000">
      <w:pPr>
        <w:tabs>
          <w:tab w:val="right" w:pos="9806"/>
        </w:tabs>
        <w:ind w:firstLine="709"/>
        <w:jc w:val="center"/>
        <w:rPr>
          <w:sz w:val="24"/>
        </w:rPr>
      </w:pPr>
      <w:r>
        <w:rPr>
          <w:sz w:val="24"/>
        </w:rPr>
        <w:t>Информация о расходах</w:t>
      </w:r>
    </w:p>
    <w:p w14:paraId="731E4741" w14:textId="77777777" w:rsidR="0018656A" w:rsidRDefault="00000000">
      <w:pPr>
        <w:tabs>
          <w:tab w:val="right" w:pos="9806"/>
        </w:tabs>
        <w:ind w:firstLine="709"/>
        <w:jc w:val="center"/>
      </w:pPr>
      <w:r>
        <w:rPr>
          <w:sz w:val="24"/>
        </w:rPr>
        <w:t xml:space="preserve">областного бюджета, федерального бюджета, бюджета </w:t>
      </w:r>
      <w:proofErr w:type="spellStart"/>
      <w:r>
        <w:rPr>
          <w:sz w:val="24"/>
        </w:rPr>
        <w:t>Лопанского</w:t>
      </w:r>
      <w:proofErr w:type="spellEnd"/>
      <w:r>
        <w:rPr>
          <w:sz w:val="24"/>
        </w:rPr>
        <w:t xml:space="preserve"> сельского поселения Целинского района</w:t>
      </w:r>
      <w:r>
        <w:t xml:space="preserve"> </w:t>
      </w:r>
    </w:p>
    <w:p w14:paraId="6BA07E8C" w14:textId="77777777" w:rsidR="0018656A" w:rsidRDefault="00000000">
      <w:pPr>
        <w:tabs>
          <w:tab w:val="right" w:pos="9806"/>
        </w:tabs>
        <w:ind w:firstLine="709"/>
        <w:jc w:val="center"/>
        <w:rPr>
          <w:sz w:val="24"/>
        </w:rPr>
      </w:pPr>
      <w:r>
        <w:rPr>
          <w:sz w:val="24"/>
        </w:rPr>
        <w:t>и внебюджетных источников на реализацию муниципальной программы</w:t>
      </w:r>
    </w:p>
    <w:p w14:paraId="0723BD78" w14:textId="77777777" w:rsidR="0018656A" w:rsidRDefault="0018656A">
      <w:pPr>
        <w:tabs>
          <w:tab w:val="right" w:pos="9806"/>
        </w:tabs>
        <w:ind w:firstLine="709"/>
        <w:jc w:val="center"/>
      </w:pPr>
    </w:p>
    <w:p w14:paraId="01285AC5" w14:textId="77777777" w:rsidR="0018656A" w:rsidRDefault="0018656A">
      <w:pPr>
        <w:rPr>
          <w:sz w:val="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701"/>
        <w:gridCol w:w="993"/>
        <w:gridCol w:w="992"/>
        <w:gridCol w:w="992"/>
        <w:gridCol w:w="992"/>
        <w:gridCol w:w="993"/>
        <w:gridCol w:w="993"/>
        <w:gridCol w:w="993"/>
      </w:tblGrid>
      <w:tr w:rsidR="0018656A" w14:paraId="455463E9" w14:textId="77777777">
        <w:trPr>
          <w:trHeight w:val="70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EF78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BE113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 (объекта)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56B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694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CAD6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Оценка расходов (тыс. руб.), годы</w:t>
            </w:r>
          </w:p>
        </w:tc>
      </w:tr>
      <w:tr w:rsidR="0018656A" w14:paraId="124B4A71" w14:textId="77777777">
        <w:trPr>
          <w:trHeight w:val="64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9B856" w14:textId="77777777" w:rsidR="0018656A" w:rsidRDefault="0018656A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19B27" w14:textId="77777777" w:rsidR="0018656A" w:rsidRDefault="0018656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EDD3" w14:textId="77777777" w:rsidR="0018656A" w:rsidRDefault="0018656A"/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59C8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ED6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E9CB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F90D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8573C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B899E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F4F44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</w:tbl>
    <w:p w14:paraId="6D7388F2" w14:textId="77777777" w:rsidR="0018656A" w:rsidRDefault="0018656A">
      <w:pPr>
        <w:rPr>
          <w:sz w:val="24"/>
        </w:rPr>
      </w:pPr>
    </w:p>
    <w:tbl>
      <w:tblPr>
        <w:tblW w:w="0" w:type="auto"/>
        <w:tblInd w:w="89" w:type="dxa"/>
        <w:tblLayout w:type="fixed"/>
        <w:tblLook w:val="04A0" w:firstRow="1" w:lastRow="0" w:firstColumn="1" w:lastColumn="0" w:noHBand="0" w:noVBand="1"/>
      </w:tblPr>
      <w:tblGrid>
        <w:gridCol w:w="1862"/>
        <w:gridCol w:w="2126"/>
        <w:gridCol w:w="1701"/>
        <w:gridCol w:w="993"/>
        <w:gridCol w:w="992"/>
        <w:gridCol w:w="992"/>
        <w:gridCol w:w="992"/>
        <w:gridCol w:w="992"/>
        <w:gridCol w:w="992"/>
        <w:gridCol w:w="992"/>
      </w:tblGrid>
      <w:tr w:rsidR="0018656A" w14:paraId="14CB441A" w14:textId="77777777">
        <w:trPr>
          <w:trHeight w:val="315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9917" w14:textId="26E04288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2AD7E" w14:textId="4336C2E9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6A613" w14:textId="30D70064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DDE92" w14:textId="226C53C9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085AC" w14:textId="6663EC4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4C9EA" w14:textId="32B860BC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2D2D9" w14:textId="452B8C76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EFBB8E" w14:textId="046525BD" w:rsidR="0018656A" w:rsidRPr="001E17FE" w:rsidRDefault="001E17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AFFA4" w14:textId="37657E54" w:rsidR="0018656A" w:rsidRPr="001E17FE" w:rsidRDefault="001E17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2E143D" w14:textId="29F8A3DC" w:rsidR="0018656A" w:rsidRPr="001E17FE" w:rsidRDefault="001E17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</w:tr>
      <w:tr w:rsidR="0018656A" w14:paraId="5D23AC20" w14:textId="77777777">
        <w:trPr>
          <w:trHeight w:val="245"/>
        </w:trPr>
        <w:tc>
          <w:tcPr>
            <w:tcW w:w="1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0480D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8F3D1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sz w:val="24"/>
              </w:rPr>
              <w:t>Лопанское</w:t>
            </w:r>
            <w:proofErr w:type="spellEnd"/>
            <w:r>
              <w:rPr>
                <w:sz w:val="24"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4B47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ABF0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6063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7E93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8140" w14:textId="77777777" w:rsidR="0018656A" w:rsidRDefault="0000000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868C4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2560,6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97EC10" w14:textId="552059BA" w:rsidR="0018656A" w:rsidRPr="00286B84" w:rsidRDefault="00940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47F8E1" w14:textId="77777777" w:rsidR="0018656A" w:rsidRDefault="00000000">
            <w:pPr>
              <w:jc w:val="center"/>
            </w:pPr>
            <w:r>
              <w:t>-</w:t>
            </w:r>
          </w:p>
        </w:tc>
      </w:tr>
      <w:tr w:rsidR="0018656A" w14:paraId="053AC86C" w14:textId="77777777">
        <w:trPr>
          <w:trHeight w:val="45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F200A" w14:textId="77777777" w:rsidR="0018656A" w:rsidRDefault="0018656A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D065C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9D263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E71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585D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5CF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6B9E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57CFA1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C52A2F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607,8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F0069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8656A" w14:paraId="21122465" w14:textId="77777777">
        <w:trPr>
          <w:trHeight w:val="51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795BA" w14:textId="77777777" w:rsidR="0018656A" w:rsidRDefault="0018656A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C6C6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A1B3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52EF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77286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172B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BCAB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FD0409" w14:textId="77777777" w:rsidR="0018656A" w:rsidRPr="00286B84" w:rsidRDefault="00000000">
            <w:pPr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90852B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29781,7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51896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8656A" w14:paraId="3B1CD306" w14:textId="77777777">
        <w:trPr>
          <w:trHeight w:val="51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AEB97" w14:textId="77777777" w:rsidR="0018656A" w:rsidRDefault="0018656A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E2D6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038E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05A4B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4C4E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29E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E8345" w14:textId="77777777" w:rsidR="0018656A" w:rsidRDefault="0000000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0ECDC0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2560,6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F816DD" w14:textId="415F8D3D" w:rsidR="0018656A" w:rsidRPr="00286B84" w:rsidRDefault="00940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920D80" w14:textId="77777777" w:rsidR="0018656A" w:rsidRDefault="00000000">
            <w:pPr>
              <w:jc w:val="center"/>
            </w:pPr>
            <w:r>
              <w:t>-</w:t>
            </w:r>
          </w:p>
        </w:tc>
      </w:tr>
      <w:tr w:rsidR="0018656A" w14:paraId="1DFD2FB2" w14:textId="77777777">
        <w:trPr>
          <w:trHeight w:val="515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859C1" w14:textId="77777777" w:rsidR="0018656A" w:rsidRDefault="0018656A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83362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7EA26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B2D0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848A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F9E1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FB66F" w14:textId="77777777" w:rsidR="0018656A" w:rsidRDefault="00000000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76AC60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BF8F81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F11D4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8656A" w14:paraId="4FDC4671" w14:textId="77777777">
        <w:trPr>
          <w:trHeight w:val="310"/>
        </w:trPr>
        <w:tc>
          <w:tcPr>
            <w:tcW w:w="1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B7FA8" w14:textId="77777777" w:rsidR="0018656A" w:rsidRDefault="00000000">
            <w:pPr>
              <w:rPr>
                <w:sz w:val="22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2"/>
              </w:rPr>
              <w:t xml:space="preserve">1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D0827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Благоустройство общественных </w:t>
            </w:r>
            <w:proofErr w:type="gramStart"/>
            <w:r>
              <w:rPr>
                <w:sz w:val="24"/>
              </w:rPr>
              <w:t xml:space="preserve">территорий 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proofErr w:type="gramEnd"/>
            <w:r>
              <w:rPr>
                <w:sz w:val="24"/>
              </w:rPr>
              <w:t xml:space="preserve">  сельского </w:t>
            </w:r>
            <w:r>
              <w:rPr>
                <w:sz w:val="24"/>
              </w:rPr>
              <w:lastRenderedPageBreak/>
              <w:t>поселения,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9BE2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EED2A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49B7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1A2DC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1A04C" w14:textId="77777777" w:rsidR="0018656A" w:rsidRDefault="0018656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7F5D4D" w14:textId="77777777" w:rsidR="0018656A" w:rsidRPr="00286B84" w:rsidRDefault="00000000">
            <w:pPr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2560,6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2B16B6" w14:textId="2640D4BD" w:rsidR="0018656A" w:rsidRPr="00286B84" w:rsidRDefault="00304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12FF64" w14:textId="77777777" w:rsidR="0018656A" w:rsidRDefault="0018656A">
            <w:pPr>
              <w:jc w:val="center"/>
            </w:pPr>
          </w:p>
        </w:tc>
      </w:tr>
      <w:tr w:rsidR="0018656A" w14:paraId="250EA297" w14:textId="77777777">
        <w:trPr>
          <w:trHeight w:val="48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2FD9" w14:textId="77777777" w:rsidR="0018656A" w:rsidRDefault="0018656A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66A7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182B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FB1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A60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C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2663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D762B5" w14:textId="77777777" w:rsidR="0018656A" w:rsidRPr="00286B84" w:rsidRDefault="00000000">
            <w:pPr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F28BCD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607,8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EA0D5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8656A" w14:paraId="7D0F15BA" w14:textId="77777777">
        <w:trPr>
          <w:trHeight w:val="51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0487B" w14:textId="77777777" w:rsidR="0018656A" w:rsidRDefault="0018656A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776A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0A74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8E22D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9B09D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94FD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34DB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E0A248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BE6D35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29781,7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708E4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8656A" w14:paraId="6913AE01" w14:textId="77777777">
        <w:trPr>
          <w:trHeight w:val="585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7BE7" w14:textId="77777777" w:rsidR="0018656A" w:rsidRDefault="0018656A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2629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B32F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DE61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0BC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4620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F375B" w14:textId="77777777" w:rsidR="0018656A" w:rsidRDefault="0000000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BB701B" w14:textId="77777777" w:rsidR="0018656A" w:rsidRPr="00286B84" w:rsidRDefault="00000000">
            <w:pPr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2560,6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C891AD" w14:textId="427527C1" w:rsidR="0018656A" w:rsidRPr="00286B84" w:rsidRDefault="00304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8979D5" w14:textId="77777777" w:rsidR="0018656A" w:rsidRDefault="00000000">
            <w:pPr>
              <w:jc w:val="center"/>
            </w:pPr>
            <w:r>
              <w:t>-</w:t>
            </w:r>
          </w:p>
        </w:tc>
      </w:tr>
      <w:tr w:rsidR="0018656A" w14:paraId="17AC2EF0" w14:textId="77777777">
        <w:trPr>
          <w:trHeight w:val="63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73D19" w14:textId="77777777" w:rsidR="0018656A" w:rsidRDefault="0018656A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FAEAA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8DA4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2BD4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E11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F5E8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AA18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E3D0AC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C93067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5291B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8656A" w14:paraId="4B7C2ACC" w14:textId="77777777">
        <w:trPr>
          <w:trHeight w:val="413"/>
        </w:trPr>
        <w:tc>
          <w:tcPr>
            <w:tcW w:w="18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160E3" w14:textId="77777777" w:rsidR="0018656A" w:rsidRDefault="0018656A">
            <w:pPr>
              <w:rPr>
                <w:sz w:val="24"/>
              </w:rPr>
            </w:pPr>
          </w:p>
          <w:p w14:paraId="3B3ECB0B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E8016" w14:textId="77777777" w:rsidR="001A0693" w:rsidRPr="001A0693" w:rsidRDefault="001A0693" w:rsidP="001A0693">
            <w:pPr>
              <w:rPr>
                <w:sz w:val="24"/>
              </w:rPr>
            </w:pPr>
            <w:r w:rsidRPr="001A0693">
              <w:rPr>
                <w:sz w:val="24"/>
              </w:rPr>
              <w:t>Парк с. Лопанка</w:t>
            </w:r>
          </w:p>
          <w:p w14:paraId="35248251" w14:textId="77777777" w:rsidR="001A0693" w:rsidRPr="001A0693" w:rsidRDefault="001A0693" w:rsidP="001A0693">
            <w:pPr>
              <w:rPr>
                <w:sz w:val="24"/>
              </w:rPr>
            </w:pPr>
            <w:r w:rsidRPr="001A0693">
              <w:rPr>
                <w:sz w:val="24"/>
              </w:rPr>
              <w:t>расположенный</w:t>
            </w:r>
          </w:p>
          <w:p w14:paraId="54A82B5A" w14:textId="77777777" w:rsidR="001A0693" w:rsidRPr="001A0693" w:rsidRDefault="001A0693" w:rsidP="001A0693">
            <w:pPr>
              <w:rPr>
                <w:sz w:val="24"/>
              </w:rPr>
            </w:pPr>
            <w:r w:rsidRPr="001A0693">
              <w:rPr>
                <w:sz w:val="24"/>
              </w:rPr>
              <w:t>по адресу:</w:t>
            </w:r>
          </w:p>
          <w:p w14:paraId="5293F1F0" w14:textId="77777777" w:rsidR="001A0693" w:rsidRPr="001A0693" w:rsidRDefault="001A0693" w:rsidP="001A0693">
            <w:pPr>
              <w:rPr>
                <w:sz w:val="24"/>
              </w:rPr>
            </w:pPr>
            <w:r w:rsidRPr="001A0693">
              <w:rPr>
                <w:sz w:val="24"/>
              </w:rPr>
              <w:t>Ростовская</w:t>
            </w:r>
          </w:p>
          <w:p w14:paraId="10B560A7" w14:textId="77777777" w:rsidR="001A0693" w:rsidRPr="001A0693" w:rsidRDefault="001A0693" w:rsidP="001A0693">
            <w:pPr>
              <w:rPr>
                <w:sz w:val="24"/>
              </w:rPr>
            </w:pPr>
            <w:r w:rsidRPr="001A0693">
              <w:rPr>
                <w:sz w:val="24"/>
              </w:rPr>
              <w:t>область</w:t>
            </w:r>
          </w:p>
          <w:p w14:paraId="19499FB1" w14:textId="77777777" w:rsidR="001A0693" w:rsidRPr="001A0693" w:rsidRDefault="001A0693" w:rsidP="001A0693">
            <w:pPr>
              <w:rPr>
                <w:sz w:val="24"/>
              </w:rPr>
            </w:pPr>
            <w:r w:rsidRPr="001A0693">
              <w:rPr>
                <w:sz w:val="24"/>
              </w:rPr>
              <w:t>Целинский район,</w:t>
            </w:r>
          </w:p>
          <w:p w14:paraId="73003205" w14:textId="2DD2E8A0" w:rsidR="0018656A" w:rsidRPr="001A0693" w:rsidRDefault="001A0693" w:rsidP="001A0693">
            <w:pPr>
              <w:rPr>
                <w:sz w:val="24"/>
              </w:rPr>
            </w:pPr>
            <w:r w:rsidRPr="001A0693">
              <w:rPr>
                <w:sz w:val="24"/>
              </w:rPr>
              <w:t xml:space="preserve">с. Лопанка </w:t>
            </w:r>
            <w:proofErr w:type="spellStart"/>
            <w:r w:rsidRPr="001A0693">
              <w:rPr>
                <w:sz w:val="24"/>
              </w:rPr>
              <w:t>ул</w:t>
            </w:r>
            <w:r w:rsidRPr="007E02AB">
              <w:rPr>
                <w:sz w:val="24"/>
              </w:rPr>
              <w:t>.</w:t>
            </w:r>
            <w:r>
              <w:rPr>
                <w:sz w:val="24"/>
              </w:rPr>
              <w:t>Молодежная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BDF87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25AB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0F2FA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4333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E853" w14:textId="77777777" w:rsidR="0018656A" w:rsidRDefault="0018656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D9881B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2560,6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472004" w14:textId="785B04C2" w:rsidR="0018656A" w:rsidRPr="00286B84" w:rsidRDefault="00304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A419BC" w14:textId="77777777" w:rsidR="0018656A" w:rsidRDefault="0018656A">
            <w:pPr>
              <w:jc w:val="center"/>
            </w:pPr>
          </w:p>
        </w:tc>
      </w:tr>
      <w:tr w:rsidR="0018656A" w14:paraId="24D917A0" w14:textId="77777777">
        <w:trPr>
          <w:trHeight w:val="636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2A45B" w14:textId="77777777" w:rsidR="0018656A" w:rsidRDefault="0018656A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82581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95CF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71F2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23BC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C5F1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E3BA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651F67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727B2C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607,8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EC2F22" w14:textId="77777777" w:rsidR="0018656A" w:rsidRDefault="00000000">
            <w:pPr>
              <w:jc w:val="center"/>
              <w:rPr>
                <w:sz w:val="24"/>
              </w:rPr>
            </w:pPr>
            <w:r>
              <w:t>-</w:t>
            </w:r>
          </w:p>
        </w:tc>
      </w:tr>
      <w:tr w:rsidR="0018656A" w14:paraId="2B2A3460" w14:textId="77777777">
        <w:trPr>
          <w:trHeight w:val="630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C1AA9" w14:textId="77777777" w:rsidR="0018656A" w:rsidRDefault="0018656A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78E73" w14:textId="77777777" w:rsidR="0018656A" w:rsidRDefault="0018656A"/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0AF70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7377A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0A5A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000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E48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363281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3C72A2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29781,7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065651" w14:textId="77777777" w:rsidR="0018656A" w:rsidRDefault="00000000">
            <w:pPr>
              <w:jc w:val="center"/>
              <w:rPr>
                <w:sz w:val="24"/>
              </w:rPr>
            </w:pPr>
            <w:r>
              <w:t>-</w:t>
            </w:r>
          </w:p>
        </w:tc>
      </w:tr>
      <w:tr w:rsidR="0018656A" w14:paraId="2B82B3E1" w14:textId="77777777">
        <w:trPr>
          <w:trHeight w:val="630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81448" w14:textId="77777777" w:rsidR="0018656A" w:rsidRDefault="0018656A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EB39F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ADB5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DD58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4FDD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3FF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1507B" w14:textId="77777777" w:rsidR="0018656A" w:rsidRDefault="0000000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A9342F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2560,6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43BD13" w14:textId="09B39F5A" w:rsidR="0018656A" w:rsidRPr="00286B84" w:rsidRDefault="00304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B95F1D" w14:textId="77777777" w:rsidR="0018656A" w:rsidRDefault="00000000">
            <w:pPr>
              <w:jc w:val="center"/>
            </w:pPr>
            <w:r>
              <w:t>-</w:t>
            </w:r>
          </w:p>
        </w:tc>
      </w:tr>
      <w:tr w:rsidR="0018656A" w14:paraId="5B3639EB" w14:textId="77777777">
        <w:trPr>
          <w:trHeight w:val="630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B7822" w14:textId="77777777" w:rsidR="0018656A" w:rsidRDefault="0018656A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C8F70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7826C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2EB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24C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5BB8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82BD1" w14:textId="77777777" w:rsidR="0018656A" w:rsidRDefault="00000000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65E1D7" w14:textId="77777777" w:rsidR="0018656A" w:rsidRPr="00286B84" w:rsidRDefault="00000000">
            <w:pPr>
              <w:jc w:val="center"/>
              <w:rPr>
                <w:sz w:val="24"/>
                <w:szCs w:val="24"/>
              </w:rPr>
            </w:pPr>
            <w:r w:rsidRPr="00286B8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95EB1D" w14:textId="77777777" w:rsidR="0018656A" w:rsidRPr="00286B84" w:rsidRDefault="00000000">
            <w:pPr>
              <w:jc w:val="center"/>
              <w:rPr>
                <w:sz w:val="24"/>
                <w:szCs w:val="24"/>
              </w:rPr>
            </w:pPr>
            <w:r w:rsidRPr="00286B8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69BAF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4A58E24F" w14:textId="77777777" w:rsidR="0018656A" w:rsidRDefault="0018656A">
      <w:pPr>
        <w:spacing w:line="260" w:lineRule="exact"/>
        <w:ind w:left="240"/>
      </w:pPr>
    </w:p>
    <w:p w14:paraId="4EEEC6CB" w14:textId="77777777" w:rsidR="0018656A" w:rsidRDefault="00000000">
      <w:pPr>
        <w:spacing w:line="200" w:lineRule="exact"/>
        <w:contextualSpacing/>
      </w:pPr>
      <w:r>
        <w:t xml:space="preserve">*- территория, определенная по результатам рейтингового голосования </w:t>
      </w:r>
    </w:p>
    <w:p w14:paraId="394D2846" w14:textId="77777777" w:rsidR="0018656A" w:rsidRDefault="0018656A"/>
    <w:p w14:paraId="600EC6B1" w14:textId="77777777" w:rsidR="0018656A" w:rsidRDefault="0018656A"/>
    <w:p w14:paraId="31E95629" w14:textId="77777777" w:rsidR="0018656A" w:rsidRDefault="0018656A"/>
    <w:p w14:paraId="5F9B1EE9" w14:textId="77777777" w:rsidR="0018656A" w:rsidRDefault="0018656A"/>
    <w:p w14:paraId="5CFDBD70" w14:textId="77777777" w:rsidR="0018656A" w:rsidRDefault="0018656A"/>
    <w:p w14:paraId="0D596801" w14:textId="77777777" w:rsidR="0018656A" w:rsidRDefault="0018656A"/>
    <w:p w14:paraId="39F79A92" w14:textId="77777777" w:rsidR="0018656A" w:rsidRDefault="0018656A"/>
    <w:p w14:paraId="6AF1B352" w14:textId="77777777" w:rsidR="0018656A" w:rsidRPr="00B90809" w:rsidRDefault="0018656A">
      <w:pPr>
        <w:rPr>
          <w:sz w:val="28"/>
          <w:szCs w:val="28"/>
        </w:rPr>
      </w:pPr>
    </w:p>
    <w:p w14:paraId="55793A4A" w14:textId="77777777" w:rsidR="0018656A" w:rsidRPr="00B90809" w:rsidRDefault="0018656A">
      <w:pPr>
        <w:rPr>
          <w:sz w:val="28"/>
          <w:szCs w:val="28"/>
        </w:rPr>
      </w:pPr>
    </w:p>
    <w:p w14:paraId="26BDF922" w14:textId="741CC4FD" w:rsidR="0018656A" w:rsidRPr="00B90809" w:rsidRDefault="00B90809">
      <w:pPr>
        <w:rPr>
          <w:sz w:val="28"/>
          <w:szCs w:val="28"/>
        </w:rPr>
      </w:pPr>
      <w:proofErr w:type="spellStart"/>
      <w:r w:rsidRPr="00B90809">
        <w:rPr>
          <w:sz w:val="28"/>
          <w:szCs w:val="28"/>
        </w:rPr>
        <w:t>И.</w:t>
      </w:r>
      <w:proofErr w:type="gramStart"/>
      <w:r w:rsidRPr="00B90809">
        <w:rPr>
          <w:sz w:val="28"/>
          <w:szCs w:val="28"/>
        </w:rPr>
        <w:t>о.главы</w:t>
      </w:r>
      <w:proofErr w:type="spellEnd"/>
      <w:proofErr w:type="gramEnd"/>
      <w:r w:rsidRPr="00B90809">
        <w:rPr>
          <w:sz w:val="28"/>
          <w:szCs w:val="28"/>
        </w:rPr>
        <w:t xml:space="preserve"> Администрации </w:t>
      </w:r>
      <w:proofErr w:type="spellStart"/>
      <w:r w:rsidRPr="00B90809">
        <w:rPr>
          <w:sz w:val="28"/>
          <w:szCs w:val="28"/>
        </w:rPr>
        <w:t>Лопанского</w:t>
      </w:r>
      <w:proofErr w:type="spellEnd"/>
      <w:r w:rsidRPr="00B90809">
        <w:rPr>
          <w:sz w:val="28"/>
          <w:szCs w:val="28"/>
        </w:rPr>
        <w:t xml:space="preserve"> сельского поселения                                      </w:t>
      </w:r>
      <w:proofErr w:type="spellStart"/>
      <w:r w:rsidRPr="00B90809">
        <w:rPr>
          <w:sz w:val="28"/>
          <w:szCs w:val="28"/>
        </w:rPr>
        <w:t>А.С.Безуглов</w:t>
      </w:r>
      <w:proofErr w:type="spellEnd"/>
    </w:p>
    <w:p w14:paraId="610B556E" w14:textId="77777777" w:rsidR="0018656A" w:rsidRDefault="0018656A"/>
    <w:p w14:paraId="0AD95320" w14:textId="77777777" w:rsidR="0018656A" w:rsidRDefault="0018656A"/>
    <w:p w14:paraId="4E56B742" w14:textId="77777777" w:rsidR="0018656A" w:rsidRDefault="0018656A">
      <w:pPr>
        <w:rPr>
          <w:color w:val="FB290D"/>
        </w:rPr>
      </w:pPr>
    </w:p>
    <w:p w14:paraId="6FC14780" w14:textId="77777777" w:rsidR="0018656A" w:rsidRDefault="0018656A">
      <w:pPr>
        <w:rPr>
          <w:color w:val="FB290D"/>
        </w:rPr>
      </w:pPr>
    </w:p>
    <w:p w14:paraId="64E0E23F" w14:textId="77777777" w:rsidR="0018656A" w:rsidRDefault="0018656A">
      <w:pPr>
        <w:rPr>
          <w:color w:val="FB290D"/>
        </w:rPr>
      </w:pPr>
    </w:p>
    <w:p w14:paraId="225488B2" w14:textId="77777777" w:rsidR="0018656A" w:rsidRDefault="0018656A">
      <w:pPr>
        <w:rPr>
          <w:color w:val="FB290D"/>
        </w:rPr>
      </w:pPr>
    </w:p>
    <w:p w14:paraId="200CC72B" w14:textId="77777777" w:rsidR="0018656A" w:rsidRDefault="0018656A">
      <w:pPr>
        <w:rPr>
          <w:color w:val="FB290D"/>
        </w:rPr>
      </w:pPr>
    </w:p>
    <w:p w14:paraId="2541806F" w14:textId="77777777" w:rsidR="0018656A" w:rsidRDefault="0018656A">
      <w:pPr>
        <w:rPr>
          <w:color w:val="FB290D"/>
        </w:rPr>
      </w:pPr>
    </w:p>
    <w:p w14:paraId="5CE8E48F" w14:textId="77777777" w:rsidR="0018656A" w:rsidRDefault="0018656A">
      <w:pPr>
        <w:rPr>
          <w:color w:val="FB290D"/>
        </w:rPr>
      </w:pPr>
    </w:p>
    <w:p w14:paraId="6D9531AA" w14:textId="77777777" w:rsidR="0018656A" w:rsidRDefault="0018656A">
      <w:pPr>
        <w:rPr>
          <w:color w:val="FB290D"/>
        </w:rPr>
      </w:pPr>
    </w:p>
    <w:p w14:paraId="0F9F404B" w14:textId="77777777" w:rsidR="0018656A" w:rsidRDefault="0018656A">
      <w:pPr>
        <w:sectPr w:rsidR="0018656A">
          <w:footerReference w:type="default" r:id="rId8"/>
          <w:pgSz w:w="16838" w:h="11906" w:orient="landscape"/>
          <w:pgMar w:top="851" w:right="709" w:bottom="425" w:left="1134" w:header="709" w:footer="709" w:gutter="0"/>
          <w:cols w:space="720"/>
        </w:sectPr>
      </w:pPr>
    </w:p>
    <w:p w14:paraId="6B7248B2" w14:textId="77777777" w:rsidR="0018656A" w:rsidRDefault="00000000">
      <w:pPr>
        <w:ind w:left="7513" w:right="-879" w:hanging="284"/>
        <w:jc w:val="center"/>
        <w:rPr>
          <w:sz w:val="28"/>
        </w:rPr>
      </w:pPr>
      <w:r>
        <w:rPr>
          <w:sz w:val="28"/>
        </w:rPr>
        <w:lastRenderedPageBreak/>
        <w:t>Приложение № 6</w:t>
      </w:r>
    </w:p>
    <w:p w14:paraId="1A5BD17F" w14:textId="77777777" w:rsidR="0018656A" w:rsidRDefault="00000000">
      <w:pPr>
        <w:ind w:left="6379" w:firstLine="284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p w14:paraId="4F80C04A" w14:textId="77777777" w:rsidR="0018656A" w:rsidRDefault="0018656A">
      <w:pPr>
        <w:ind w:left="6379" w:firstLine="284"/>
        <w:jc w:val="center"/>
        <w:rPr>
          <w:sz w:val="28"/>
        </w:rPr>
      </w:pPr>
    </w:p>
    <w:p w14:paraId="195DB7D8" w14:textId="356D013D" w:rsidR="0018656A" w:rsidRDefault="00000000">
      <w:pPr>
        <w:ind w:right="254"/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>СВЕДЕНИЯ</w:t>
      </w:r>
      <w:r>
        <w:rPr>
          <w:spacing w:val="5"/>
          <w:sz w:val="28"/>
        </w:rPr>
        <w:br/>
        <w:t>о показателях (индикаторах) по муниципальному образованию «</w:t>
      </w:r>
      <w:proofErr w:type="spellStart"/>
      <w:r>
        <w:rPr>
          <w:spacing w:val="5"/>
          <w:sz w:val="28"/>
        </w:rPr>
        <w:t>Лопанское</w:t>
      </w:r>
      <w:proofErr w:type="spellEnd"/>
      <w:r>
        <w:rPr>
          <w:spacing w:val="5"/>
          <w:sz w:val="28"/>
        </w:rPr>
        <w:t xml:space="preserve"> сельское поселение»</w:t>
      </w:r>
    </w:p>
    <w:p w14:paraId="3B628E98" w14:textId="77777777" w:rsidR="0018656A" w:rsidRDefault="0018656A">
      <w:pPr>
        <w:ind w:firstLine="540"/>
        <w:jc w:val="both"/>
        <w:rPr>
          <w:sz w:val="28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2848"/>
        <w:gridCol w:w="982"/>
        <w:gridCol w:w="845"/>
        <w:gridCol w:w="988"/>
        <w:gridCol w:w="1128"/>
        <w:gridCol w:w="1128"/>
        <w:gridCol w:w="1128"/>
        <w:gridCol w:w="1128"/>
      </w:tblGrid>
      <w:tr w:rsidR="0018656A" w14:paraId="1B914063" w14:textId="77777777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052EBD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DEFA7B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Номер и наименование показателя (индикатора), наименование муниципального образования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7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3BF0CA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Значения показателей</w:t>
            </w:r>
          </w:p>
        </w:tc>
      </w:tr>
      <w:tr w:rsidR="0018656A" w14:paraId="13DD5D48" w14:textId="77777777"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5FE8FD" w14:textId="77777777" w:rsidR="0018656A" w:rsidRDefault="0018656A"/>
        </w:tc>
        <w:tc>
          <w:tcPr>
            <w:tcW w:w="2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79EF47" w14:textId="77777777" w:rsidR="0018656A" w:rsidRDefault="0018656A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D4791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2018 год*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0F582C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2019 год**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B6694C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2020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F2763B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2021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AE8562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2022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3FD32B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2023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951F45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2024 год**</w:t>
            </w:r>
          </w:p>
        </w:tc>
      </w:tr>
    </w:tbl>
    <w:p w14:paraId="2E504403" w14:textId="77777777" w:rsidR="0018656A" w:rsidRDefault="0018656A">
      <w:pPr>
        <w:spacing w:line="228" w:lineRule="auto"/>
        <w:rPr>
          <w:sz w:val="2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"/>
        <w:gridCol w:w="2792"/>
        <w:gridCol w:w="1011"/>
        <w:gridCol w:w="845"/>
        <w:gridCol w:w="988"/>
        <w:gridCol w:w="1128"/>
        <w:gridCol w:w="1128"/>
        <w:gridCol w:w="1128"/>
        <w:gridCol w:w="1128"/>
      </w:tblGrid>
      <w:tr w:rsidR="0018656A" w14:paraId="77653E36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4DEB0C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3F21E5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0435AB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8BB50B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AD2B41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6148A8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2D5289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C43520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36E111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</w:tr>
      <w:tr w:rsidR="0018656A" w14:paraId="0B8196E1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109355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F0E524" w14:textId="77777777" w:rsidR="0018656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Показатель 1.1. Доля благоустроенных общественных территорий от общего количества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(процентов)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9377F0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6D0535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6DA5FC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858552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586D4A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6562D6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8D72FF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</w:tr>
      <w:tr w:rsidR="0018656A" w14:paraId="1B4140AF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85DAFB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2E8D39" w14:textId="77777777" w:rsidR="0018656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Показатель 1.2. Доля обустроенных мест массового отдыха населения (городских </w:t>
            </w:r>
            <w:r>
              <w:rPr>
                <w:sz w:val="28"/>
              </w:rPr>
              <w:lastRenderedPageBreak/>
              <w:t xml:space="preserve">парков) от общего количества таких территорий в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(процентов)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ECACD5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AF3B39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7FDD5E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5C0296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DC317A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62DEF9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10E580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 w14:paraId="315B439B" w14:textId="77777777" w:rsidR="0018656A" w:rsidRDefault="0018656A">
      <w:pPr>
        <w:ind w:firstLine="709"/>
        <w:jc w:val="both"/>
        <w:rPr>
          <w:sz w:val="28"/>
        </w:rPr>
      </w:pPr>
    </w:p>
    <w:p w14:paraId="153D5678" w14:textId="77777777" w:rsidR="0018656A" w:rsidRDefault="00000000">
      <w:pPr>
        <w:ind w:firstLine="709"/>
        <w:jc w:val="both"/>
        <w:outlineLvl w:val="0"/>
        <w:rPr>
          <w:spacing w:val="5"/>
          <w:sz w:val="28"/>
        </w:rPr>
      </w:pPr>
      <w:r>
        <w:rPr>
          <w:spacing w:val="5"/>
          <w:sz w:val="28"/>
        </w:rPr>
        <w:t xml:space="preserve">*Оценка Администрации </w:t>
      </w:r>
      <w:proofErr w:type="spellStart"/>
      <w:r>
        <w:rPr>
          <w:spacing w:val="5"/>
          <w:sz w:val="28"/>
        </w:rPr>
        <w:t>Лопанского</w:t>
      </w:r>
      <w:proofErr w:type="spellEnd"/>
      <w:r>
        <w:rPr>
          <w:spacing w:val="5"/>
          <w:sz w:val="28"/>
        </w:rPr>
        <w:t xml:space="preserve"> сельского поселения;</w:t>
      </w:r>
    </w:p>
    <w:p w14:paraId="6D2B062B" w14:textId="77777777" w:rsidR="0018656A" w:rsidRDefault="00000000">
      <w:pPr>
        <w:ind w:firstLine="709"/>
        <w:jc w:val="both"/>
        <w:outlineLvl w:val="0"/>
        <w:rPr>
          <w:spacing w:val="5"/>
          <w:sz w:val="28"/>
        </w:rPr>
      </w:pPr>
      <w:r>
        <w:rPr>
          <w:spacing w:val="5"/>
          <w:sz w:val="28"/>
        </w:rPr>
        <w:t>**Данные будут уточнены по итогам проведения инвентаризации.</w:t>
      </w:r>
    </w:p>
    <w:p w14:paraId="269891E3" w14:textId="77777777" w:rsidR="0018656A" w:rsidRDefault="0018656A">
      <w:pPr>
        <w:ind w:firstLine="709"/>
        <w:jc w:val="both"/>
        <w:outlineLvl w:val="0"/>
        <w:rPr>
          <w:spacing w:val="5"/>
          <w:sz w:val="28"/>
        </w:rPr>
      </w:pPr>
    </w:p>
    <w:p w14:paraId="46218B74" w14:textId="77777777" w:rsidR="0018656A" w:rsidRDefault="0018656A">
      <w:pPr>
        <w:ind w:firstLine="709"/>
        <w:jc w:val="both"/>
        <w:outlineLvl w:val="0"/>
        <w:rPr>
          <w:spacing w:val="5"/>
          <w:sz w:val="28"/>
        </w:rPr>
      </w:pPr>
    </w:p>
    <w:p w14:paraId="0FEFC0C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BC256E5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98C8487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EC51A44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A8D79C4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208556F5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3665A722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4C98AAE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2DA326A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37CCFA6E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DB0136B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6E5D85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AA8A39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297F386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A665390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2A0AD2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291EA188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1727B06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8A64823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E2A4AD2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785278A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5A4ABD63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00505A28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259F662F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F1FCEA6" w14:textId="77777777" w:rsidR="0018656A" w:rsidRDefault="00000000">
      <w:pPr>
        <w:ind w:left="7513" w:right="-879" w:hanging="284"/>
        <w:jc w:val="center"/>
        <w:rPr>
          <w:sz w:val="28"/>
        </w:rPr>
      </w:pPr>
      <w:r>
        <w:rPr>
          <w:sz w:val="28"/>
        </w:rPr>
        <w:lastRenderedPageBreak/>
        <w:t>Приложение № 7</w:t>
      </w:r>
    </w:p>
    <w:p w14:paraId="324799A9" w14:textId="77777777" w:rsidR="0018656A" w:rsidRDefault="00000000">
      <w:pPr>
        <w:ind w:left="6379" w:firstLine="284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p w14:paraId="7FDEBCD6" w14:textId="77777777" w:rsidR="0018656A" w:rsidRDefault="0018656A">
      <w:pPr>
        <w:ind w:left="6379" w:firstLine="284"/>
        <w:jc w:val="center"/>
        <w:rPr>
          <w:sz w:val="28"/>
        </w:rPr>
      </w:pPr>
    </w:p>
    <w:p w14:paraId="1EFF52C8" w14:textId="77777777" w:rsidR="0018656A" w:rsidRDefault="00000000">
      <w:pPr>
        <w:jc w:val="center"/>
        <w:rPr>
          <w:sz w:val="24"/>
        </w:rPr>
      </w:pPr>
      <w:r>
        <w:rPr>
          <w:sz w:val="24"/>
        </w:rPr>
        <w:t xml:space="preserve">Перечень </w:t>
      </w:r>
    </w:p>
    <w:p w14:paraId="44179201" w14:textId="77777777" w:rsidR="0018656A" w:rsidRDefault="00000000">
      <w:pPr>
        <w:widowControl w:val="0"/>
        <w:jc w:val="center"/>
        <w:rPr>
          <w:sz w:val="24"/>
        </w:rPr>
      </w:pPr>
      <w:r>
        <w:rPr>
          <w:sz w:val="24"/>
        </w:rPr>
        <w:t xml:space="preserve">инвестиционных проектов (объектов капитального строительства, реконструкции, капитального ремонта, </w:t>
      </w:r>
    </w:p>
    <w:p w14:paraId="574917EA" w14:textId="77777777" w:rsidR="0018656A" w:rsidRDefault="00000000">
      <w:pPr>
        <w:jc w:val="center"/>
        <w:rPr>
          <w:sz w:val="24"/>
        </w:rPr>
      </w:pPr>
      <w:r>
        <w:rPr>
          <w:sz w:val="24"/>
        </w:rPr>
        <w:t>находящихся в муниципальной собственности)</w:t>
      </w:r>
    </w:p>
    <w:p w14:paraId="2A2746E6" w14:textId="77777777" w:rsidR="0018656A" w:rsidRDefault="0018656A">
      <w:pPr>
        <w:widowControl w:val="0"/>
        <w:ind w:firstLine="540"/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640"/>
        <w:gridCol w:w="11"/>
        <w:gridCol w:w="1298"/>
        <w:gridCol w:w="1534"/>
        <w:gridCol w:w="11"/>
        <w:gridCol w:w="1593"/>
        <w:gridCol w:w="2127"/>
        <w:gridCol w:w="1275"/>
        <w:gridCol w:w="993"/>
        <w:gridCol w:w="992"/>
        <w:gridCol w:w="1559"/>
        <w:gridCol w:w="992"/>
        <w:gridCol w:w="170"/>
        <w:gridCol w:w="170"/>
        <w:gridCol w:w="196"/>
        <w:gridCol w:w="170"/>
      </w:tblGrid>
      <w:tr w:rsidR="0018656A" w14:paraId="1892C03D" w14:textId="77777777">
        <w:trPr>
          <w:trHeight w:val="5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D7A5B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FC63B9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Наименование инвестиционного проекта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8A83AD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соисполнитель, участник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EA6B06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Номер и дата положительного заключения государственной (не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государственной) экспертизы,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18A397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Источники финансирования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48AC9A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Сметная стоимость в ценах соответствующих лет на начало производства работ</w:t>
            </w:r>
          </w:p>
          <w:p w14:paraId="36125422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(тыс. руб.)</w:t>
            </w: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325B10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Объем бюджетных ассигнований по годам реализации муниципальной программы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EDC764A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AB2C9EE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27F96928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643F821" w14:textId="77777777" w:rsidR="0018656A" w:rsidRDefault="0018656A"/>
        </w:tc>
      </w:tr>
      <w:tr w:rsidR="0018656A" w14:paraId="3148967C" w14:textId="77777777">
        <w:trPr>
          <w:trHeight w:val="140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E5AB1E" w14:textId="77777777" w:rsidR="0018656A" w:rsidRDefault="0018656A"/>
        </w:tc>
        <w:tc>
          <w:tcPr>
            <w:tcW w:w="2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E27844" w14:textId="77777777" w:rsidR="0018656A" w:rsidRDefault="0018656A"/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2C7E6E" w14:textId="77777777" w:rsidR="0018656A" w:rsidRDefault="0018656A"/>
        </w:tc>
        <w:tc>
          <w:tcPr>
            <w:tcW w:w="1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FAFE81" w14:textId="77777777" w:rsidR="0018656A" w:rsidRDefault="0018656A"/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026BB6" w14:textId="77777777" w:rsidR="0018656A" w:rsidRDefault="0018656A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EAFE95" w14:textId="77777777" w:rsidR="0018656A" w:rsidRDefault="0018656A"/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</w:tcPr>
          <w:p w14:paraId="4A356F52" w14:textId="77777777" w:rsidR="0018656A" w:rsidRDefault="00000000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FC8AC8" w14:textId="77777777" w:rsidR="0018656A" w:rsidRDefault="0018656A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</w:tcPr>
          <w:p w14:paraId="39650D5F" w14:textId="77777777" w:rsidR="0018656A" w:rsidRDefault="00000000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</w:tcPr>
          <w:p w14:paraId="74BED2F2" w14:textId="77777777" w:rsidR="0018656A" w:rsidRDefault="00000000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</w:tcPr>
          <w:p w14:paraId="57AF7B29" w14:textId="77777777" w:rsidR="0018656A" w:rsidRDefault="00000000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0214A772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D6861D4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587E02AB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539463D" w14:textId="77777777" w:rsidR="0018656A" w:rsidRDefault="0018656A"/>
        </w:tc>
      </w:tr>
      <w:tr w:rsidR="0018656A" w14:paraId="34A344FA" w14:textId="77777777">
        <w:trPr>
          <w:trHeight w:val="25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C1E47E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67A09F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89CE5A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BE1D53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77CFB1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67B1A3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168943" w14:textId="77777777" w:rsidR="0018656A" w:rsidRDefault="0018656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9CC162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B391C2" w14:textId="77777777" w:rsidR="0018656A" w:rsidRDefault="0018656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EBB26B" w14:textId="77777777" w:rsidR="0018656A" w:rsidRDefault="0018656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287EC5" w14:textId="77777777" w:rsidR="0018656A" w:rsidRDefault="0018656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7944BD7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F2E761C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7475E570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9EFEEA6" w14:textId="77777777" w:rsidR="0018656A" w:rsidRDefault="0018656A"/>
        </w:tc>
      </w:tr>
      <w:tr w:rsidR="0018656A" w14:paraId="1E9C437F" w14:textId="77777777">
        <w:trPr>
          <w:trHeight w:val="36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99E928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92A888" w14:textId="77777777" w:rsidR="0018656A" w:rsidRDefault="00000000">
            <w:pPr>
              <w:widowControl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Муниципальная программа «Формирование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sz w:val="24"/>
              </w:rPr>
              <w:t>Лопанское</w:t>
            </w:r>
            <w:proofErr w:type="spellEnd"/>
            <w:r>
              <w:rPr>
                <w:sz w:val="24"/>
              </w:rPr>
              <w:t xml:space="preserve"> сельское поселение»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582CC4" w14:textId="77777777" w:rsidR="0018656A" w:rsidRDefault="00000000">
            <w:pPr>
              <w:widowControl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BA405C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43C524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EEC70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31012,33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552B70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701266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7E9B10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0F7DA5" w14:textId="518EBC67" w:rsidR="0018656A" w:rsidRDefault="00EE43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53EBB3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0785F3D1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8E75ED6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1F2DFD47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425A55D9" w14:textId="77777777" w:rsidR="0018656A" w:rsidRDefault="0018656A"/>
        </w:tc>
      </w:tr>
      <w:tr w:rsidR="0018656A" w14:paraId="68BB3969" w14:textId="77777777">
        <w:trPr>
          <w:trHeight w:val="44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D6148F" w14:textId="77777777" w:rsidR="0018656A" w:rsidRDefault="0018656A"/>
        </w:tc>
        <w:tc>
          <w:tcPr>
            <w:tcW w:w="2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DF9F59" w14:textId="77777777" w:rsidR="0018656A" w:rsidRDefault="0018656A"/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F0D44D" w14:textId="77777777" w:rsidR="0018656A" w:rsidRDefault="0018656A"/>
        </w:tc>
        <w:tc>
          <w:tcPr>
            <w:tcW w:w="1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0D65F0" w14:textId="77777777" w:rsidR="0018656A" w:rsidRDefault="0018656A"/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0C8B77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4F47EB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86ED9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55B749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6547E8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8467B2" w14:textId="1BD18B0E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311479">
              <w:rPr>
                <w:sz w:val="24"/>
              </w:rPr>
              <w:t>659,5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8AFE65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054E1D4C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0C68D5B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7C299DFE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39F137B" w14:textId="77777777" w:rsidR="0018656A" w:rsidRDefault="0018656A"/>
        </w:tc>
      </w:tr>
      <w:tr w:rsidR="0018656A" w14:paraId="3DF94437" w14:textId="77777777">
        <w:trPr>
          <w:trHeight w:val="26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966847" w14:textId="77777777" w:rsidR="0018656A" w:rsidRDefault="0018656A"/>
        </w:tc>
        <w:tc>
          <w:tcPr>
            <w:tcW w:w="2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2B64A7" w14:textId="77777777" w:rsidR="0018656A" w:rsidRDefault="0018656A"/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C1340F" w14:textId="77777777" w:rsidR="0018656A" w:rsidRDefault="0018656A"/>
        </w:tc>
        <w:tc>
          <w:tcPr>
            <w:tcW w:w="1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F6F1AD" w14:textId="77777777" w:rsidR="0018656A" w:rsidRDefault="0018656A"/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A24599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54F0EC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AB6E9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BF77FE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6B27E2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E5F66B" w14:textId="33707744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311479">
              <w:rPr>
                <w:sz w:val="24"/>
              </w:rPr>
              <w:t>5,3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2B67AC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935149E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4464B0CA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65DF027B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76F255D" w14:textId="77777777" w:rsidR="0018656A" w:rsidRDefault="0018656A"/>
        </w:tc>
      </w:tr>
      <w:tr w:rsidR="0018656A" w14:paraId="7C583FCA" w14:textId="77777777">
        <w:trPr>
          <w:trHeight w:val="20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BACD3F" w14:textId="77777777" w:rsidR="0018656A" w:rsidRDefault="0018656A"/>
        </w:tc>
        <w:tc>
          <w:tcPr>
            <w:tcW w:w="2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60A680" w14:textId="77777777" w:rsidR="0018656A" w:rsidRDefault="0018656A"/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E07AAE" w14:textId="77777777" w:rsidR="0018656A" w:rsidRDefault="0018656A"/>
        </w:tc>
        <w:tc>
          <w:tcPr>
            <w:tcW w:w="1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CF3A8D" w14:textId="77777777" w:rsidR="0018656A" w:rsidRDefault="0018656A"/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062F27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местный</w:t>
            </w:r>
          </w:p>
          <w:p w14:paraId="384BD5CB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559281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E23CD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443BF2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BCB644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A91236" w14:textId="1321ABCA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</w:t>
            </w:r>
            <w:r w:rsidR="00311479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2C94B6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4751BD98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5E341E4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1A63A138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B2CAF91" w14:textId="77777777" w:rsidR="0018656A" w:rsidRDefault="0018656A"/>
        </w:tc>
      </w:tr>
      <w:tr w:rsidR="0018656A" w14:paraId="043BC417" w14:textId="77777777">
        <w:trPr>
          <w:trHeight w:val="206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941ACC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2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D4EC09" w14:textId="77777777" w:rsidR="0018656A" w:rsidRDefault="0018656A"/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6FECA2" w14:textId="77777777" w:rsidR="0018656A" w:rsidRDefault="0018656A"/>
        </w:tc>
        <w:tc>
          <w:tcPr>
            <w:tcW w:w="1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D5FB1E" w14:textId="77777777" w:rsidR="0018656A" w:rsidRDefault="0018656A"/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0F4F8B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6B5054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F56F4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BA9237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883441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49672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06E5DC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0AD06A8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8E53DC9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3D80314B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9EFEBF3" w14:textId="77777777" w:rsidR="0018656A" w:rsidRDefault="0018656A"/>
        </w:tc>
      </w:tr>
      <w:tr w:rsidR="0018656A" w14:paraId="6B90B86D" w14:textId="77777777">
        <w:trPr>
          <w:trHeight w:val="27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DE4EB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7FA53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Парк с. Лопанка расположенный по адресу: Ростовская область Целинский район, с. Лопанка ул. Молодежная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F11E4A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2406C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2-15-1-0080-22 от 15.11.2022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23ED10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4A3537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31012,33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E82D83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26CCB6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883EF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E3F281" w14:textId="4E0CC58D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311479">
              <w:rPr>
                <w:sz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DB0CDE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1C895780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5BEE7B7A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6703D714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195EF95A" w14:textId="77777777" w:rsidR="0018656A" w:rsidRDefault="0018656A"/>
        </w:tc>
      </w:tr>
      <w:tr w:rsidR="0018656A" w14:paraId="40645112" w14:textId="77777777">
        <w:trPr>
          <w:trHeight w:val="2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00196C" w14:textId="77777777" w:rsidR="0018656A" w:rsidRDefault="0018656A"/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DC0665" w14:textId="77777777" w:rsidR="0018656A" w:rsidRDefault="0018656A"/>
        </w:tc>
        <w:tc>
          <w:tcPr>
            <w:tcW w:w="13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EE3970" w14:textId="77777777" w:rsidR="0018656A" w:rsidRDefault="0018656A"/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1E7B58" w14:textId="77777777" w:rsidR="0018656A" w:rsidRDefault="0018656A"/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6EA9F9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7B887B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2F940E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4F877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0DE5A3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2F682C" w14:textId="0D873EFC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311479">
              <w:rPr>
                <w:sz w:val="24"/>
              </w:rPr>
              <w:t>659,5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BC1E2C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1DDE750C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A3D18F5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14F379C6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5B9363B0" w14:textId="77777777" w:rsidR="0018656A" w:rsidRDefault="0018656A"/>
        </w:tc>
      </w:tr>
      <w:tr w:rsidR="0018656A" w14:paraId="096B3EF7" w14:textId="77777777">
        <w:trPr>
          <w:trHeight w:val="2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86FC39" w14:textId="77777777" w:rsidR="0018656A" w:rsidRDefault="0018656A"/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870AFF" w14:textId="77777777" w:rsidR="0018656A" w:rsidRDefault="0018656A"/>
        </w:tc>
        <w:tc>
          <w:tcPr>
            <w:tcW w:w="13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BDAEE0" w14:textId="77777777" w:rsidR="0018656A" w:rsidRDefault="0018656A"/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EACA33" w14:textId="77777777" w:rsidR="0018656A" w:rsidRDefault="0018656A"/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5BE610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бюджет,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CFA045" w14:textId="77777777" w:rsidR="0018656A" w:rsidRDefault="0018656A">
            <w:pPr>
              <w:jc w:val="center"/>
              <w:rPr>
                <w:sz w:val="24"/>
              </w:rPr>
            </w:pPr>
          </w:p>
          <w:p w14:paraId="49BB9EA7" w14:textId="77777777" w:rsidR="00B90809" w:rsidRDefault="00B90809">
            <w:pPr>
              <w:jc w:val="center"/>
              <w:rPr>
                <w:sz w:val="24"/>
              </w:rPr>
            </w:pPr>
          </w:p>
          <w:p w14:paraId="64003967" w14:textId="77777777" w:rsidR="00B90809" w:rsidRDefault="00B90809">
            <w:pPr>
              <w:jc w:val="center"/>
              <w:rPr>
                <w:sz w:val="24"/>
              </w:rPr>
            </w:pPr>
          </w:p>
          <w:p w14:paraId="0095BDFF" w14:textId="77777777" w:rsidR="00B90809" w:rsidRDefault="00B9080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A68C5F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63DCDA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1C48FD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28CD11" w14:textId="4D2C8A3D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311479">
              <w:rPr>
                <w:sz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4FDB62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1BA00466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4D58B51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6F4E84D7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24B2F88" w14:textId="77777777" w:rsidR="0018656A" w:rsidRDefault="0018656A"/>
        </w:tc>
      </w:tr>
      <w:tr w:rsidR="0018656A" w14:paraId="70B501EA" w14:textId="77777777">
        <w:trPr>
          <w:trHeight w:val="23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5B32F0" w14:textId="77777777" w:rsidR="0018656A" w:rsidRDefault="0018656A"/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BE1DA5" w14:textId="77777777" w:rsidR="0018656A" w:rsidRDefault="0018656A"/>
        </w:tc>
        <w:tc>
          <w:tcPr>
            <w:tcW w:w="13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84118B" w14:textId="77777777" w:rsidR="0018656A" w:rsidRDefault="0018656A"/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A1C9BB" w14:textId="77777777" w:rsidR="0018656A" w:rsidRDefault="0018656A"/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C4C24E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местный</w:t>
            </w:r>
          </w:p>
          <w:p w14:paraId="105F0D18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8614A2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D24633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DBC09B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78EF5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82F8AF" w14:textId="241D02BF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</w:t>
            </w:r>
            <w:r w:rsidR="00311479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8B12C3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5B9DBB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BECF13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1AD1F6" w14:textId="77777777" w:rsidR="0018656A" w:rsidRDefault="0018656A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F59DD7" w14:textId="77777777" w:rsidR="0018656A" w:rsidRDefault="0018656A">
            <w:pPr>
              <w:rPr>
                <w:sz w:val="24"/>
              </w:rPr>
            </w:pPr>
          </w:p>
        </w:tc>
      </w:tr>
    </w:tbl>
    <w:p w14:paraId="6B1772C7" w14:textId="77777777" w:rsidR="0018656A" w:rsidRDefault="0018656A">
      <w:pPr>
        <w:rPr>
          <w:sz w:val="4"/>
        </w:rPr>
      </w:pPr>
    </w:p>
    <w:p w14:paraId="5D6950A7" w14:textId="77777777" w:rsidR="00B90809" w:rsidRPr="00B90809" w:rsidRDefault="00B90809" w:rsidP="00B90809">
      <w:pPr>
        <w:rPr>
          <w:sz w:val="4"/>
        </w:rPr>
      </w:pPr>
    </w:p>
    <w:p w14:paraId="63D343FE" w14:textId="77777777" w:rsidR="00B90809" w:rsidRPr="00B90809" w:rsidRDefault="00B90809" w:rsidP="00B90809">
      <w:pPr>
        <w:rPr>
          <w:sz w:val="4"/>
        </w:rPr>
      </w:pPr>
    </w:p>
    <w:p w14:paraId="65CA575B" w14:textId="77777777" w:rsidR="00B90809" w:rsidRPr="00B90809" w:rsidRDefault="00B90809" w:rsidP="00B90809">
      <w:pPr>
        <w:rPr>
          <w:sz w:val="4"/>
        </w:rPr>
      </w:pPr>
    </w:p>
    <w:p w14:paraId="1AB41431" w14:textId="77777777" w:rsidR="00B90809" w:rsidRPr="00B90809" w:rsidRDefault="00B90809" w:rsidP="00B90809">
      <w:pPr>
        <w:rPr>
          <w:sz w:val="4"/>
        </w:rPr>
      </w:pPr>
    </w:p>
    <w:p w14:paraId="45003C3C" w14:textId="77777777" w:rsidR="00B90809" w:rsidRPr="00B90809" w:rsidRDefault="00B90809" w:rsidP="00B90809">
      <w:pPr>
        <w:rPr>
          <w:sz w:val="4"/>
        </w:rPr>
      </w:pPr>
    </w:p>
    <w:p w14:paraId="4EE96555" w14:textId="77777777" w:rsidR="00B90809" w:rsidRPr="00B90809" w:rsidRDefault="00B90809" w:rsidP="00B90809">
      <w:pPr>
        <w:rPr>
          <w:sz w:val="4"/>
        </w:rPr>
      </w:pPr>
    </w:p>
    <w:p w14:paraId="60E7DFBC" w14:textId="77777777" w:rsidR="00B90809" w:rsidRPr="00B90809" w:rsidRDefault="00B90809" w:rsidP="00B90809">
      <w:pPr>
        <w:rPr>
          <w:sz w:val="4"/>
        </w:rPr>
      </w:pPr>
    </w:p>
    <w:p w14:paraId="3BA19AEF" w14:textId="77777777" w:rsidR="00B90809" w:rsidRPr="00B90809" w:rsidRDefault="00B90809" w:rsidP="00B90809">
      <w:pPr>
        <w:rPr>
          <w:sz w:val="4"/>
        </w:rPr>
      </w:pPr>
    </w:p>
    <w:p w14:paraId="38625CEF" w14:textId="77777777" w:rsidR="00B90809" w:rsidRPr="00B90809" w:rsidRDefault="00B90809" w:rsidP="00B90809">
      <w:pPr>
        <w:rPr>
          <w:sz w:val="4"/>
        </w:rPr>
      </w:pPr>
    </w:p>
    <w:p w14:paraId="3D05401E" w14:textId="77777777" w:rsidR="00B90809" w:rsidRPr="00B90809" w:rsidRDefault="00B90809" w:rsidP="00B90809">
      <w:pPr>
        <w:rPr>
          <w:sz w:val="4"/>
        </w:rPr>
      </w:pPr>
    </w:p>
    <w:p w14:paraId="0E5B0B86" w14:textId="77777777" w:rsidR="00B90809" w:rsidRPr="00B90809" w:rsidRDefault="00B90809" w:rsidP="00B90809">
      <w:pPr>
        <w:rPr>
          <w:sz w:val="4"/>
        </w:rPr>
      </w:pPr>
    </w:p>
    <w:p w14:paraId="056899A8" w14:textId="77777777" w:rsidR="00B90809" w:rsidRPr="00B90809" w:rsidRDefault="00B90809" w:rsidP="00B90809">
      <w:pPr>
        <w:rPr>
          <w:sz w:val="4"/>
        </w:rPr>
      </w:pPr>
    </w:p>
    <w:p w14:paraId="347D21D1" w14:textId="77777777" w:rsidR="00B90809" w:rsidRPr="00B90809" w:rsidRDefault="00B90809" w:rsidP="00B90809">
      <w:pPr>
        <w:rPr>
          <w:sz w:val="4"/>
        </w:rPr>
      </w:pPr>
    </w:p>
    <w:p w14:paraId="3C81D7EA" w14:textId="77777777" w:rsidR="00B90809" w:rsidRPr="00B90809" w:rsidRDefault="00B90809" w:rsidP="00B90809">
      <w:pPr>
        <w:rPr>
          <w:sz w:val="4"/>
        </w:rPr>
      </w:pPr>
    </w:p>
    <w:p w14:paraId="5DAAF6C3" w14:textId="77777777" w:rsidR="00B90809" w:rsidRPr="00B90809" w:rsidRDefault="00B90809" w:rsidP="00B90809">
      <w:pPr>
        <w:rPr>
          <w:sz w:val="4"/>
        </w:rPr>
      </w:pPr>
    </w:p>
    <w:p w14:paraId="08C5E8EA" w14:textId="77777777" w:rsidR="00B90809" w:rsidRPr="00B90809" w:rsidRDefault="00B90809" w:rsidP="00B90809">
      <w:pPr>
        <w:rPr>
          <w:sz w:val="4"/>
        </w:rPr>
      </w:pPr>
    </w:p>
    <w:p w14:paraId="2CE8FAEF" w14:textId="77777777" w:rsidR="00B90809" w:rsidRPr="00B90809" w:rsidRDefault="00B90809" w:rsidP="00B90809">
      <w:pPr>
        <w:rPr>
          <w:sz w:val="4"/>
        </w:rPr>
      </w:pPr>
    </w:p>
    <w:p w14:paraId="7D567575" w14:textId="77777777" w:rsidR="00B90809" w:rsidRPr="00B90809" w:rsidRDefault="00B90809" w:rsidP="00B90809">
      <w:pPr>
        <w:rPr>
          <w:sz w:val="4"/>
        </w:rPr>
      </w:pPr>
    </w:p>
    <w:p w14:paraId="0685886D" w14:textId="77777777" w:rsidR="00B90809" w:rsidRPr="00B90809" w:rsidRDefault="00B90809" w:rsidP="00B90809">
      <w:pPr>
        <w:rPr>
          <w:sz w:val="4"/>
        </w:rPr>
      </w:pPr>
    </w:p>
    <w:p w14:paraId="700F3920" w14:textId="77777777" w:rsidR="00B90809" w:rsidRPr="00B90809" w:rsidRDefault="00B90809" w:rsidP="00B90809">
      <w:pPr>
        <w:rPr>
          <w:sz w:val="4"/>
        </w:rPr>
      </w:pPr>
    </w:p>
    <w:p w14:paraId="50A6869D" w14:textId="77777777" w:rsidR="00B90809" w:rsidRPr="00B90809" w:rsidRDefault="00B90809" w:rsidP="00B90809">
      <w:pPr>
        <w:rPr>
          <w:sz w:val="4"/>
        </w:rPr>
      </w:pPr>
    </w:p>
    <w:p w14:paraId="1AD6DE9C" w14:textId="77777777" w:rsidR="00B90809" w:rsidRPr="00B90809" w:rsidRDefault="00B90809" w:rsidP="00B90809">
      <w:pPr>
        <w:rPr>
          <w:sz w:val="4"/>
        </w:rPr>
      </w:pPr>
    </w:p>
    <w:p w14:paraId="2C3E0D42" w14:textId="77777777" w:rsidR="00B90809" w:rsidRPr="00B90809" w:rsidRDefault="00B90809" w:rsidP="00B90809">
      <w:pPr>
        <w:rPr>
          <w:sz w:val="4"/>
        </w:rPr>
      </w:pPr>
    </w:p>
    <w:p w14:paraId="0F63FD68" w14:textId="77777777" w:rsidR="00B90809" w:rsidRPr="00B90809" w:rsidRDefault="00B90809" w:rsidP="00B90809">
      <w:pPr>
        <w:rPr>
          <w:sz w:val="4"/>
        </w:rPr>
      </w:pPr>
    </w:p>
    <w:p w14:paraId="51F97A16" w14:textId="77777777" w:rsidR="00B90809" w:rsidRPr="00B90809" w:rsidRDefault="00B90809" w:rsidP="00B90809">
      <w:pPr>
        <w:rPr>
          <w:sz w:val="4"/>
        </w:rPr>
      </w:pPr>
    </w:p>
    <w:p w14:paraId="699A3F9B" w14:textId="77777777" w:rsidR="00B90809" w:rsidRPr="00B90809" w:rsidRDefault="00B90809" w:rsidP="00B90809">
      <w:pPr>
        <w:rPr>
          <w:sz w:val="4"/>
        </w:rPr>
      </w:pPr>
    </w:p>
    <w:p w14:paraId="21B810F5" w14:textId="77777777" w:rsidR="00B90809" w:rsidRPr="00B90809" w:rsidRDefault="00B90809" w:rsidP="00B90809">
      <w:pPr>
        <w:rPr>
          <w:sz w:val="4"/>
        </w:rPr>
      </w:pPr>
    </w:p>
    <w:p w14:paraId="202606B8" w14:textId="77777777" w:rsidR="00B90809" w:rsidRPr="00B90809" w:rsidRDefault="00B90809" w:rsidP="00B90809">
      <w:pPr>
        <w:rPr>
          <w:sz w:val="4"/>
        </w:rPr>
      </w:pPr>
    </w:p>
    <w:p w14:paraId="3F3EAA40" w14:textId="77777777" w:rsidR="00B90809" w:rsidRPr="00B90809" w:rsidRDefault="00B90809" w:rsidP="00B90809">
      <w:pPr>
        <w:rPr>
          <w:sz w:val="4"/>
        </w:rPr>
      </w:pPr>
    </w:p>
    <w:p w14:paraId="0ADAB233" w14:textId="77777777" w:rsidR="00B90809" w:rsidRDefault="00B90809" w:rsidP="00B90809">
      <w:pPr>
        <w:rPr>
          <w:sz w:val="4"/>
        </w:rPr>
      </w:pPr>
    </w:p>
    <w:p w14:paraId="41B759FB" w14:textId="77777777" w:rsidR="00B90809" w:rsidRPr="00B90809" w:rsidRDefault="00B90809" w:rsidP="00B90809">
      <w:pPr>
        <w:rPr>
          <w:sz w:val="4"/>
        </w:rPr>
      </w:pPr>
    </w:p>
    <w:p w14:paraId="56C26A56" w14:textId="77777777" w:rsidR="00B90809" w:rsidRPr="00B90809" w:rsidRDefault="00B90809" w:rsidP="00B90809">
      <w:pPr>
        <w:rPr>
          <w:sz w:val="4"/>
        </w:rPr>
      </w:pPr>
    </w:p>
    <w:p w14:paraId="043924F7" w14:textId="77777777" w:rsidR="00B90809" w:rsidRPr="00B90809" w:rsidRDefault="00B90809" w:rsidP="00B90809">
      <w:pPr>
        <w:rPr>
          <w:sz w:val="4"/>
        </w:rPr>
      </w:pPr>
    </w:p>
    <w:p w14:paraId="3B467057" w14:textId="77777777" w:rsidR="00B90809" w:rsidRPr="00B90809" w:rsidRDefault="00B90809" w:rsidP="00B90809">
      <w:pPr>
        <w:rPr>
          <w:sz w:val="4"/>
        </w:rPr>
      </w:pPr>
    </w:p>
    <w:p w14:paraId="62A33736" w14:textId="77777777" w:rsidR="00B90809" w:rsidRPr="00B90809" w:rsidRDefault="00B90809" w:rsidP="00B90809">
      <w:pPr>
        <w:rPr>
          <w:sz w:val="4"/>
        </w:rPr>
      </w:pPr>
    </w:p>
    <w:p w14:paraId="091B8C5A" w14:textId="77777777" w:rsidR="00B90809" w:rsidRPr="00B90809" w:rsidRDefault="00B90809" w:rsidP="00B90809">
      <w:pPr>
        <w:rPr>
          <w:sz w:val="4"/>
        </w:rPr>
      </w:pPr>
    </w:p>
    <w:p w14:paraId="2B32E14A" w14:textId="19C450E0" w:rsidR="00B90809" w:rsidRDefault="00B90809" w:rsidP="00B90809">
      <w:pPr>
        <w:rPr>
          <w:sz w:val="28"/>
        </w:rPr>
      </w:pPr>
      <w:r>
        <w:rPr>
          <w:sz w:val="28"/>
        </w:rPr>
        <w:t>И</w:t>
      </w:r>
      <w:r>
        <w:rPr>
          <w:sz w:val="28"/>
        </w:rPr>
        <w:t>.</w:t>
      </w:r>
      <w:r>
        <w:rPr>
          <w:sz w:val="28"/>
        </w:rPr>
        <w:t xml:space="preserve">о. </w:t>
      </w:r>
      <w:r>
        <w:rPr>
          <w:sz w:val="28"/>
        </w:rPr>
        <w:t xml:space="preserve">главы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</w:t>
      </w:r>
      <w:proofErr w:type="spellStart"/>
      <w:r>
        <w:rPr>
          <w:sz w:val="28"/>
        </w:rPr>
        <w:t>А.С.Безуглов</w:t>
      </w:r>
      <w:proofErr w:type="spellEnd"/>
    </w:p>
    <w:p w14:paraId="5D91812C" w14:textId="77777777" w:rsidR="00B90809" w:rsidRPr="00B90809" w:rsidRDefault="00B90809" w:rsidP="00B90809">
      <w:pPr>
        <w:rPr>
          <w:sz w:val="28"/>
          <w:szCs w:val="28"/>
        </w:rPr>
      </w:pPr>
    </w:p>
    <w:sectPr w:rsidR="00B90809" w:rsidRPr="00B90809">
      <w:footerReference w:type="default" r:id="rId9"/>
      <w:pgSz w:w="16838" w:h="11906" w:orient="landscape"/>
      <w:pgMar w:top="851" w:right="709" w:bottom="425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84D25" w14:textId="77777777" w:rsidR="001816B1" w:rsidRDefault="001816B1">
      <w:r>
        <w:separator/>
      </w:r>
    </w:p>
  </w:endnote>
  <w:endnote w:type="continuationSeparator" w:id="0">
    <w:p w14:paraId="2EFA31AE" w14:textId="77777777" w:rsidR="001816B1" w:rsidRDefault="0018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F8B1" w14:textId="77777777" w:rsidR="0018656A" w:rsidRDefault="00000000">
    <w:pPr>
      <w:framePr w:wrap="around" w:vAnchor="text" w:hAnchor="margin" w:xAlign="right" w:y="1"/>
    </w:pPr>
    <w:r>
      <w:rPr>
        <w:rStyle w:val="14"/>
      </w:rPr>
      <w:fldChar w:fldCharType="begin"/>
    </w:r>
    <w:r>
      <w:rPr>
        <w:rStyle w:val="14"/>
      </w:rPr>
      <w:instrText xml:space="preserve">PAGE </w:instrText>
    </w:r>
    <w:r>
      <w:rPr>
        <w:rStyle w:val="14"/>
      </w:rPr>
      <w:fldChar w:fldCharType="separate"/>
    </w:r>
    <w:r w:rsidR="006568A2">
      <w:rPr>
        <w:rStyle w:val="14"/>
        <w:noProof/>
      </w:rPr>
      <w:t>1</w:t>
    </w:r>
    <w:r>
      <w:rPr>
        <w:rStyle w:val="14"/>
      </w:rPr>
      <w:fldChar w:fldCharType="end"/>
    </w:r>
  </w:p>
  <w:p w14:paraId="3E375AC5" w14:textId="77777777" w:rsidR="0018656A" w:rsidRDefault="0018656A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5000" w14:textId="5B9B97F2" w:rsidR="0018656A" w:rsidRDefault="00000000">
    <w:pPr>
      <w:framePr w:wrap="around" w:vAnchor="text" w:hAnchor="margin" w:xAlign="right" w:y="1"/>
    </w:pPr>
    <w:r>
      <w:rPr>
        <w:rStyle w:val="14"/>
      </w:rPr>
      <w:fldChar w:fldCharType="begin"/>
    </w:r>
    <w:r>
      <w:rPr>
        <w:rStyle w:val="14"/>
      </w:rPr>
      <w:instrText xml:space="preserve">PAGE </w:instrText>
    </w:r>
    <w:r>
      <w:rPr>
        <w:rStyle w:val="14"/>
      </w:rPr>
      <w:fldChar w:fldCharType="separate"/>
    </w:r>
    <w:r w:rsidR="006568A2">
      <w:rPr>
        <w:rStyle w:val="14"/>
        <w:noProof/>
      </w:rPr>
      <w:t>24</w:t>
    </w:r>
    <w:r>
      <w:rPr>
        <w:rStyle w:val="14"/>
      </w:rPr>
      <w:fldChar w:fldCharType="end"/>
    </w:r>
  </w:p>
  <w:p w14:paraId="0BEFE4E6" w14:textId="77777777" w:rsidR="0018656A" w:rsidRDefault="0018656A">
    <w:pPr>
      <w:pStyle w:val="af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94E7" w14:textId="7B2104BD" w:rsidR="0018656A" w:rsidRDefault="00000000">
    <w:pPr>
      <w:framePr w:wrap="around" w:vAnchor="text" w:hAnchor="margin" w:xAlign="right" w:y="1"/>
    </w:pPr>
    <w:r>
      <w:rPr>
        <w:rStyle w:val="14"/>
      </w:rPr>
      <w:fldChar w:fldCharType="begin"/>
    </w:r>
    <w:r>
      <w:rPr>
        <w:rStyle w:val="14"/>
      </w:rPr>
      <w:instrText xml:space="preserve">PAGE </w:instrText>
    </w:r>
    <w:r>
      <w:rPr>
        <w:rStyle w:val="14"/>
      </w:rPr>
      <w:fldChar w:fldCharType="separate"/>
    </w:r>
    <w:r w:rsidR="006568A2">
      <w:rPr>
        <w:rStyle w:val="14"/>
        <w:noProof/>
      </w:rPr>
      <w:t>28</w:t>
    </w:r>
    <w:r>
      <w:rPr>
        <w:rStyle w:val="14"/>
      </w:rPr>
      <w:fldChar w:fldCharType="end"/>
    </w:r>
  </w:p>
  <w:p w14:paraId="7715176A" w14:textId="77777777" w:rsidR="0018656A" w:rsidRDefault="0018656A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E12FC" w14:textId="77777777" w:rsidR="001816B1" w:rsidRDefault="001816B1">
      <w:r>
        <w:separator/>
      </w:r>
    </w:p>
  </w:footnote>
  <w:footnote w:type="continuationSeparator" w:id="0">
    <w:p w14:paraId="331BAE50" w14:textId="77777777" w:rsidR="001816B1" w:rsidRDefault="00181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56A"/>
    <w:rsid w:val="0002090C"/>
    <w:rsid w:val="00077DE2"/>
    <w:rsid w:val="000D79D1"/>
    <w:rsid w:val="00106161"/>
    <w:rsid w:val="001816B1"/>
    <w:rsid w:val="0018656A"/>
    <w:rsid w:val="001A0693"/>
    <w:rsid w:val="001B518D"/>
    <w:rsid w:val="001E17FE"/>
    <w:rsid w:val="00286B84"/>
    <w:rsid w:val="003046CD"/>
    <w:rsid w:val="00311479"/>
    <w:rsid w:val="003637EB"/>
    <w:rsid w:val="003A3AAF"/>
    <w:rsid w:val="00406E5C"/>
    <w:rsid w:val="00421A5F"/>
    <w:rsid w:val="004316AD"/>
    <w:rsid w:val="004F0A5D"/>
    <w:rsid w:val="00585712"/>
    <w:rsid w:val="005F2127"/>
    <w:rsid w:val="006568A2"/>
    <w:rsid w:val="00672C61"/>
    <w:rsid w:val="006C47C9"/>
    <w:rsid w:val="007E02AB"/>
    <w:rsid w:val="00825A53"/>
    <w:rsid w:val="00940314"/>
    <w:rsid w:val="00A83D91"/>
    <w:rsid w:val="00AF5F1E"/>
    <w:rsid w:val="00B16F6E"/>
    <w:rsid w:val="00B40A7A"/>
    <w:rsid w:val="00B90809"/>
    <w:rsid w:val="00BC74C3"/>
    <w:rsid w:val="00BE3C6F"/>
    <w:rsid w:val="00C23AA2"/>
    <w:rsid w:val="00E6747E"/>
    <w:rsid w:val="00ED66E7"/>
    <w:rsid w:val="00EE433A"/>
    <w:rsid w:val="00EF7679"/>
    <w:rsid w:val="00FA1B40"/>
    <w:rsid w:val="00FC2747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69F4"/>
  <w15:docId w15:val="{ED458CAB-B99E-4696-A040-B5F7E4CA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spacing w:before="200" w:line="276" w:lineRule="auto"/>
      <w:ind w:firstLine="709"/>
      <w:jc w:val="both"/>
      <w:outlineLvl w:val="2"/>
    </w:pPr>
    <w:rPr>
      <w:i/>
      <w:smallCaps/>
      <w:spacing w:val="5"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line="276" w:lineRule="auto"/>
      <w:jc w:val="both"/>
      <w:outlineLvl w:val="3"/>
    </w:pPr>
    <w:rPr>
      <w:b/>
      <w:spacing w:val="5"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line="276" w:lineRule="auto"/>
      <w:ind w:firstLine="709"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/>
      <w:outlineLvl w:val="5"/>
    </w:pPr>
    <w:rPr>
      <w:b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spacing w:after="100"/>
      <w:ind w:left="240" w:firstLine="567"/>
    </w:pPr>
    <w:rPr>
      <w:sz w:val="24"/>
    </w:r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customStyle="1" w:styleId="12">
    <w:name w:val="Номер страницы1"/>
    <w:basedOn w:val="13"/>
    <w:link w:val="14"/>
  </w:style>
  <w:style w:type="character" w:customStyle="1" w:styleId="14">
    <w:name w:val="Номер страницы1"/>
    <w:basedOn w:val="15"/>
    <w:link w:val="12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6">
    <w:name w:val="Сильное выделение1"/>
    <w:link w:val="17"/>
    <w:rPr>
      <w:b/>
      <w:i/>
    </w:rPr>
  </w:style>
  <w:style w:type="character" w:customStyle="1" w:styleId="17">
    <w:name w:val="Сильное выделение1"/>
    <w:link w:val="16"/>
    <w:rPr>
      <w:b/>
      <w:i/>
    </w:rPr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customStyle="1" w:styleId="sub">
    <w:name w:val="sub"/>
    <w:link w:val="sub0"/>
  </w:style>
  <w:style w:type="character" w:customStyle="1" w:styleId="sub0">
    <w:name w:val="sub"/>
    <w:link w:val="sub"/>
  </w:style>
  <w:style w:type="paragraph" w:customStyle="1" w:styleId="18">
    <w:name w:val="Строгий1"/>
    <w:link w:val="19"/>
    <w:rPr>
      <w:b/>
    </w:rPr>
  </w:style>
  <w:style w:type="character" w:customStyle="1" w:styleId="19">
    <w:name w:val="Строгий1"/>
    <w:link w:val="18"/>
    <w:rPr>
      <w:b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710">
    <w:name w:val="Заголовок 7 Знак1"/>
    <w:link w:val="711"/>
    <w:rPr>
      <w:rFonts w:ascii="Cambria" w:hAnsi="Cambria"/>
      <w:i/>
    </w:rPr>
  </w:style>
  <w:style w:type="character" w:customStyle="1" w:styleId="711">
    <w:name w:val="Заголовок 7 Знак1"/>
    <w:link w:val="710"/>
    <w:rPr>
      <w:rFonts w:ascii="Cambria" w:hAnsi="Cambria"/>
      <w:i/>
    </w:rPr>
  </w:style>
  <w:style w:type="paragraph" w:customStyle="1" w:styleId="1a">
    <w:name w:val="Выделение1"/>
    <w:link w:val="1b"/>
    <w:rPr>
      <w:b/>
      <w:i/>
      <w:spacing w:val="10"/>
    </w:rPr>
  </w:style>
  <w:style w:type="character" w:customStyle="1" w:styleId="1b">
    <w:name w:val="Выделение1"/>
    <w:link w:val="1a"/>
    <w:rPr>
      <w:b/>
      <w:i/>
      <w:spacing w:val="10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character" w:customStyle="1" w:styleId="30">
    <w:name w:val="Заголовок 3 Знак"/>
    <w:basedOn w:val="1"/>
    <w:link w:val="3"/>
    <w:rPr>
      <w:i/>
      <w:smallCaps/>
      <w:spacing w:val="5"/>
      <w:sz w:val="26"/>
    </w:rPr>
  </w:style>
  <w:style w:type="paragraph" w:customStyle="1" w:styleId="col-xs-6">
    <w:name w:val="col-xs-6"/>
    <w:basedOn w:val="13"/>
    <w:link w:val="col-xs-60"/>
  </w:style>
  <w:style w:type="character" w:customStyle="1" w:styleId="col-xs-60">
    <w:name w:val="col-xs-6"/>
    <w:basedOn w:val="15"/>
    <w:link w:val="col-xs-6"/>
  </w:style>
  <w:style w:type="paragraph" w:styleId="a3">
    <w:name w:val="No Spacing"/>
    <w:basedOn w:val="a"/>
    <w:link w:val="a4"/>
    <w:pPr>
      <w:jc w:val="both"/>
    </w:pPr>
    <w:rPr>
      <w:sz w:val="28"/>
    </w:rPr>
  </w:style>
  <w:style w:type="character" w:customStyle="1" w:styleId="a4">
    <w:name w:val="Без интервала Знак"/>
    <w:basedOn w:val="1"/>
    <w:link w:val="a3"/>
    <w:rPr>
      <w:sz w:val="28"/>
    </w:rPr>
  </w:style>
  <w:style w:type="paragraph" w:customStyle="1" w:styleId="81">
    <w:name w:val="Заголовок 81"/>
    <w:basedOn w:val="a"/>
    <w:next w:val="a"/>
    <w:link w:val="810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Pr>
      <w:b/>
      <w:color w:val="7F7F7F"/>
    </w:rPr>
  </w:style>
  <w:style w:type="paragraph" w:customStyle="1" w:styleId="1e">
    <w:name w:val="Название книги1"/>
    <w:link w:val="1f"/>
    <w:rPr>
      <w:i/>
      <w:smallCaps/>
      <w:spacing w:val="5"/>
    </w:rPr>
  </w:style>
  <w:style w:type="character" w:customStyle="1" w:styleId="1f">
    <w:name w:val="Название книги1"/>
    <w:link w:val="1e"/>
    <w:rPr>
      <w:i/>
      <w:smallCaps/>
      <w:spacing w:val="5"/>
    </w:rPr>
  </w:style>
  <w:style w:type="paragraph" w:customStyle="1" w:styleId="1f0">
    <w:name w:val="Основной шрифт абзаца1"/>
  </w:style>
  <w:style w:type="paragraph" w:customStyle="1" w:styleId="a5">
    <w:name w:val="Таб_текст"/>
    <w:basedOn w:val="a3"/>
    <w:link w:val="a6"/>
    <w:pPr>
      <w:jc w:val="left"/>
    </w:pPr>
    <w:rPr>
      <w:sz w:val="24"/>
    </w:rPr>
  </w:style>
  <w:style w:type="character" w:customStyle="1" w:styleId="a6">
    <w:name w:val="Таб_текст"/>
    <w:basedOn w:val="a4"/>
    <w:link w:val="a5"/>
    <w:rPr>
      <w:sz w:val="24"/>
    </w:rPr>
  </w:style>
  <w:style w:type="paragraph" w:customStyle="1" w:styleId="25">
    <w:name w:val="Основной текст (2)"/>
    <w:basedOn w:val="a"/>
    <w:link w:val="26"/>
    <w:pPr>
      <w:widowControl w:val="0"/>
      <w:spacing w:before="360" w:after="900" w:line="24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"/>
    <w:link w:val="25"/>
    <w:rPr>
      <w:sz w:val="26"/>
    </w:rPr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210">
    <w:name w:val="Цитата 21"/>
    <w:basedOn w:val="a"/>
    <w:next w:val="a"/>
    <w:link w:val="21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Pr>
      <w:i/>
    </w:rPr>
  </w:style>
  <w:style w:type="paragraph" w:styleId="a7">
    <w:name w:val="annotation subject"/>
    <w:basedOn w:val="a8"/>
    <w:next w:val="a8"/>
    <w:link w:val="a9"/>
    <w:pPr>
      <w:spacing w:after="200"/>
      <w:ind w:firstLine="709"/>
      <w:jc w:val="both"/>
    </w:pPr>
    <w:rPr>
      <w:b/>
      <w:sz w:val="28"/>
    </w:rPr>
  </w:style>
  <w:style w:type="character" w:customStyle="1" w:styleId="a9">
    <w:name w:val="Тема примечания Знак"/>
    <w:basedOn w:val="aa"/>
    <w:link w:val="a7"/>
    <w:rPr>
      <w:b/>
      <w:sz w:val="28"/>
    </w:rPr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customStyle="1" w:styleId="1f3">
    <w:name w:val="Слабая ссылка1"/>
    <w:link w:val="1f4"/>
    <w:rPr>
      <w:smallCaps/>
    </w:rPr>
  </w:style>
  <w:style w:type="character" w:customStyle="1" w:styleId="1f4">
    <w:name w:val="Слабая ссылка1"/>
    <w:link w:val="1f3"/>
    <w:rPr>
      <w:smallCaps/>
    </w:rPr>
  </w:style>
  <w:style w:type="paragraph" w:customStyle="1" w:styleId="1f5">
    <w:name w:val="Знак концевой сноски1"/>
    <w:link w:val="1f6"/>
    <w:rPr>
      <w:vertAlign w:val="superscript"/>
    </w:rPr>
  </w:style>
  <w:style w:type="character" w:customStyle="1" w:styleId="1f6">
    <w:name w:val="Знак концевой сноски1"/>
    <w:link w:val="1f5"/>
    <w:rPr>
      <w:vertAlign w:val="superscript"/>
    </w:rPr>
  </w:style>
  <w:style w:type="paragraph" w:customStyle="1" w:styleId="610">
    <w:name w:val="Заголовок 61"/>
    <w:basedOn w:val="a"/>
    <w:next w:val="a"/>
    <w:link w:val="611"/>
    <w:pPr>
      <w:spacing w:line="276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character" w:customStyle="1" w:styleId="611">
    <w:name w:val="Заголовок 61"/>
    <w:basedOn w:val="1"/>
    <w:link w:val="610"/>
    <w:rPr>
      <w:b/>
      <w:color w:val="595959"/>
      <w:spacing w:val="5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8"/>
    </w:rPr>
  </w:style>
  <w:style w:type="paragraph" w:customStyle="1" w:styleId="712">
    <w:name w:val="Заголовок 71"/>
    <w:basedOn w:val="a"/>
    <w:next w:val="a"/>
    <w:link w:val="713"/>
    <w:pPr>
      <w:ind w:firstLine="709"/>
      <w:jc w:val="both"/>
      <w:outlineLvl w:val="6"/>
    </w:pPr>
    <w:rPr>
      <w:b/>
      <w:i/>
      <w:color w:val="5A5A5A"/>
    </w:rPr>
  </w:style>
  <w:style w:type="character" w:customStyle="1" w:styleId="713">
    <w:name w:val="Заголовок 71"/>
    <w:basedOn w:val="1"/>
    <w:link w:val="712"/>
    <w:rPr>
      <w:b/>
      <w:i/>
      <w:color w:val="5A5A5A"/>
    </w:rPr>
  </w:style>
  <w:style w:type="paragraph" w:styleId="ab">
    <w:name w:val="TOC Heading"/>
    <w:basedOn w:val="10"/>
    <w:next w:val="a"/>
    <w:link w:val="ac"/>
    <w:pPr>
      <w:keepNext w:val="0"/>
      <w:spacing w:line="240" w:lineRule="auto"/>
      <w:outlineLvl w:val="8"/>
    </w:pPr>
    <w:rPr>
      <w:rFonts w:ascii="Times New Roman" w:hAnsi="Times New Roman"/>
      <w:b w:val="0"/>
      <w:spacing w:val="5"/>
    </w:rPr>
  </w:style>
  <w:style w:type="character" w:customStyle="1" w:styleId="ac">
    <w:name w:val="Заголовок оглавления Знак"/>
    <w:basedOn w:val="11"/>
    <w:link w:val="ab"/>
    <w:rPr>
      <w:rFonts w:ascii="Times New Roman" w:hAnsi="Times New Roman"/>
      <w:b w:val="0"/>
      <w:spacing w:val="5"/>
      <w:sz w:val="28"/>
    </w:rPr>
  </w:style>
  <w:style w:type="paragraph" w:customStyle="1" w:styleId="91">
    <w:name w:val="Заголовок 9 Знак1"/>
    <w:link w:val="910"/>
    <w:rPr>
      <w:rFonts w:ascii="Cambria" w:hAnsi="Cambria"/>
      <w:i/>
    </w:rPr>
  </w:style>
  <w:style w:type="character" w:customStyle="1" w:styleId="910">
    <w:name w:val="Заголовок 9 Знак1"/>
    <w:link w:val="91"/>
    <w:rPr>
      <w:rFonts w:ascii="Cambria" w:hAnsi="Cambria"/>
      <w:i/>
    </w:rPr>
  </w:style>
  <w:style w:type="paragraph" w:customStyle="1" w:styleId="1f7">
    <w:name w:val="Знак примечания1"/>
    <w:link w:val="1f8"/>
    <w:rPr>
      <w:sz w:val="16"/>
    </w:rPr>
  </w:style>
  <w:style w:type="character" w:customStyle="1" w:styleId="1f8">
    <w:name w:val="Знак примечания1"/>
    <w:link w:val="1f7"/>
    <w:rPr>
      <w:sz w:val="16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styleId="ad">
    <w:name w:val="Document Map"/>
    <w:basedOn w:val="a"/>
    <w:link w:val="ae"/>
    <w:pPr>
      <w:ind w:firstLine="709"/>
      <w:jc w:val="both"/>
    </w:pPr>
    <w:rPr>
      <w:rFonts w:ascii="Tahoma" w:hAnsi="Tahoma"/>
      <w:sz w:val="28"/>
    </w:rPr>
  </w:style>
  <w:style w:type="character" w:customStyle="1" w:styleId="ae">
    <w:name w:val="Схема документа Знак"/>
    <w:basedOn w:val="1"/>
    <w:link w:val="ad"/>
    <w:rPr>
      <w:rFonts w:ascii="Tahoma" w:hAnsi="Tahoma"/>
      <w:sz w:val="28"/>
    </w:rPr>
  </w:style>
  <w:style w:type="paragraph" w:customStyle="1" w:styleId="1f9">
    <w:name w:val="Текст примечания1"/>
    <w:basedOn w:val="a"/>
    <w:next w:val="a8"/>
    <w:link w:val="1fa"/>
    <w:pPr>
      <w:spacing w:after="200"/>
      <w:ind w:firstLine="709"/>
      <w:jc w:val="both"/>
    </w:pPr>
  </w:style>
  <w:style w:type="character" w:customStyle="1" w:styleId="1fa">
    <w:name w:val="Текст примечания1"/>
    <w:basedOn w:val="1"/>
    <w:link w:val="1f9"/>
  </w:style>
  <w:style w:type="paragraph" w:customStyle="1" w:styleId="1fb">
    <w:name w:val="Обычный1"/>
    <w:link w:val="1fc"/>
  </w:style>
  <w:style w:type="character" w:customStyle="1" w:styleId="1fc">
    <w:name w:val="Обычный1"/>
    <w:link w:val="1fb"/>
  </w:style>
  <w:style w:type="paragraph" w:customStyle="1" w:styleId="af">
    <w:name w:val="Таблицы (моноширинный)"/>
    <w:basedOn w:val="a"/>
    <w:next w:val="a"/>
    <w:link w:val="af0"/>
    <w:pPr>
      <w:widowControl w:val="0"/>
      <w:ind w:firstLine="709"/>
      <w:jc w:val="both"/>
    </w:pPr>
    <w:rPr>
      <w:rFonts w:ascii="Courier New" w:hAnsi="Courier New"/>
      <w:sz w:val="24"/>
    </w:rPr>
  </w:style>
  <w:style w:type="character" w:customStyle="1" w:styleId="af0">
    <w:name w:val="Таблицы (моноширинный)"/>
    <w:basedOn w:val="1"/>
    <w:link w:val="af"/>
    <w:rPr>
      <w:rFonts w:ascii="Courier New" w:hAnsi="Courier New"/>
      <w:sz w:val="24"/>
    </w:rPr>
  </w:style>
  <w:style w:type="paragraph" w:styleId="29">
    <w:name w:val="Quote"/>
    <w:basedOn w:val="a"/>
    <w:next w:val="a"/>
    <w:link w:val="2a"/>
    <w:pPr>
      <w:ind w:firstLine="709"/>
      <w:jc w:val="both"/>
    </w:pPr>
    <w:rPr>
      <w:i/>
      <w:sz w:val="28"/>
    </w:rPr>
  </w:style>
  <w:style w:type="character" w:customStyle="1" w:styleId="2a">
    <w:name w:val="Цитата 2 Знак"/>
    <w:basedOn w:val="1"/>
    <w:link w:val="29"/>
    <w:rPr>
      <w:i/>
      <w:sz w:val="28"/>
    </w:rPr>
  </w:style>
  <w:style w:type="paragraph" w:styleId="af1">
    <w:name w:val="header"/>
    <w:basedOn w:val="a"/>
    <w:link w:val="af2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1"/>
    <w:link w:val="af1"/>
  </w:style>
  <w:style w:type="paragraph" w:customStyle="1" w:styleId="pj">
    <w:name w:val="pj"/>
    <w:basedOn w:val="a"/>
    <w:link w:val="pj0"/>
    <w:pPr>
      <w:spacing w:beforeAutospacing="1" w:afterAutospacing="1"/>
      <w:ind w:firstLine="709"/>
      <w:jc w:val="both"/>
    </w:pPr>
    <w:rPr>
      <w:sz w:val="24"/>
    </w:rPr>
  </w:style>
  <w:style w:type="character" w:customStyle="1" w:styleId="pj0">
    <w:name w:val="pj"/>
    <w:basedOn w:val="1"/>
    <w:link w:val="pj"/>
    <w:rPr>
      <w:sz w:val="24"/>
    </w:rPr>
  </w:style>
  <w:style w:type="paragraph" w:customStyle="1" w:styleId="911">
    <w:name w:val="Заголовок 91"/>
    <w:basedOn w:val="a"/>
    <w:next w:val="a"/>
    <w:link w:val="912"/>
    <w:pPr>
      <w:spacing w:line="276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customStyle="1" w:styleId="912">
    <w:name w:val="Заголовок 91"/>
    <w:basedOn w:val="1"/>
    <w:link w:val="911"/>
    <w:rPr>
      <w:b/>
      <w:i/>
      <w:color w:val="7F7F7F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fd">
    <w:name w:val="Слабое выделение1"/>
    <w:link w:val="1fe"/>
    <w:rPr>
      <w:i/>
    </w:rPr>
  </w:style>
  <w:style w:type="character" w:customStyle="1" w:styleId="1fe">
    <w:name w:val="Слабое выделение1"/>
    <w:link w:val="1fd"/>
    <w:rPr>
      <w:i/>
    </w:rPr>
  </w:style>
  <w:style w:type="paragraph" w:customStyle="1" w:styleId="33">
    <w:name w:val="Гиперссылка3"/>
    <w:link w:val="34"/>
    <w:rPr>
      <w:color w:val="0000FF"/>
      <w:u w:val="single"/>
    </w:rPr>
  </w:style>
  <w:style w:type="character" w:customStyle="1" w:styleId="34">
    <w:name w:val="Гиперссылка3"/>
    <w:link w:val="33"/>
    <w:rPr>
      <w:color w:val="0000FF"/>
      <w:u w:val="single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</w:rPr>
  </w:style>
  <w:style w:type="paragraph" w:customStyle="1" w:styleId="1ff">
    <w:name w:val="Обычный1"/>
    <w:link w:val="1ff0"/>
  </w:style>
  <w:style w:type="character" w:customStyle="1" w:styleId="1ff0">
    <w:name w:val="Обычный1"/>
    <w:link w:val="1ff"/>
  </w:style>
  <w:style w:type="paragraph" w:customStyle="1" w:styleId="1ff1">
    <w:name w:val="Обычный1"/>
    <w:link w:val="1ff2"/>
  </w:style>
  <w:style w:type="character" w:customStyle="1" w:styleId="1ff2">
    <w:name w:val="Обычный1"/>
    <w:link w:val="1ff1"/>
  </w:style>
  <w:style w:type="paragraph" w:customStyle="1" w:styleId="1ff3">
    <w:name w:val="Знак сноски1"/>
    <w:link w:val="1ff4"/>
    <w:rPr>
      <w:vertAlign w:val="superscript"/>
    </w:rPr>
  </w:style>
  <w:style w:type="character" w:customStyle="1" w:styleId="1ff4">
    <w:name w:val="Знак сноски1"/>
    <w:link w:val="1ff3"/>
    <w:rPr>
      <w:vertAlign w:val="superscript"/>
    </w:rPr>
  </w:style>
  <w:style w:type="paragraph" w:customStyle="1" w:styleId="1ff5">
    <w:name w:val="Выделенная цитата1"/>
    <w:basedOn w:val="a"/>
    <w:next w:val="a"/>
    <w:link w:val="1ff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f6">
    <w:name w:val="Выделенная цитата1"/>
    <w:basedOn w:val="1"/>
    <w:link w:val="1ff5"/>
    <w:rPr>
      <w:b/>
      <w:i/>
      <w:color w:val="4F81BD"/>
    </w:rPr>
  </w:style>
  <w:style w:type="paragraph" w:customStyle="1" w:styleId="1ff7">
    <w:name w:val="Обычный1"/>
    <w:link w:val="1ff8"/>
  </w:style>
  <w:style w:type="character" w:customStyle="1" w:styleId="1ff8">
    <w:name w:val="Обычный1"/>
    <w:link w:val="1ff7"/>
  </w:style>
  <w:style w:type="paragraph" w:customStyle="1" w:styleId="Default">
    <w:name w:val="Default"/>
    <w:link w:val="Default0"/>
    <w:pPr>
      <w:spacing w:after="200" w:line="276" w:lineRule="auto"/>
    </w:pPr>
    <w:rPr>
      <w:sz w:val="24"/>
    </w:rPr>
  </w:style>
  <w:style w:type="character" w:customStyle="1" w:styleId="Default0">
    <w:name w:val="Default"/>
    <w:link w:val="Default"/>
    <w:rPr>
      <w:sz w:val="24"/>
    </w:rPr>
  </w:style>
  <w:style w:type="character" w:customStyle="1" w:styleId="50">
    <w:name w:val="Заголовок 5 Знак"/>
    <w:basedOn w:val="1"/>
    <w:link w:val="5"/>
    <w:rPr>
      <w:i/>
      <w:sz w:val="24"/>
    </w:rPr>
  </w:style>
  <w:style w:type="paragraph" w:customStyle="1" w:styleId="ConsPlusNormal">
    <w:name w:val="ConsPlusNormal"/>
    <w:link w:val="ConsPlusNormal0"/>
    <w:pPr>
      <w:widowControl w:val="0"/>
      <w:spacing w:after="200" w:line="276" w:lineRule="auto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customStyle="1" w:styleId="af5">
    <w:name w:val="Заголовок статьи"/>
    <w:basedOn w:val="a"/>
    <w:next w:val="a"/>
    <w:link w:val="af6"/>
    <w:pPr>
      <w:ind w:left="1612" w:hanging="892"/>
      <w:jc w:val="both"/>
    </w:pPr>
    <w:rPr>
      <w:rFonts w:ascii="Arial" w:hAnsi="Arial"/>
      <w:sz w:val="24"/>
    </w:rPr>
  </w:style>
  <w:style w:type="character" w:customStyle="1" w:styleId="af6">
    <w:name w:val="Заголовок статьи"/>
    <w:basedOn w:val="1"/>
    <w:link w:val="af5"/>
    <w:rPr>
      <w:rFonts w:ascii="Arial" w:hAnsi="Arial"/>
      <w:sz w:val="24"/>
    </w:rPr>
  </w:style>
  <w:style w:type="paragraph" w:styleId="af7">
    <w:name w:val="Intense Quote"/>
    <w:basedOn w:val="a"/>
    <w:next w:val="a"/>
    <w:link w:val="af8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8">
    <w:name w:val="Выделенная цитата Знак"/>
    <w:basedOn w:val="1"/>
    <w:link w:val="af7"/>
    <w:rPr>
      <w:i/>
      <w:sz w:val="28"/>
    </w:rPr>
  </w:style>
  <w:style w:type="paragraph" w:styleId="af9">
    <w:name w:val="endnote text"/>
    <w:basedOn w:val="a"/>
    <w:link w:val="afa"/>
    <w:pPr>
      <w:ind w:firstLine="709"/>
      <w:jc w:val="both"/>
    </w:pPr>
    <w:rPr>
      <w:sz w:val="28"/>
    </w:rPr>
  </w:style>
  <w:style w:type="character" w:customStyle="1" w:styleId="afa">
    <w:name w:val="Текст концевой сноски Знак"/>
    <w:basedOn w:val="1"/>
    <w:link w:val="af9"/>
    <w:rPr>
      <w:sz w:val="28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2b">
    <w:name w:val="Основной шрифт абзаца2"/>
    <w:link w:val="2c"/>
  </w:style>
  <w:style w:type="character" w:customStyle="1" w:styleId="2c">
    <w:name w:val="Основной шрифт абзаца2"/>
    <w:link w:val="2b"/>
  </w:style>
  <w:style w:type="paragraph" w:customStyle="1" w:styleId="ConsPlusCell">
    <w:name w:val="ConsPlusCell"/>
    <w:link w:val="ConsPlusCell0"/>
    <w:pPr>
      <w:widowControl w:val="0"/>
      <w:spacing w:after="200" w:line="276" w:lineRule="auto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ConsPlusTitle">
    <w:name w:val="ConsPlusTitle"/>
    <w:link w:val="ConsPlusTitle0"/>
    <w:pPr>
      <w:spacing w:after="200" w:line="276" w:lineRule="auto"/>
    </w:pPr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styleId="a8">
    <w:name w:val="annotation text"/>
    <w:basedOn w:val="a"/>
    <w:link w:val="aa"/>
  </w:style>
  <w:style w:type="character" w:customStyle="1" w:styleId="aa">
    <w:name w:val="Текст примечания Знак"/>
    <w:basedOn w:val="1"/>
    <w:link w:val="a8"/>
  </w:style>
  <w:style w:type="paragraph" w:customStyle="1" w:styleId="43">
    <w:name w:val="Гиперссылка4"/>
    <w:link w:val="afb"/>
    <w:rPr>
      <w:color w:val="0000FF"/>
      <w:u w:val="single"/>
    </w:rPr>
  </w:style>
  <w:style w:type="character" w:styleId="afb">
    <w:name w:val="Hyperlink"/>
    <w:link w:val="43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ind w:firstLine="709"/>
      <w:jc w:val="both"/>
    </w:pPr>
    <w:rPr>
      <w:sz w:val="24"/>
    </w:rPr>
  </w:style>
  <w:style w:type="character" w:customStyle="1" w:styleId="Footnote0">
    <w:name w:val="Footnote"/>
    <w:basedOn w:val="1"/>
    <w:link w:val="Footnote"/>
    <w:rPr>
      <w:sz w:val="24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styleId="1ff9">
    <w:name w:val="toc 1"/>
    <w:next w:val="a"/>
    <w:link w:val="1ffa"/>
    <w:uiPriority w:val="39"/>
    <w:rPr>
      <w:rFonts w:ascii="XO Thames" w:hAnsi="XO Thames"/>
      <w:b/>
      <w:sz w:val="28"/>
    </w:rPr>
  </w:style>
  <w:style w:type="character" w:customStyle="1" w:styleId="1ffa">
    <w:name w:val="Оглавление 1 Знак"/>
    <w:link w:val="1ff9"/>
    <w:rPr>
      <w:rFonts w:ascii="XO Thames" w:hAnsi="XO Thames"/>
      <w:b/>
      <w:sz w:val="28"/>
    </w:r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</w:style>
  <w:style w:type="character" w:customStyle="1" w:styleId="afd">
    <w:name w:val="Нижний колонтитул Знак"/>
    <w:basedOn w:val="1"/>
    <w:link w:val="afc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2d">
    <w:name w:val="Гиперссылка2"/>
    <w:link w:val="2e"/>
    <w:rPr>
      <w:color w:val="0000FF"/>
      <w:u w:val="single"/>
    </w:rPr>
  </w:style>
  <w:style w:type="character" w:customStyle="1" w:styleId="2e">
    <w:name w:val="Гиперссылка2"/>
    <w:link w:val="2d"/>
    <w:rPr>
      <w:color w:val="0000FF"/>
      <w:u w:val="single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e">
    <w:name w:val="Normal (Web)"/>
    <w:basedOn w:val="a"/>
    <w:link w:val="aff"/>
    <w:pPr>
      <w:spacing w:before="30" w:after="30"/>
      <w:ind w:firstLine="709"/>
      <w:jc w:val="both"/>
    </w:pPr>
    <w:rPr>
      <w:sz w:val="24"/>
    </w:rPr>
  </w:style>
  <w:style w:type="character" w:customStyle="1" w:styleId="aff">
    <w:name w:val="Обычный (Интернет) Знак"/>
    <w:basedOn w:val="1"/>
    <w:link w:val="afe"/>
    <w:rPr>
      <w:sz w:val="24"/>
    </w:rPr>
  </w:style>
  <w:style w:type="paragraph" w:customStyle="1" w:styleId="1ffb">
    <w:name w:val="Обычный1"/>
    <w:link w:val="1ffc"/>
  </w:style>
  <w:style w:type="character" w:customStyle="1" w:styleId="1ffc">
    <w:name w:val="Обычный1"/>
    <w:link w:val="1ffb"/>
  </w:style>
  <w:style w:type="paragraph" w:customStyle="1" w:styleId="FootnoteTextChar1">
    <w:name w:val="Footnote Text Char1"/>
    <w:link w:val="FootnoteTextChar10"/>
  </w:style>
  <w:style w:type="character" w:customStyle="1" w:styleId="FootnoteTextChar10">
    <w:name w:val="Footnote Text Char1"/>
    <w:link w:val="FootnoteTextChar1"/>
  </w:style>
  <w:style w:type="paragraph" w:styleId="92">
    <w:name w:val="toc 9"/>
    <w:next w:val="a"/>
    <w:link w:val="93"/>
    <w:uiPriority w:val="39"/>
    <w:pPr>
      <w:ind w:left="1600"/>
    </w:pPr>
    <w:rPr>
      <w:rFonts w:ascii="XO Thames" w:hAnsi="XO Thames"/>
      <w:sz w:val="28"/>
    </w:rPr>
  </w:style>
  <w:style w:type="character" w:customStyle="1" w:styleId="93">
    <w:name w:val="Оглавление 9 Знак"/>
    <w:link w:val="92"/>
    <w:rPr>
      <w:rFonts w:ascii="XO Thames" w:hAnsi="XO Thames"/>
      <w:sz w:val="28"/>
    </w:rPr>
  </w:style>
  <w:style w:type="paragraph" w:styleId="aff0">
    <w:name w:val="Plain Text"/>
    <w:basedOn w:val="a"/>
    <w:link w:val="aff1"/>
    <w:pPr>
      <w:ind w:firstLine="709"/>
      <w:jc w:val="both"/>
    </w:pPr>
    <w:rPr>
      <w:rFonts w:ascii="Courier New" w:hAnsi="Courier New"/>
      <w:sz w:val="28"/>
    </w:rPr>
  </w:style>
  <w:style w:type="character" w:customStyle="1" w:styleId="aff1">
    <w:name w:val="Текст Знак"/>
    <w:basedOn w:val="1"/>
    <w:link w:val="aff0"/>
    <w:rPr>
      <w:rFonts w:ascii="Courier New" w:hAnsi="Courier New"/>
      <w:sz w:val="28"/>
    </w:rPr>
  </w:style>
  <w:style w:type="paragraph" w:customStyle="1" w:styleId="1ffd">
    <w:name w:val="Просмотренная гиперссылка1"/>
    <w:link w:val="1ffe"/>
    <w:rPr>
      <w:color w:val="800080"/>
      <w:u w:val="single"/>
    </w:rPr>
  </w:style>
  <w:style w:type="character" w:customStyle="1" w:styleId="1ffe">
    <w:name w:val="Просмотренная гиперссылка1"/>
    <w:link w:val="1ffd"/>
    <w:rPr>
      <w:color w:val="800080"/>
      <w:u w:val="single"/>
    </w:rPr>
  </w:style>
  <w:style w:type="paragraph" w:customStyle="1" w:styleId="310">
    <w:name w:val="Заголовок 3 Знак1"/>
    <w:link w:val="311"/>
    <w:rPr>
      <w:rFonts w:ascii="Arial" w:hAnsi="Arial"/>
      <w:b/>
      <w:sz w:val="26"/>
    </w:rPr>
  </w:style>
  <w:style w:type="character" w:customStyle="1" w:styleId="311">
    <w:name w:val="Заголовок 3 Знак1"/>
    <w:link w:val="310"/>
    <w:rPr>
      <w:rFonts w:ascii="Arial" w:hAnsi="Arial"/>
      <w:b/>
      <w:sz w:val="26"/>
    </w:rPr>
  </w:style>
  <w:style w:type="paragraph" w:styleId="2f">
    <w:name w:val="Body Text Indent 2"/>
    <w:basedOn w:val="a"/>
    <w:link w:val="2f0"/>
    <w:pPr>
      <w:widowControl w:val="0"/>
      <w:spacing w:after="120" w:line="480" w:lineRule="auto"/>
      <w:ind w:left="283" w:firstLine="709"/>
      <w:jc w:val="both"/>
    </w:pPr>
    <w:rPr>
      <w:sz w:val="28"/>
    </w:rPr>
  </w:style>
  <w:style w:type="character" w:customStyle="1" w:styleId="2f0">
    <w:name w:val="Основной текст с отступом 2 Знак"/>
    <w:basedOn w:val="1"/>
    <w:link w:val="2f"/>
    <w:rPr>
      <w:sz w:val="28"/>
    </w:rPr>
  </w:style>
  <w:style w:type="paragraph" w:customStyle="1" w:styleId="1fff">
    <w:name w:val="Сильная ссылка1"/>
    <w:link w:val="1fff0"/>
    <w:rPr>
      <w:b/>
      <w:smallCaps/>
    </w:rPr>
  </w:style>
  <w:style w:type="character" w:customStyle="1" w:styleId="1fff0">
    <w:name w:val="Сильная ссылка1"/>
    <w:link w:val="1fff"/>
    <w:rPr>
      <w:b/>
      <w:smallCaps/>
    </w:rPr>
  </w:style>
  <w:style w:type="paragraph" w:customStyle="1" w:styleId="normaltextrun">
    <w:name w:val="normaltextrun"/>
    <w:link w:val="normaltextrun0"/>
  </w:style>
  <w:style w:type="character" w:customStyle="1" w:styleId="normaltextrun0">
    <w:name w:val="normaltextrun"/>
    <w:link w:val="normaltextrun"/>
  </w:style>
  <w:style w:type="paragraph" w:styleId="82">
    <w:name w:val="toc 8"/>
    <w:next w:val="a"/>
    <w:link w:val="83"/>
    <w:uiPriority w:val="39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Pr>
      <w:rFonts w:ascii="XO Thames" w:hAnsi="XO Thames"/>
      <w:sz w:val="28"/>
    </w:rPr>
  </w:style>
  <w:style w:type="paragraph" w:customStyle="1" w:styleId="1fff1">
    <w:name w:val="Основной шрифт абзаца1"/>
    <w:link w:val="1fff2"/>
  </w:style>
  <w:style w:type="character" w:customStyle="1" w:styleId="1fff2">
    <w:name w:val="Основной шрифт абзаца1"/>
    <w:link w:val="1fff1"/>
  </w:style>
  <w:style w:type="paragraph" w:customStyle="1" w:styleId="2f1">
    <w:name w:val="Гиперссылка2"/>
    <w:link w:val="2f2"/>
    <w:rPr>
      <w:color w:val="0000FF"/>
      <w:u w:val="single"/>
    </w:rPr>
  </w:style>
  <w:style w:type="character" w:customStyle="1" w:styleId="2f2">
    <w:name w:val="Гиперссылка2"/>
    <w:link w:val="2f1"/>
    <w:rPr>
      <w:color w:val="0000FF"/>
      <w:u w:val="single"/>
    </w:rPr>
  </w:style>
  <w:style w:type="paragraph" w:styleId="aff2">
    <w:name w:val="Body Text"/>
    <w:basedOn w:val="a"/>
    <w:link w:val="aff3"/>
    <w:rPr>
      <w:sz w:val="28"/>
    </w:rPr>
  </w:style>
  <w:style w:type="character" w:customStyle="1" w:styleId="aff3">
    <w:name w:val="Основной текст Знак"/>
    <w:basedOn w:val="1"/>
    <w:link w:val="aff2"/>
    <w:rPr>
      <w:sz w:val="28"/>
    </w:rPr>
  </w:style>
  <w:style w:type="paragraph" w:customStyle="1" w:styleId="aff4">
    <w:name w:val="Таб_заг"/>
    <w:basedOn w:val="a3"/>
    <w:link w:val="aff5"/>
    <w:pPr>
      <w:jc w:val="center"/>
    </w:pPr>
    <w:rPr>
      <w:sz w:val="24"/>
    </w:rPr>
  </w:style>
  <w:style w:type="character" w:customStyle="1" w:styleId="aff5">
    <w:name w:val="Таб_заг"/>
    <w:basedOn w:val="a4"/>
    <w:link w:val="aff4"/>
    <w:rPr>
      <w:sz w:val="24"/>
    </w:rPr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paragraph" w:customStyle="1" w:styleId="212">
    <w:name w:val="Основной текст 21"/>
    <w:basedOn w:val="a"/>
    <w:link w:val="213"/>
    <w:pPr>
      <w:widowControl w:val="0"/>
      <w:ind w:firstLine="709"/>
      <w:jc w:val="both"/>
    </w:pPr>
    <w:rPr>
      <w:sz w:val="28"/>
    </w:r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styleId="aff6">
    <w:name w:val="List Paragraph"/>
    <w:basedOn w:val="a"/>
    <w:link w:val="aff7"/>
    <w:pPr>
      <w:ind w:left="720" w:firstLine="709"/>
      <w:jc w:val="both"/>
    </w:pPr>
    <w:rPr>
      <w:sz w:val="28"/>
    </w:rPr>
  </w:style>
  <w:style w:type="character" w:customStyle="1" w:styleId="aff7">
    <w:name w:val="Абзац списка Знак"/>
    <w:basedOn w:val="1"/>
    <w:link w:val="aff6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eop">
    <w:name w:val="eop"/>
    <w:link w:val="eop0"/>
  </w:style>
  <w:style w:type="character" w:customStyle="1" w:styleId="eop0">
    <w:name w:val="eop"/>
    <w:link w:val="eop"/>
  </w:style>
  <w:style w:type="paragraph" w:customStyle="1" w:styleId="110">
    <w:name w:val="Оглавление 11"/>
    <w:basedOn w:val="a"/>
    <w:next w:val="a"/>
    <w:link w:val="111"/>
    <w:pPr>
      <w:tabs>
        <w:tab w:val="left" w:pos="440"/>
        <w:tab w:val="right" w:leader="dot" w:pos="10197"/>
      </w:tabs>
      <w:spacing w:after="100" w:line="264" w:lineRule="auto"/>
      <w:ind w:firstLine="709"/>
      <w:jc w:val="both"/>
    </w:pPr>
    <w:rPr>
      <w:sz w:val="22"/>
    </w:rPr>
  </w:style>
  <w:style w:type="character" w:customStyle="1" w:styleId="111">
    <w:name w:val="Оглавление 11"/>
    <w:basedOn w:val="1"/>
    <w:link w:val="110"/>
    <w:rPr>
      <w:sz w:val="22"/>
    </w:rPr>
  </w:style>
  <w:style w:type="paragraph" w:customStyle="1" w:styleId="1fff3">
    <w:name w:val="Гиперссылка1"/>
    <w:link w:val="1fff4"/>
    <w:rPr>
      <w:color w:val="0000FF"/>
      <w:u w:val="single"/>
    </w:rPr>
  </w:style>
  <w:style w:type="character" w:customStyle="1" w:styleId="1fff4">
    <w:name w:val="Гиперссылка1"/>
    <w:link w:val="1fff3"/>
    <w:rPr>
      <w:color w:val="0000FF"/>
      <w:u w:val="single"/>
    </w:rPr>
  </w:style>
  <w:style w:type="paragraph" w:customStyle="1" w:styleId="register-cardval">
    <w:name w:val="register-card__val"/>
    <w:basedOn w:val="13"/>
    <w:link w:val="register-cardval0"/>
  </w:style>
  <w:style w:type="character" w:customStyle="1" w:styleId="register-cardval0">
    <w:name w:val="register-card__val"/>
    <w:basedOn w:val="15"/>
    <w:link w:val="register-cardval"/>
  </w:style>
  <w:style w:type="paragraph" w:styleId="2f3">
    <w:name w:val="Body Text 2"/>
    <w:basedOn w:val="a"/>
    <w:link w:val="2f4"/>
    <w:pPr>
      <w:spacing w:after="120" w:line="480" w:lineRule="auto"/>
      <w:ind w:firstLine="709"/>
      <w:jc w:val="both"/>
    </w:pPr>
    <w:rPr>
      <w:sz w:val="24"/>
    </w:rPr>
  </w:style>
  <w:style w:type="character" w:customStyle="1" w:styleId="2f4">
    <w:name w:val="Основной текст 2 Знак"/>
    <w:basedOn w:val="1"/>
    <w:link w:val="2f3"/>
    <w:rPr>
      <w:sz w:val="24"/>
    </w:rPr>
  </w:style>
  <w:style w:type="paragraph" w:customStyle="1" w:styleId="1fff5">
    <w:name w:val="Текст сноски Знак1"/>
    <w:basedOn w:val="13"/>
    <w:link w:val="1fff6"/>
  </w:style>
  <w:style w:type="character" w:customStyle="1" w:styleId="1fff6">
    <w:name w:val="Текст сноски Знак1"/>
    <w:basedOn w:val="15"/>
    <w:link w:val="1fff5"/>
  </w:style>
  <w:style w:type="paragraph" w:styleId="aff8">
    <w:name w:val="Body Text Indent"/>
    <w:basedOn w:val="a"/>
    <w:link w:val="aff9"/>
    <w:pPr>
      <w:ind w:firstLine="709"/>
      <w:jc w:val="both"/>
    </w:pPr>
    <w:rPr>
      <w:sz w:val="28"/>
    </w:rPr>
  </w:style>
  <w:style w:type="character" w:customStyle="1" w:styleId="aff9">
    <w:name w:val="Основной текст с отступом Знак"/>
    <w:basedOn w:val="1"/>
    <w:link w:val="aff8"/>
    <w:rPr>
      <w:sz w:val="28"/>
    </w:rPr>
  </w:style>
  <w:style w:type="paragraph" w:customStyle="1" w:styleId="paragraph">
    <w:name w:val="paragraph"/>
    <w:basedOn w:val="a"/>
    <w:link w:val="paragraph0"/>
    <w:pPr>
      <w:spacing w:beforeAutospacing="1" w:afterAutospacing="1"/>
      <w:ind w:firstLine="709"/>
      <w:jc w:val="both"/>
    </w:pPr>
    <w:rPr>
      <w:sz w:val="24"/>
    </w:rPr>
  </w:style>
  <w:style w:type="character" w:customStyle="1" w:styleId="paragraph0">
    <w:name w:val="paragraph"/>
    <w:basedOn w:val="1"/>
    <w:link w:val="paragraph"/>
    <w:rPr>
      <w:sz w:val="24"/>
    </w:rPr>
  </w:style>
  <w:style w:type="paragraph" w:customStyle="1" w:styleId="1fff7">
    <w:name w:val="Абзац списка1"/>
    <w:basedOn w:val="a"/>
    <w:link w:val="1fff8"/>
    <w:pPr>
      <w:spacing w:after="200" w:line="276" w:lineRule="auto"/>
      <w:ind w:left="720" w:firstLine="709"/>
      <w:jc w:val="both"/>
    </w:pPr>
    <w:rPr>
      <w:rFonts w:ascii="Calibri" w:hAnsi="Calibri"/>
      <w:sz w:val="22"/>
    </w:rPr>
  </w:style>
  <w:style w:type="character" w:customStyle="1" w:styleId="1fff8">
    <w:name w:val="Абзац списка1"/>
    <w:basedOn w:val="1"/>
    <w:link w:val="1fff7"/>
    <w:rPr>
      <w:rFonts w:ascii="Calibri" w:hAnsi="Calibri"/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37">
    <w:name w:val="Body Text Indent 3"/>
    <w:basedOn w:val="a"/>
    <w:link w:val="38"/>
    <w:pPr>
      <w:spacing w:after="120"/>
      <w:ind w:left="283" w:firstLine="709"/>
      <w:jc w:val="both"/>
    </w:pPr>
    <w:rPr>
      <w:sz w:val="16"/>
    </w:rPr>
  </w:style>
  <w:style w:type="character" w:customStyle="1" w:styleId="38">
    <w:name w:val="Основной текст с отступом 3 Знак"/>
    <w:basedOn w:val="1"/>
    <w:link w:val="37"/>
    <w:rPr>
      <w:sz w:val="16"/>
    </w:rPr>
  </w:style>
  <w:style w:type="paragraph" w:styleId="affa">
    <w:name w:val="Subtitle"/>
    <w:basedOn w:val="a"/>
    <w:next w:val="a"/>
    <w:link w:val="affb"/>
    <w:uiPriority w:val="11"/>
    <w:qFormat/>
    <w:pPr>
      <w:ind w:left="10206"/>
      <w:jc w:val="center"/>
    </w:pPr>
    <w:rPr>
      <w:sz w:val="28"/>
    </w:rPr>
  </w:style>
  <w:style w:type="character" w:customStyle="1" w:styleId="affb">
    <w:name w:val="Подзаголовок Знак"/>
    <w:basedOn w:val="1"/>
    <w:link w:val="affa"/>
    <w:rPr>
      <w:sz w:val="28"/>
    </w:rPr>
  </w:style>
  <w:style w:type="paragraph" w:customStyle="1" w:styleId="612">
    <w:name w:val="Заголовок 6 Знак1"/>
    <w:link w:val="613"/>
    <w:rPr>
      <w:rFonts w:ascii="Cambria" w:hAnsi="Cambria"/>
      <w:i/>
    </w:rPr>
  </w:style>
  <w:style w:type="character" w:customStyle="1" w:styleId="613">
    <w:name w:val="Заголовок 6 Знак1"/>
    <w:link w:val="612"/>
    <w:rPr>
      <w:rFonts w:ascii="Cambria" w:hAnsi="Cambria"/>
      <w:i/>
    </w:rPr>
  </w:style>
  <w:style w:type="paragraph" w:styleId="affc">
    <w:name w:val="Title"/>
    <w:basedOn w:val="a"/>
    <w:next w:val="a"/>
    <w:link w:val="affd"/>
    <w:uiPriority w:val="10"/>
    <w:qFormat/>
    <w:pPr>
      <w:jc w:val="center"/>
    </w:pPr>
    <w:rPr>
      <w:b/>
      <w:sz w:val="28"/>
    </w:rPr>
  </w:style>
  <w:style w:type="character" w:customStyle="1" w:styleId="affd">
    <w:name w:val="Заголовок Знак"/>
    <w:basedOn w:val="1"/>
    <w:link w:val="affc"/>
    <w:rPr>
      <w:b/>
      <w:sz w:val="28"/>
    </w:rPr>
  </w:style>
  <w:style w:type="character" w:customStyle="1" w:styleId="40">
    <w:name w:val="Заголовок 4 Знак"/>
    <w:basedOn w:val="1"/>
    <w:link w:val="4"/>
    <w:rPr>
      <w:b/>
      <w:spacing w:val="5"/>
      <w:sz w:val="28"/>
    </w:rPr>
  </w:style>
  <w:style w:type="paragraph" w:customStyle="1" w:styleId="1fff9">
    <w:name w:val="Замещающий текст1"/>
    <w:link w:val="1fffa"/>
    <w:rPr>
      <w:color w:val="808080"/>
    </w:rPr>
  </w:style>
  <w:style w:type="character" w:customStyle="1" w:styleId="1fffa">
    <w:name w:val="Замещающий текст1"/>
    <w:link w:val="1fff9"/>
    <w:rPr>
      <w:color w:val="808080"/>
    </w:rPr>
  </w:style>
  <w:style w:type="paragraph" w:customStyle="1" w:styleId="ConsPlusNonformat">
    <w:name w:val="ConsPlusNonformat"/>
    <w:link w:val="ConsPlusNonformat0"/>
    <w:pPr>
      <w:widowControl w:val="0"/>
      <w:spacing w:after="200" w:line="276" w:lineRule="auto"/>
    </w:pPr>
    <w:rPr>
      <w:rFonts w:ascii="Courier New" w:hAnsi="Courier New"/>
      <w:sz w:val="22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2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fffb">
    <w:name w:val="Обычный (веб)1"/>
    <w:basedOn w:val="a"/>
    <w:link w:val="1fffc"/>
    <w:pPr>
      <w:widowControl w:val="0"/>
      <w:spacing w:before="280" w:after="280"/>
    </w:pPr>
    <w:rPr>
      <w:sz w:val="24"/>
    </w:rPr>
  </w:style>
  <w:style w:type="character" w:customStyle="1" w:styleId="1fffc">
    <w:name w:val="Обычный (веб)1"/>
    <w:basedOn w:val="1"/>
    <w:link w:val="1fffb"/>
    <w:rPr>
      <w:sz w:val="24"/>
    </w:rPr>
  </w:style>
  <w:style w:type="paragraph" w:customStyle="1" w:styleId="2f5">
    <w:name w:val="Основной шрифт абзаца2"/>
    <w:link w:val="2f6"/>
  </w:style>
  <w:style w:type="character" w:customStyle="1" w:styleId="2f6">
    <w:name w:val="Основной шрифт абзаца2"/>
    <w:link w:val="2f5"/>
  </w:style>
  <w:style w:type="character" w:customStyle="1" w:styleId="60">
    <w:name w:val="Заголовок 6 Знак"/>
    <w:basedOn w:val="1"/>
    <w:link w:val="6"/>
    <w:rPr>
      <w:b/>
      <w:color w:val="595959"/>
      <w:spacing w:val="5"/>
    </w:rPr>
  </w:style>
  <w:style w:type="paragraph" w:customStyle="1" w:styleId="811">
    <w:name w:val="Заголовок 8 Знак1"/>
    <w:link w:val="812"/>
    <w:rPr>
      <w:rFonts w:ascii="Cambria" w:hAnsi="Cambria"/>
    </w:rPr>
  </w:style>
  <w:style w:type="character" w:customStyle="1" w:styleId="812">
    <w:name w:val="Заголовок 8 Знак1"/>
    <w:link w:val="811"/>
    <w:rPr>
      <w:rFonts w:ascii="Cambria" w:hAnsi="Cambria"/>
    </w:rPr>
  </w:style>
  <w:style w:type="table" w:customStyle="1" w:styleId="1fffd">
    <w:name w:val="Сетка таблицы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e">
    <w:name w:val="Table Grid"/>
    <w:basedOn w:val="a1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31</Pages>
  <Words>7041</Words>
  <Characters>40136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28</cp:revision>
  <dcterms:created xsi:type="dcterms:W3CDTF">2023-04-06T08:15:00Z</dcterms:created>
  <dcterms:modified xsi:type="dcterms:W3CDTF">2023-07-07T06:12:00Z</dcterms:modified>
</cp:coreProperties>
</file>