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419" w14:textId="77777777" w:rsidR="002B1033" w:rsidRDefault="002B1033">
      <w:pPr>
        <w:jc w:val="center"/>
      </w:pPr>
    </w:p>
    <w:p w14:paraId="13D0BF10" w14:textId="77777777" w:rsidR="002B1033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A3E8355" w14:textId="77777777" w:rsidR="002B1033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B412866" w14:textId="77777777" w:rsidR="002B1033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6DB7A6B2" w14:textId="77777777" w:rsidR="002B1033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3982EC1B" w14:textId="77777777" w:rsidR="002B1033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6EA8A1F2" w14:textId="77777777" w:rsidR="002B1033" w:rsidRDefault="002B1033">
      <w:pPr>
        <w:spacing w:before="5" w:line="322" w:lineRule="exact"/>
        <w:jc w:val="center"/>
        <w:rPr>
          <w:b/>
          <w:sz w:val="28"/>
        </w:rPr>
      </w:pPr>
    </w:p>
    <w:p w14:paraId="5659AE75" w14:textId="77777777" w:rsidR="002B1033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986ADEC" w14:textId="77777777" w:rsidR="002B1033" w:rsidRDefault="002B1033">
      <w:pPr>
        <w:spacing w:line="470" w:lineRule="exact"/>
        <w:ind w:right="710"/>
        <w:jc w:val="center"/>
        <w:rPr>
          <w:sz w:val="46"/>
        </w:rPr>
      </w:pPr>
    </w:p>
    <w:p w14:paraId="4ECB1465" w14:textId="77777777" w:rsidR="002B1033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FDA427A" w14:textId="66BF3C73" w:rsidR="002B1033" w:rsidRDefault="00275D52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6F6DB9">
        <w:rPr>
          <w:sz w:val="28"/>
        </w:rPr>
        <w:t>.</w:t>
      </w:r>
      <w:r>
        <w:rPr>
          <w:sz w:val="28"/>
        </w:rPr>
        <w:t>10</w:t>
      </w:r>
      <w:r w:rsidR="006F6DB9">
        <w:rPr>
          <w:sz w:val="28"/>
        </w:rPr>
        <w:t xml:space="preserve">.2023                                              № </w:t>
      </w:r>
      <w:r>
        <w:rPr>
          <w:sz w:val="28"/>
        </w:rPr>
        <w:t>92</w:t>
      </w:r>
      <w:r w:rsidR="006F6DB9">
        <w:rPr>
          <w:sz w:val="28"/>
        </w:rPr>
        <w:t xml:space="preserve">                                   с. Лопанка</w:t>
      </w:r>
    </w:p>
    <w:p w14:paraId="53352FB7" w14:textId="77777777" w:rsidR="002B1033" w:rsidRDefault="002B1033">
      <w:pPr>
        <w:tabs>
          <w:tab w:val="center" w:pos="4876"/>
        </w:tabs>
        <w:rPr>
          <w:sz w:val="28"/>
        </w:rPr>
      </w:pPr>
    </w:p>
    <w:p w14:paraId="3A7460D0" w14:textId="77777777" w:rsidR="002B1033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1DB2E388" w14:textId="77777777" w:rsidR="002B1033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4D973250" w14:textId="77777777" w:rsidR="00F31868" w:rsidRDefault="00F31868">
      <w:pPr>
        <w:jc w:val="both"/>
        <w:rPr>
          <w:sz w:val="28"/>
        </w:rPr>
      </w:pPr>
      <w:r w:rsidRPr="00F31868">
        <w:rPr>
          <w:sz w:val="28"/>
        </w:rPr>
        <w:t>"Формирование современной городской среды</w:t>
      </w:r>
    </w:p>
    <w:p w14:paraId="7E513BCD" w14:textId="77777777" w:rsidR="00F31868" w:rsidRDefault="00F31868">
      <w:pPr>
        <w:jc w:val="both"/>
        <w:rPr>
          <w:sz w:val="28"/>
        </w:rPr>
      </w:pPr>
      <w:r w:rsidRPr="00F31868">
        <w:rPr>
          <w:sz w:val="28"/>
        </w:rPr>
        <w:t xml:space="preserve"> на территории муниципального образования </w:t>
      </w:r>
    </w:p>
    <w:p w14:paraId="20A05E7B" w14:textId="46A119C4" w:rsidR="002B1033" w:rsidRDefault="00F31868">
      <w:pPr>
        <w:jc w:val="both"/>
        <w:rPr>
          <w:sz w:val="28"/>
        </w:rPr>
      </w:pPr>
      <w:r w:rsidRPr="00F31868">
        <w:rPr>
          <w:sz w:val="28"/>
        </w:rPr>
        <w:t>"</w:t>
      </w:r>
      <w:proofErr w:type="spellStart"/>
      <w:r w:rsidRPr="00F31868">
        <w:rPr>
          <w:sz w:val="28"/>
        </w:rPr>
        <w:t>Лопанское</w:t>
      </w:r>
      <w:proofErr w:type="spellEnd"/>
      <w:r w:rsidRPr="00F31868">
        <w:rPr>
          <w:sz w:val="28"/>
        </w:rPr>
        <w:t xml:space="preserve"> сельское поселение"</w:t>
      </w:r>
      <w:r>
        <w:rPr>
          <w:sz w:val="28"/>
        </w:rPr>
        <w:t xml:space="preserve"> за </w:t>
      </w:r>
      <w:r w:rsidR="00275D52">
        <w:rPr>
          <w:sz w:val="28"/>
        </w:rPr>
        <w:t>девять</w:t>
      </w:r>
      <w:r>
        <w:rPr>
          <w:sz w:val="28"/>
        </w:rPr>
        <w:t xml:space="preserve"> 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</w:t>
      </w:r>
    </w:p>
    <w:p w14:paraId="4355598B" w14:textId="77777777" w:rsidR="002B1033" w:rsidRDefault="002B1033">
      <w:pPr>
        <w:rPr>
          <w:sz w:val="28"/>
        </w:rPr>
      </w:pPr>
    </w:p>
    <w:p w14:paraId="3C590090" w14:textId="77777777" w:rsidR="002B1033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3D7770B3" w14:textId="77777777" w:rsidR="002B1033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2A2B5B72" w14:textId="77777777" w:rsidR="002B1033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5C5FE4C7" w14:textId="77777777" w:rsidR="002B1033" w:rsidRDefault="002B1033">
      <w:pPr>
        <w:rPr>
          <w:sz w:val="28"/>
        </w:rPr>
      </w:pPr>
    </w:p>
    <w:p w14:paraId="65D88141" w14:textId="77777777" w:rsidR="002B1033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3DE38815" w14:textId="77777777" w:rsidR="002B1033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5CE875ED" w14:textId="5F404F2B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</w:t>
      </w:r>
      <w:r w:rsidR="00F31868" w:rsidRPr="00F31868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F31868" w:rsidRPr="00F31868">
        <w:rPr>
          <w:sz w:val="28"/>
        </w:rPr>
        <w:t>Лопанское</w:t>
      </w:r>
      <w:proofErr w:type="spellEnd"/>
      <w:r w:rsidR="00F31868" w:rsidRPr="00F31868">
        <w:rPr>
          <w:sz w:val="28"/>
        </w:rPr>
        <w:t xml:space="preserve"> сельское поселение"</w:t>
      </w:r>
      <w:r w:rsidR="00F31868">
        <w:rPr>
          <w:sz w:val="28"/>
        </w:rPr>
        <w:t xml:space="preserve"> </w:t>
      </w:r>
      <w:r>
        <w:rPr>
          <w:sz w:val="28"/>
        </w:rPr>
        <w:t xml:space="preserve">за </w:t>
      </w:r>
      <w:r w:rsidR="00275D52">
        <w:rPr>
          <w:sz w:val="28"/>
        </w:rPr>
        <w:t>девять</w:t>
      </w:r>
      <w:r>
        <w:rPr>
          <w:sz w:val="28"/>
        </w:rPr>
        <w:t xml:space="preserve"> 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5D00FF4E" w14:textId="77777777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0A4F36FF" w14:textId="77777777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над выполнением постановления оставляю за собой.</w:t>
      </w:r>
    </w:p>
    <w:p w14:paraId="1BFD7815" w14:textId="77777777" w:rsidR="002B1033" w:rsidRDefault="002B1033">
      <w:pPr>
        <w:jc w:val="both"/>
        <w:rPr>
          <w:sz w:val="28"/>
        </w:rPr>
      </w:pPr>
    </w:p>
    <w:p w14:paraId="65F46DE1" w14:textId="77777777" w:rsidR="002B1033" w:rsidRDefault="002B1033">
      <w:pPr>
        <w:jc w:val="both"/>
        <w:rPr>
          <w:sz w:val="28"/>
        </w:rPr>
      </w:pPr>
    </w:p>
    <w:p w14:paraId="495614E0" w14:textId="43C98CB9" w:rsidR="006B5C56" w:rsidRDefault="006B5C56" w:rsidP="006B5C56">
      <w:pPr>
        <w:rPr>
          <w:sz w:val="28"/>
        </w:rPr>
      </w:pPr>
      <w:r>
        <w:rPr>
          <w:sz w:val="28"/>
        </w:rPr>
        <w:t xml:space="preserve">   И.о. главы Администрации </w:t>
      </w:r>
    </w:p>
    <w:p w14:paraId="00E0F2A3" w14:textId="50C8FB1B" w:rsidR="006B5C56" w:rsidRDefault="006B5C56" w:rsidP="006B5C56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3BC0108F" w14:textId="77777777" w:rsidR="002B1033" w:rsidRDefault="002B1033">
      <w:pPr>
        <w:jc w:val="both"/>
        <w:rPr>
          <w:sz w:val="28"/>
        </w:rPr>
      </w:pPr>
    </w:p>
    <w:p w14:paraId="5248159D" w14:textId="77777777" w:rsidR="002B1033" w:rsidRDefault="002B1033">
      <w:pPr>
        <w:jc w:val="both"/>
        <w:rPr>
          <w:sz w:val="28"/>
        </w:rPr>
      </w:pPr>
    </w:p>
    <w:p w14:paraId="5DBB5DA5" w14:textId="2628695A" w:rsidR="002B1033" w:rsidRDefault="00000000">
      <w:pPr>
        <w:jc w:val="both"/>
        <w:rPr>
          <w:sz w:val="28"/>
        </w:rPr>
      </w:pPr>
      <w:r>
        <w:rPr>
          <w:sz w:val="28"/>
        </w:rPr>
        <w:t xml:space="preserve">Проект вносит </w:t>
      </w:r>
    </w:p>
    <w:p w14:paraId="3D48BEE0" w14:textId="2E427B69" w:rsidR="002B1033" w:rsidRDefault="00F31868">
      <w:pPr>
        <w:rPr>
          <w:sz w:val="28"/>
        </w:rPr>
      </w:pPr>
      <w:r>
        <w:rPr>
          <w:sz w:val="28"/>
        </w:rPr>
        <w:t>Главный специалист</w:t>
      </w:r>
    </w:p>
    <w:p w14:paraId="5A561B86" w14:textId="4DADB0BB" w:rsidR="00F31868" w:rsidRDefault="00F31868">
      <w:pPr>
        <w:rPr>
          <w:sz w:val="22"/>
        </w:rPr>
      </w:pPr>
      <w:r>
        <w:rPr>
          <w:sz w:val="28"/>
        </w:rPr>
        <w:t xml:space="preserve">По ЖКХ </w:t>
      </w:r>
      <w:proofErr w:type="spellStart"/>
      <w:r>
        <w:rPr>
          <w:sz w:val="28"/>
        </w:rPr>
        <w:t>Гимбатов</w:t>
      </w:r>
      <w:proofErr w:type="spellEnd"/>
      <w:r>
        <w:rPr>
          <w:sz w:val="28"/>
        </w:rPr>
        <w:t xml:space="preserve"> М.А.</w:t>
      </w:r>
    </w:p>
    <w:p w14:paraId="2ACF763C" w14:textId="77777777" w:rsidR="002B1033" w:rsidRDefault="002B1033">
      <w:pPr>
        <w:sectPr w:rsidR="002B1033">
          <w:pgSz w:w="11906" w:h="16838"/>
          <w:pgMar w:top="1134" w:right="567" w:bottom="1134" w:left="1134" w:header="709" w:footer="709" w:gutter="0"/>
          <w:cols w:space="720"/>
        </w:sectPr>
      </w:pPr>
    </w:p>
    <w:p w14:paraId="73F7B3FC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00C0C2BC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7DFB6742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30B53B53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3B1B732" w14:textId="34C0C5B1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75D52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275D52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6F6DB9">
        <w:rPr>
          <w:rFonts w:ascii="Times New Roman CYR" w:hAnsi="Times New Roman CYR"/>
          <w:sz w:val="28"/>
        </w:rPr>
        <w:t>3</w:t>
      </w:r>
    </w:p>
    <w:p w14:paraId="43CDBD0D" w14:textId="255A862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275D52">
        <w:rPr>
          <w:rFonts w:ascii="Times New Roman CYR" w:hAnsi="Times New Roman CYR"/>
          <w:sz w:val="28"/>
        </w:rPr>
        <w:t>92</w:t>
      </w:r>
    </w:p>
    <w:p w14:paraId="127889FB" w14:textId="77777777" w:rsidR="00A51D46" w:rsidRDefault="00A51D46">
      <w:pPr>
        <w:ind w:left="12616"/>
        <w:rPr>
          <w:rFonts w:ascii="Times New Roman CYR" w:hAnsi="Times New Roman CYR"/>
          <w:sz w:val="28"/>
        </w:rPr>
      </w:pPr>
    </w:p>
    <w:p w14:paraId="46DA64ED" w14:textId="77777777" w:rsidR="002B1033" w:rsidRDefault="002B1033">
      <w:pPr>
        <w:jc w:val="center"/>
        <w:rPr>
          <w:rFonts w:ascii="Times New Roman CYR" w:hAnsi="Times New Roman CYR"/>
          <w:sz w:val="28"/>
        </w:rPr>
      </w:pPr>
    </w:p>
    <w:p w14:paraId="435EC3B2" w14:textId="7F780412" w:rsidR="002B1033" w:rsidRDefault="00000000">
      <w:pPr>
        <w:jc w:val="both"/>
        <w:rPr>
          <w:sz w:val="28"/>
        </w:rPr>
      </w:pPr>
      <w:r>
        <w:rPr>
          <w:sz w:val="28"/>
        </w:rPr>
        <w:t xml:space="preserve">Отчет об исполнении плана реализации муниципальной программы </w:t>
      </w:r>
      <w:r w:rsidR="00F31868" w:rsidRPr="00F31868">
        <w:rPr>
          <w:sz w:val="28"/>
        </w:rPr>
        <w:t>"Формирование современной городской среды на территории муниципального образования "</w:t>
      </w:r>
      <w:proofErr w:type="spellStart"/>
      <w:r w:rsidR="00F31868" w:rsidRPr="00F31868">
        <w:rPr>
          <w:sz w:val="28"/>
        </w:rPr>
        <w:t>Лопанское</w:t>
      </w:r>
      <w:proofErr w:type="spellEnd"/>
      <w:r w:rsidR="00F31868" w:rsidRPr="00F31868">
        <w:rPr>
          <w:sz w:val="28"/>
        </w:rPr>
        <w:t xml:space="preserve"> сельское поселение"</w:t>
      </w:r>
      <w:r w:rsidR="00F31868">
        <w:rPr>
          <w:sz w:val="28"/>
        </w:rPr>
        <w:t xml:space="preserve"> </w:t>
      </w:r>
      <w:r>
        <w:rPr>
          <w:sz w:val="28"/>
        </w:rPr>
        <w:t xml:space="preserve">за </w:t>
      </w:r>
      <w:r w:rsidR="00275D52">
        <w:rPr>
          <w:sz w:val="28"/>
        </w:rPr>
        <w:t>девять</w:t>
      </w:r>
      <w:r>
        <w:rPr>
          <w:sz w:val="28"/>
        </w:rPr>
        <w:t xml:space="preserve"> 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</w:t>
      </w:r>
    </w:p>
    <w:p w14:paraId="3732C599" w14:textId="77777777" w:rsidR="00A51D46" w:rsidRDefault="00A51D46">
      <w:pPr>
        <w:jc w:val="both"/>
        <w:rPr>
          <w:sz w:val="28"/>
        </w:rPr>
      </w:pPr>
    </w:p>
    <w:p w14:paraId="25865736" w14:textId="77777777" w:rsidR="002B1033" w:rsidRDefault="002B1033">
      <w:pPr>
        <w:jc w:val="center"/>
        <w:rPr>
          <w:sz w:val="28"/>
        </w:rPr>
      </w:pPr>
    </w:p>
    <w:p w14:paraId="2DCC7A66" w14:textId="77777777" w:rsidR="002B1033" w:rsidRDefault="002B1033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"/>
        <w:gridCol w:w="2762"/>
        <w:gridCol w:w="1796"/>
        <w:gridCol w:w="1634"/>
        <w:gridCol w:w="1657"/>
        <w:gridCol w:w="1519"/>
        <w:gridCol w:w="1179"/>
        <w:gridCol w:w="957"/>
        <w:gridCol w:w="1040"/>
        <w:gridCol w:w="1382"/>
      </w:tblGrid>
      <w:tr w:rsidR="002B1033" w14:paraId="6FFD2B58" w14:textId="77777777">
        <w:trPr>
          <w:trHeight w:val="854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07559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2861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EE10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br/>
              <w:t xml:space="preserve"> исполнитель, </w:t>
            </w:r>
            <w:proofErr w:type="spellStart"/>
            <w:proofErr w:type="gramStart"/>
            <w:r>
              <w:rPr>
                <w:sz w:val="28"/>
              </w:rPr>
              <w:t>соисполнитель,участник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br/>
              <w:t xml:space="preserve"> 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B4D4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 </w:t>
            </w:r>
          </w:p>
          <w:p w14:paraId="7F20ECDE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реализации мероприятия (краткое описание)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BEA73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Фактическая дата начала   </w:t>
            </w:r>
            <w:r>
              <w:rPr>
                <w:sz w:val="28"/>
              </w:rPr>
              <w:br/>
              <w:t xml:space="preserve">реализации </w:t>
            </w:r>
            <w:r>
              <w:rPr>
                <w:sz w:val="28"/>
              </w:rP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E038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Фактическая дата окончания</w:t>
            </w:r>
            <w:r>
              <w:rPr>
                <w:sz w:val="28"/>
              </w:rPr>
              <w:br/>
              <w:t xml:space="preserve">реализации  </w:t>
            </w:r>
            <w:r>
              <w:rPr>
                <w:sz w:val="28"/>
              </w:rPr>
              <w:br/>
              <w:t xml:space="preserve">мероприятия, </w:t>
            </w:r>
            <w:r>
              <w:rPr>
                <w:sz w:val="28"/>
              </w:rPr>
              <w:br/>
              <w:t xml:space="preserve">наступления  </w:t>
            </w:r>
            <w:r>
              <w:rPr>
                <w:sz w:val="28"/>
              </w:rPr>
              <w:br/>
              <w:t xml:space="preserve">контрольного </w:t>
            </w:r>
            <w:r>
              <w:rPr>
                <w:sz w:val="28"/>
              </w:rPr>
              <w:br/>
              <w:t>события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A7CB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Расходы местного бюджета на реализацию муниципальной      </w:t>
            </w:r>
            <w:r>
              <w:rPr>
                <w:sz w:val="28"/>
              </w:rPr>
              <w:br/>
              <w:t>программы, тыс. руб.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FE33C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Объемы неосвоенных средств и причины их неосвоения</w:t>
            </w:r>
          </w:p>
        </w:tc>
      </w:tr>
      <w:tr w:rsidR="002B1033" w14:paraId="0D4F1D80" w14:textId="77777777" w:rsidTr="00943A30">
        <w:trPr>
          <w:trHeight w:val="7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4B1CC" w14:textId="77777777" w:rsidR="002B1033" w:rsidRDefault="002B1033"/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5CF6D" w14:textId="77777777" w:rsidR="002B1033" w:rsidRDefault="002B1033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836D27" w14:textId="77777777" w:rsidR="002B1033" w:rsidRDefault="002B1033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F41DE" w14:textId="77777777" w:rsidR="002B1033" w:rsidRDefault="002B1033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EAD2D" w14:textId="77777777" w:rsidR="002B1033" w:rsidRDefault="002B1033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674C9" w14:textId="77777777" w:rsidR="002B1033" w:rsidRDefault="002B1033"/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0B09E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</w:p>
          <w:p w14:paraId="5287B65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 программой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69FB4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предусмотрено сводной бюджетной росписью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D9689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на отчетную дату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E89F4" w14:textId="77777777" w:rsidR="002B1033" w:rsidRDefault="002B1033"/>
        </w:tc>
      </w:tr>
      <w:tr w:rsidR="002B1033" w14:paraId="5D606403" w14:textId="77777777"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B726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05DB1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A7105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AA68E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48454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57631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E3EA06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5D92C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9438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B1033" w14:paraId="265101BA" w14:textId="77777777" w:rsidTr="00455984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E9BC5A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BACCE" w14:textId="12F1108D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 w:rsidR="00F31868" w:rsidRPr="00F31868">
              <w:rPr>
                <w:sz w:val="28"/>
              </w:rPr>
              <w:t xml:space="preserve">"Благоустройство общественных территорий </w:t>
            </w:r>
            <w:proofErr w:type="spellStart"/>
            <w:r w:rsidR="00F31868" w:rsidRPr="00F31868">
              <w:rPr>
                <w:sz w:val="28"/>
              </w:rPr>
              <w:t>Лопанского</w:t>
            </w:r>
            <w:proofErr w:type="spellEnd"/>
            <w:r w:rsidR="00F31868" w:rsidRPr="00F31868">
              <w:rPr>
                <w:sz w:val="28"/>
              </w:rPr>
              <w:t xml:space="preserve"> сельского поселения"</w:t>
            </w:r>
          </w:p>
        </w:tc>
      </w:tr>
      <w:tr w:rsidR="00B56041" w:rsidRPr="009C6479" w14:paraId="5F2BAD90" w14:textId="77777777" w:rsidTr="00943A30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BFA78" w14:textId="77777777" w:rsidR="00B56041" w:rsidRPr="009C6479" w:rsidRDefault="00B56041" w:rsidP="00B56041">
            <w:pPr>
              <w:widowControl w:val="0"/>
              <w:rPr>
                <w:szCs w:val="24"/>
              </w:rPr>
            </w:pPr>
            <w:r w:rsidRPr="009C6479">
              <w:rPr>
                <w:szCs w:val="24"/>
              </w:rPr>
              <w:t>1.1.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84730F" w14:textId="2A8E4F88" w:rsidR="00B56041" w:rsidRPr="009C6479" w:rsidRDefault="00B56041" w:rsidP="00B5604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6479">
              <w:rPr>
                <w:rFonts w:ascii="Times New Roman" w:hAnsi="Times New Roman"/>
                <w:sz w:val="24"/>
                <w:szCs w:val="24"/>
              </w:rPr>
              <w:t>ОМ 1.1.</w:t>
            </w:r>
            <w:r w:rsidR="0038092C" w:rsidRPr="009C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47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по формированию современной городской </w:t>
            </w:r>
            <w:r w:rsidRPr="009C6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 в части благоустройства парка </w:t>
            </w:r>
            <w:proofErr w:type="spellStart"/>
            <w:r w:rsidRPr="009C6479"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C64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ED965" w14:textId="67A39B62" w:rsidR="00B56041" w:rsidRPr="009C6479" w:rsidRDefault="00B56041" w:rsidP="00B5604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6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9C6479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26D474" w14:textId="0A8CE661" w:rsidR="00B56041" w:rsidRPr="009C6479" w:rsidRDefault="00B56041" w:rsidP="00B56041">
            <w:pPr>
              <w:ind w:left="33"/>
              <w:jc w:val="both"/>
              <w:rPr>
                <w:szCs w:val="24"/>
              </w:rPr>
            </w:pPr>
            <w:r w:rsidRPr="009C6479">
              <w:rPr>
                <w:szCs w:val="24"/>
              </w:rPr>
              <w:t xml:space="preserve">повышение удовлетворенности населения </w:t>
            </w:r>
            <w:proofErr w:type="spellStart"/>
            <w:r w:rsidRPr="009C6479">
              <w:rPr>
                <w:szCs w:val="24"/>
              </w:rPr>
              <w:t>Лопанского</w:t>
            </w:r>
            <w:proofErr w:type="spellEnd"/>
            <w:r w:rsidRPr="009C6479">
              <w:rPr>
                <w:szCs w:val="24"/>
              </w:rPr>
              <w:t xml:space="preserve"> </w:t>
            </w:r>
            <w:r w:rsidRPr="009C6479">
              <w:rPr>
                <w:szCs w:val="24"/>
              </w:rPr>
              <w:lastRenderedPageBreak/>
              <w:t>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13B08" w14:textId="77777777" w:rsidR="00B56041" w:rsidRPr="009C6479" w:rsidRDefault="00B56041" w:rsidP="00B56041">
            <w:pPr>
              <w:widowControl w:val="0"/>
              <w:jc w:val="center"/>
              <w:rPr>
                <w:szCs w:val="24"/>
              </w:rPr>
            </w:pPr>
            <w:r w:rsidRPr="009C6479">
              <w:rPr>
                <w:szCs w:val="24"/>
              </w:rPr>
              <w:lastRenderedPageBreak/>
              <w:t>01.01.2023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29A65" w14:textId="77777777" w:rsidR="00B56041" w:rsidRPr="009C6479" w:rsidRDefault="00B56041" w:rsidP="00B56041">
            <w:pPr>
              <w:widowControl w:val="0"/>
              <w:jc w:val="center"/>
              <w:rPr>
                <w:szCs w:val="24"/>
              </w:rPr>
            </w:pPr>
            <w:r w:rsidRPr="009C6479">
              <w:rPr>
                <w:szCs w:val="24"/>
              </w:rPr>
              <w:t>31.12.2023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9CB2B" w14:textId="350480A0" w:rsidR="00B56041" w:rsidRPr="009C6479" w:rsidRDefault="00275D52" w:rsidP="00B5604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3852,1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3E61F" w14:textId="0AF3B63D" w:rsidR="00B56041" w:rsidRPr="009C6479" w:rsidRDefault="00275D52" w:rsidP="00B5604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3852,1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00144" w14:textId="0438B393" w:rsidR="00B56041" w:rsidRPr="009C6479" w:rsidRDefault="00275D52" w:rsidP="00B5604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429,4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D448D" w14:textId="77777777" w:rsidR="00B56041" w:rsidRPr="009C6479" w:rsidRDefault="00B56041" w:rsidP="00B56041">
            <w:pPr>
              <w:widowControl w:val="0"/>
              <w:rPr>
                <w:color w:val="FF00FF"/>
                <w:szCs w:val="24"/>
              </w:rPr>
            </w:pPr>
          </w:p>
        </w:tc>
      </w:tr>
      <w:tr w:rsidR="00B56041" w14:paraId="2249CDB0" w14:textId="77777777" w:rsidTr="00943A30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E4D13" w14:textId="04330158" w:rsidR="00B56041" w:rsidRDefault="00B56041" w:rsidP="00B5604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</w:t>
            </w:r>
            <w:r w:rsidR="009C6479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F8AA0" w14:textId="186D7B69" w:rsidR="00B56041" w:rsidRDefault="009C6479" w:rsidP="00B56041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 w:rsidRPr="009C6479">
              <w:rPr>
                <w:rFonts w:ascii="Times New Roman" w:hAnsi="Times New Roman"/>
                <w:sz w:val="24"/>
                <w:szCs w:val="24"/>
              </w:rPr>
              <w:t>ОМ 1.2</w:t>
            </w:r>
            <w:r w:rsidRPr="009C647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6479">
              <w:rPr>
                <w:sz w:val="24"/>
                <w:szCs w:val="24"/>
              </w:rPr>
              <w:t>Расходы,</w:t>
            </w:r>
            <w:r w:rsidRPr="009C6479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spellEnd"/>
            <w:proofErr w:type="gramEnd"/>
            <w:r w:rsidRPr="009C6479">
              <w:rPr>
                <w:rFonts w:ascii="Times New Roman" w:hAnsi="Times New Roman"/>
                <w:sz w:val="24"/>
                <w:szCs w:val="24"/>
              </w:rPr>
              <w:t xml:space="preserve">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</w:t>
            </w:r>
            <w:r w:rsidRPr="009C6479"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5E2DC" w14:textId="562E55CC" w:rsidR="00B56041" w:rsidRPr="009C6479" w:rsidRDefault="009C6479" w:rsidP="00B5604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647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9C6479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997BC" w14:textId="77777777" w:rsidR="0038092C" w:rsidRPr="009C6479" w:rsidRDefault="0038092C" w:rsidP="00B56041">
            <w:pPr>
              <w:rPr>
                <w:szCs w:val="24"/>
              </w:rPr>
            </w:pPr>
          </w:p>
          <w:p w14:paraId="4BDCD761" w14:textId="425CDFD1" w:rsidR="00B56041" w:rsidRPr="009C6479" w:rsidRDefault="009C6479" w:rsidP="00B56041">
            <w:pPr>
              <w:rPr>
                <w:szCs w:val="24"/>
              </w:rPr>
            </w:pPr>
            <w:r w:rsidRPr="009C6479">
              <w:rPr>
                <w:szCs w:val="24"/>
              </w:rPr>
              <w:t xml:space="preserve">повышение удовлетворенности населения </w:t>
            </w:r>
            <w:proofErr w:type="spellStart"/>
            <w:r w:rsidRPr="009C6479">
              <w:rPr>
                <w:szCs w:val="24"/>
              </w:rPr>
              <w:t>Лопанского</w:t>
            </w:r>
            <w:proofErr w:type="spellEnd"/>
            <w:r w:rsidRPr="009C6479">
              <w:rPr>
                <w:szCs w:val="24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F8CB0" w14:textId="77777777" w:rsidR="00B56041" w:rsidRDefault="00B56041" w:rsidP="00B560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01.01.2023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51DB9" w14:textId="77777777" w:rsidR="00B56041" w:rsidRDefault="00B56041" w:rsidP="00B560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31.12.2023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1F754" w14:textId="17E0A6EC" w:rsidR="00B56041" w:rsidRDefault="00275D52" w:rsidP="00B560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30641,6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A4968" w14:textId="35517CBE" w:rsidR="00B56041" w:rsidRDefault="00275D52" w:rsidP="00B560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30641,6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EBFE0" w14:textId="13F25B67" w:rsidR="00B56041" w:rsidRDefault="00275D52" w:rsidP="00B560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17667,4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3A47B" w14:textId="77777777" w:rsidR="00B56041" w:rsidRDefault="00B56041" w:rsidP="00B56041">
            <w:pPr>
              <w:widowControl w:val="0"/>
              <w:rPr>
                <w:color w:val="FF00FF"/>
                <w:sz w:val="28"/>
              </w:rPr>
            </w:pPr>
          </w:p>
        </w:tc>
      </w:tr>
      <w:tr w:rsidR="002B1033" w14:paraId="3191A556" w14:textId="77777777" w:rsidTr="00943A30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C5764" w14:textId="77777777" w:rsidR="002B1033" w:rsidRDefault="002B1033">
            <w:pPr>
              <w:widowControl w:val="0"/>
              <w:rPr>
                <w:sz w:val="2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17332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  <w:t xml:space="preserve">программы     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CECCC" w14:textId="7FB586BE" w:rsidR="002B1033" w:rsidRPr="00943A30" w:rsidRDefault="00943A30">
            <w:pPr>
              <w:widowControl w:val="0"/>
              <w:rPr>
                <w:szCs w:val="24"/>
              </w:rPr>
            </w:pPr>
            <w:r w:rsidRPr="00943A30">
              <w:rPr>
                <w:szCs w:val="24"/>
              </w:rPr>
              <w:t xml:space="preserve">Главный специалист по ЖКХ </w:t>
            </w:r>
            <w:proofErr w:type="spellStart"/>
            <w:r w:rsidRPr="00943A30">
              <w:rPr>
                <w:szCs w:val="24"/>
              </w:rPr>
              <w:t>М.А.Гимбатов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551AF" w14:textId="0B9AE44A" w:rsidR="002B1033" w:rsidRPr="00943A30" w:rsidRDefault="00943A30">
            <w:pPr>
              <w:rPr>
                <w:szCs w:val="24"/>
              </w:rPr>
            </w:pPr>
            <w:r w:rsidRPr="00943A30">
              <w:rPr>
                <w:szCs w:val="24"/>
              </w:rPr>
              <w:t>Парк с. Лопанка расположенный по адресу: Ростовская область Целинский район, с. Лопанка ул. Молодежная"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B7EE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14:paraId="2C50B6C5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2F805C4A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6A61499D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3151F7DC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2A0CFAF2" w14:textId="77777777" w:rsidR="00A51D46" w:rsidRDefault="00A51D46">
            <w:pPr>
              <w:widowControl w:val="0"/>
              <w:jc w:val="center"/>
              <w:rPr>
                <w:sz w:val="28"/>
              </w:rPr>
            </w:pPr>
          </w:p>
          <w:p w14:paraId="63A1A156" w14:textId="77777777" w:rsidR="00A51D46" w:rsidRDefault="00A51D46">
            <w:pPr>
              <w:widowControl w:val="0"/>
              <w:jc w:val="center"/>
              <w:rPr>
                <w:sz w:val="28"/>
              </w:rPr>
            </w:pPr>
          </w:p>
          <w:p w14:paraId="767A986A" w14:textId="77777777" w:rsidR="00A51D46" w:rsidRDefault="00A51D46">
            <w:pPr>
              <w:widowControl w:val="0"/>
              <w:jc w:val="center"/>
              <w:rPr>
                <w:sz w:val="28"/>
              </w:rPr>
            </w:pPr>
          </w:p>
          <w:p w14:paraId="2B1F32BC" w14:textId="77777777" w:rsidR="00A51D46" w:rsidRDefault="00A51D46">
            <w:pPr>
              <w:widowControl w:val="0"/>
              <w:jc w:val="center"/>
              <w:rPr>
                <w:sz w:val="28"/>
              </w:rPr>
            </w:pPr>
          </w:p>
          <w:p w14:paraId="309E7503" w14:textId="58360308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8E9A3" w14:textId="63A26243" w:rsidR="002B1033" w:rsidRDefault="00943A3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3A780322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291CFEED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CA03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A4653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8C5C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84527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</w:tr>
      <w:tr w:rsidR="002B1033" w14:paraId="1B81FEBF" w14:textId="77777777" w:rsidTr="00943A30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0A89D" w14:textId="77777777" w:rsidR="002B1033" w:rsidRDefault="002B1033">
            <w:pPr>
              <w:widowControl w:val="0"/>
              <w:rPr>
                <w:sz w:val="2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156BE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Итого по муниципальной </w:t>
            </w:r>
            <w:r>
              <w:rPr>
                <w:sz w:val="28"/>
              </w:rPr>
              <w:lastRenderedPageBreak/>
              <w:t>программе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98A57" w14:textId="0A30BF97" w:rsidR="002B1033" w:rsidRDefault="002B1033">
            <w:pPr>
              <w:widowControl w:val="0"/>
              <w:rPr>
                <w:sz w:val="28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3D2B36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F76E8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17646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D34D06" w14:textId="4BA44B4F" w:rsidR="002B1033" w:rsidRDefault="00275D5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34493,7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EA0BD" w14:textId="48181388" w:rsidR="002B1033" w:rsidRDefault="00275D5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34493,7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A97065" w14:textId="0D27FC47" w:rsidR="002B1033" w:rsidRPr="00275D52" w:rsidRDefault="00275D52">
            <w:pPr>
              <w:rPr>
                <w:sz w:val="28"/>
              </w:rPr>
            </w:pPr>
            <w:r>
              <w:rPr>
                <w:sz w:val="28"/>
              </w:rPr>
              <w:t>18096,8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497E60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</w:tr>
    </w:tbl>
    <w:p w14:paraId="65169F01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2FDEDD5B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13DEA66E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738F3CDD" w14:textId="77777777" w:rsidR="00EB1F67" w:rsidRPr="00EB1F67" w:rsidRDefault="00EB1F67" w:rsidP="00EB1F67">
      <w:pPr>
        <w:jc w:val="both"/>
        <w:rPr>
          <w:sz w:val="28"/>
        </w:rPr>
      </w:pPr>
      <w:proofErr w:type="spellStart"/>
      <w:r w:rsidRPr="00EB1F67">
        <w:rPr>
          <w:sz w:val="28"/>
        </w:rPr>
        <w:t>И.</w:t>
      </w:r>
      <w:proofErr w:type="gramStart"/>
      <w:r w:rsidRPr="00EB1F67">
        <w:rPr>
          <w:sz w:val="28"/>
        </w:rPr>
        <w:t>о.главы</w:t>
      </w:r>
      <w:proofErr w:type="spellEnd"/>
      <w:proofErr w:type="gramEnd"/>
      <w:r w:rsidRPr="00EB1F67">
        <w:rPr>
          <w:sz w:val="28"/>
        </w:rPr>
        <w:t xml:space="preserve"> Администрации </w:t>
      </w:r>
    </w:p>
    <w:p w14:paraId="3F8133EE" w14:textId="591ED7FB" w:rsidR="002B1033" w:rsidRDefault="00EB1F67" w:rsidP="00EB1F67">
      <w:pPr>
        <w:jc w:val="both"/>
        <w:rPr>
          <w:sz w:val="28"/>
        </w:rPr>
      </w:pPr>
      <w:proofErr w:type="spellStart"/>
      <w:r w:rsidRPr="00EB1F67">
        <w:rPr>
          <w:sz w:val="28"/>
        </w:rPr>
        <w:t>Лопанского</w:t>
      </w:r>
      <w:proofErr w:type="spellEnd"/>
      <w:r w:rsidRPr="00EB1F67">
        <w:rPr>
          <w:sz w:val="28"/>
        </w:rPr>
        <w:t xml:space="preserve"> сельского поселения                                                                         </w:t>
      </w:r>
      <w:proofErr w:type="spellStart"/>
      <w:r w:rsidRPr="00EB1F67">
        <w:rPr>
          <w:sz w:val="28"/>
        </w:rPr>
        <w:t>А.С.Безуглов</w:t>
      </w:r>
      <w:proofErr w:type="spellEnd"/>
    </w:p>
    <w:p w14:paraId="3C2F5AF9" w14:textId="77777777" w:rsidR="00A51D46" w:rsidRDefault="00A51D46" w:rsidP="00EB1F67">
      <w:pPr>
        <w:jc w:val="both"/>
        <w:rPr>
          <w:sz w:val="28"/>
        </w:rPr>
      </w:pPr>
    </w:p>
    <w:p w14:paraId="492A986E" w14:textId="77777777" w:rsidR="00A51D46" w:rsidRDefault="00A51D46" w:rsidP="00EB1F67">
      <w:pPr>
        <w:jc w:val="both"/>
        <w:rPr>
          <w:sz w:val="28"/>
        </w:rPr>
      </w:pPr>
    </w:p>
    <w:p w14:paraId="1D5CB4AA" w14:textId="77777777" w:rsidR="00A51D46" w:rsidRDefault="00A51D46" w:rsidP="00EB1F67">
      <w:pPr>
        <w:jc w:val="both"/>
        <w:rPr>
          <w:sz w:val="28"/>
        </w:rPr>
      </w:pPr>
    </w:p>
    <w:p w14:paraId="6D105650" w14:textId="77777777" w:rsidR="00A51D46" w:rsidRDefault="00A51D46" w:rsidP="00EB1F67">
      <w:pPr>
        <w:jc w:val="both"/>
        <w:rPr>
          <w:sz w:val="28"/>
        </w:rPr>
      </w:pPr>
    </w:p>
    <w:p w14:paraId="04B409E6" w14:textId="77777777" w:rsidR="00A51D46" w:rsidRDefault="00A51D46" w:rsidP="00EB1F67">
      <w:pPr>
        <w:jc w:val="both"/>
        <w:rPr>
          <w:sz w:val="28"/>
        </w:rPr>
      </w:pPr>
    </w:p>
    <w:p w14:paraId="4EA6D3AC" w14:textId="77777777" w:rsidR="00A51D46" w:rsidRDefault="00A51D46" w:rsidP="00EB1F67">
      <w:pPr>
        <w:jc w:val="both"/>
        <w:rPr>
          <w:sz w:val="28"/>
        </w:rPr>
      </w:pPr>
    </w:p>
    <w:p w14:paraId="0CFFDD2E" w14:textId="77777777" w:rsidR="00A51D46" w:rsidRDefault="00A51D46" w:rsidP="00EB1F67">
      <w:pPr>
        <w:jc w:val="both"/>
        <w:rPr>
          <w:sz w:val="28"/>
        </w:rPr>
      </w:pPr>
    </w:p>
    <w:p w14:paraId="57C440A0" w14:textId="77777777" w:rsidR="00A51D46" w:rsidRDefault="00A51D46" w:rsidP="00EB1F67">
      <w:pPr>
        <w:jc w:val="both"/>
        <w:rPr>
          <w:sz w:val="28"/>
        </w:rPr>
      </w:pPr>
    </w:p>
    <w:p w14:paraId="7DA1E0B9" w14:textId="77777777" w:rsidR="00A51D46" w:rsidRDefault="00A51D46" w:rsidP="00EB1F67">
      <w:pPr>
        <w:jc w:val="both"/>
        <w:rPr>
          <w:sz w:val="28"/>
        </w:rPr>
      </w:pPr>
    </w:p>
    <w:p w14:paraId="4AD6A2E4" w14:textId="77777777" w:rsidR="00A51D46" w:rsidRDefault="00A51D46" w:rsidP="00EB1F67">
      <w:pPr>
        <w:jc w:val="both"/>
        <w:rPr>
          <w:sz w:val="28"/>
        </w:rPr>
      </w:pPr>
    </w:p>
    <w:p w14:paraId="0CEC2C8C" w14:textId="77777777" w:rsidR="00A51D46" w:rsidRDefault="00A51D46" w:rsidP="00EB1F67">
      <w:pPr>
        <w:jc w:val="both"/>
        <w:rPr>
          <w:sz w:val="28"/>
        </w:rPr>
      </w:pPr>
    </w:p>
    <w:p w14:paraId="4A066E95" w14:textId="77777777" w:rsidR="00A51D46" w:rsidRDefault="00A51D46" w:rsidP="00EB1F67">
      <w:pPr>
        <w:jc w:val="both"/>
        <w:rPr>
          <w:sz w:val="28"/>
        </w:rPr>
      </w:pPr>
    </w:p>
    <w:p w14:paraId="1DE16A2D" w14:textId="77777777" w:rsidR="00A51D46" w:rsidRDefault="00A51D46" w:rsidP="00EB1F67">
      <w:pPr>
        <w:jc w:val="both"/>
        <w:rPr>
          <w:sz w:val="28"/>
        </w:rPr>
      </w:pPr>
    </w:p>
    <w:p w14:paraId="4DBEDA9D" w14:textId="77777777" w:rsidR="00A51D46" w:rsidRDefault="00A51D46" w:rsidP="00EB1F67">
      <w:pPr>
        <w:jc w:val="both"/>
        <w:rPr>
          <w:sz w:val="28"/>
        </w:rPr>
      </w:pPr>
    </w:p>
    <w:p w14:paraId="763F63BB" w14:textId="77777777" w:rsidR="00A51D46" w:rsidRDefault="00A51D46" w:rsidP="00EB1F67">
      <w:pPr>
        <w:jc w:val="both"/>
        <w:rPr>
          <w:sz w:val="28"/>
        </w:rPr>
      </w:pPr>
    </w:p>
    <w:p w14:paraId="122EA8A7" w14:textId="77777777" w:rsidR="00A51D46" w:rsidRDefault="00A51D46" w:rsidP="00EB1F67">
      <w:pPr>
        <w:jc w:val="both"/>
        <w:rPr>
          <w:sz w:val="28"/>
        </w:rPr>
      </w:pPr>
    </w:p>
    <w:p w14:paraId="233D8968" w14:textId="77777777" w:rsidR="00A51D46" w:rsidRDefault="00A51D46" w:rsidP="00EB1F67">
      <w:pPr>
        <w:jc w:val="both"/>
        <w:rPr>
          <w:sz w:val="28"/>
        </w:rPr>
      </w:pPr>
    </w:p>
    <w:p w14:paraId="7B1E23D0" w14:textId="77777777" w:rsidR="00A51D46" w:rsidRDefault="00A51D46" w:rsidP="00EB1F67">
      <w:pPr>
        <w:jc w:val="both"/>
        <w:rPr>
          <w:sz w:val="28"/>
        </w:rPr>
      </w:pPr>
    </w:p>
    <w:p w14:paraId="0F88916B" w14:textId="77777777" w:rsidR="00A51D46" w:rsidRDefault="00A51D46" w:rsidP="00EB1F67">
      <w:pPr>
        <w:jc w:val="both"/>
        <w:rPr>
          <w:sz w:val="28"/>
        </w:rPr>
      </w:pPr>
    </w:p>
    <w:p w14:paraId="6FD5892E" w14:textId="77777777" w:rsidR="00A51D46" w:rsidRDefault="00A51D46" w:rsidP="00EB1F67">
      <w:pPr>
        <w:jc w:val="both"/>
        <w:rPr>
          <w:sz w:val="28"/>
        </w:rPr>
      </w:pPr>
    </w:p>
    <w:p w14:paraId="0CA59AA8" w14:textId="77777777" w:rsidR="00A51D46" w:rsidRDefault="00A51D46" w:rsidP="00EB1F67">
      <w:pPr>
        <w:jc w:val="both"/>
        <w:rPr>
          <w:sz w:val="28"/>
        </w:rPr>
      </w:pPr>
    </w:p>
    <w:p w14:paraId="3121F123" w14:textId="77777777" w:rsidR="00A51D46" w:rsidRDefault="00A51D46" w:rsidP="00EB1F67">
      <w:pPr>
        <w:jc w:val="both"/>
        <w:rPr>
          <w:sz w:val="28"/>
        </w:rPr>
      </w:pPr>
    </w:p>
    <w:p w14:paraId="0FAA635A" w14:textId="77777777" w:rsidR="00A51D46" w:rsidRDefault="00A51D46" w:rsidP="00EB1F67">
      <w:pPr>
        <w:jc w:val="both"/>
        <w:rPr>
          <w:sz w:val="28"/>
        </w:rPr>
      </w:pPr>
    </w:p>
    <w:p w14:paraId="4A98A009" w14:textId="77777777" w:rsidR="00A51D46" w:rsidRDefault="00A51D46" w:rsidP="00EB1F67">
      <w:pPr>
        <w:jc w:val="both"/>
        <w:rPr>
          <w:sz w:val="28"/>
        </w:rPr>
      </w:pPr>
    </w:p>
    <w:p w14:paraId="2D4ACD9E" w14:textId="77777777" w:rsidR="00A51D46" w:rsidRDefault="00A51D46" w:rsidP="00EB1F67">
      <w:pPr>
        <w:jc w:val="both"/>
        <w:rPr>
          <w:sz w:val="28"/>
        </w:rPr>
      </w:pPr>
    </w:p>
    <w:p w14:paraId="1DCF88FA" w14:textId="77777777" w:rsidR="00A51D46" w:rsidRDefault="00A51D46" w:rsidP="00EB1F67">
      <w:pPr>
        <w:jc w:val="both"/>
        <w:rPr>
          <w:sz w:val="28"/>
        </w:rPr>
      </w:pPr>
    </w:p>
    <w:p w14:paraId="5AB2127E" w14:textId="77777777" w:rsidR="00A6179C" w:rsidRDefault="00A6179C">
      <w:pPr>
        <w:pStyle w:val="140"/>
        <w:ind w:left="0" w:firstLine="0"/>
        <w:jc w:val="center"/>
      </w:pPr>
    </w:p>
    <w:p w14:paraId="7C7C4E3A" w14:textId="77777777" w:rsidR="00A6179C" w:rsidRDefault="00A6179C">
      <w:pPr>
        <w:pStyle w:val="140"/>
        <w:ind w:left="0" w:firstLine="0"/>
        <w:jc w:val="center"/>
      </w:pPr>
    </w:p>
    <w:p w14:paraId="1526E0A8" w14:textId="77777777" w:rsidR="00A21472" w:rsidRDefault="00A21472">
      <w:pPr>
        <w:pStyle w:val="140"/>
        <w:ind w:left="0" w:firstLine="0"/>
        <w:jc w:val="center"/>
        <w:rPr>
          <w:color w:val="auto"/>
        </w:rPr>
      </w:pPr>
    </w:p>
    <w:p w14:paraId="47D1FAD6" w14:textId="7098133C" w:rsidR="002B1033" w:rsidRPr="004C3D84" w:rsidRDefault="00000000">
      <w:pPr>
        <w:pStyle w:val="140"/>
        <w:ind w:left="0" w:firstLine="0"/>
        <w:jc w:val="center"/>
        <w:rPr>
          <w:color w:val="auto"/>
        </w:rPr>
      </w:pPr>
      <w:r w:rsidRPr="004C3D84">
        <w:rPr>
          <w:color w:val="auto"/>
        </w:rPr>
        <w:t xml:space="preserve">Пояснительная записка </w:t>
      </w:r>
    </w:p>
    <w:p w14:paraId="5D90AFA5" w14:textId="77777777" w:rsidR="002B1033" w:rsidRPr="004C3D84" w:rsidRDefault="002B1033">
      <w:pPr>
        <w:pStyle w:val="140"/>
        <w:ind w:left="0" w:firstLine="0"/>
        <w:jc w:val="center"/>
        <w:rPr>
          <w:color w:val="auto"/>
        </w:rPr>
      </w:pPr>
    </w:p>
    <w:p w14:paraId="12AF26DC" w14:textId="14CBFC3B" w:rsidR="002B1033" w:rsidRPr="004C3D84" w:rsidRDefault="00000000">
      <w:pPr>
        <w:pStyle w:val="140"/>
        <w:ind w:left="0" w:firstLine="0"/>
        <w:jc w:val="center"/>
        <w:rPr>
          <w:color w:val="auto"/>
        </w:rPr>
      </w:pPr>
      <w:r w:rsidRPr="004C3D84">
        <w:rPr>
          <w:color w:val="auto"/>
        </w:rPr>
        <w:t xml:space="preserve">к отчету об исполнении плана реализации муниципальной программы «Развитие физической культуры и спорта» за </w:t>
      </w:r>
      <w:r w:rsidR="00E321E8">
        <w:rPr>
          <w:color w:val="auto"/>
        </w:rPr>
        <w:t>девять</w:t>
      </w:r>
      <w:r w:rsidR="00A21472">
        <w:rPr>
          <w:color w:val="auto"/>
        </w:rPr>
        <w:t xml:space="preserve"> </w:t>
      </w:r>
      <w:r w:rsidRPr="004C3D84">
        <w:rPr>
          <w:color w:val="auto"/>
        </w:rPr>
        <w:t>месяцев 202</w:t>
      </w:r>
      <w:r w:rsidR="004C3D84" w:rsidRPr="004C3D84">
        <w:rPr>
          <w:color w:val="auto"/>
        </w:rPr>
        <w:t>3</w:t>
      </w:r>
      <w:r w:rsidRPr="004C3D84">
        <w:rPr>
          <w:color w:val="auto"/>
        </w:rPr>
        <w:t xml:space="preserve"> года</w:t>
      </w:r>
    </w:p>
    <w:p w14:paraId="64727832" w14:textId="77777777" w:rsidR="002B1033" w:rsidRPr="004C3D84" w:rsidRDefault="002B1033">
      <w:pPr>
        <w:jc w:val="both"/>
        <w:rPr>
          <w:color w:val="auto"/>
          <w:sz w:val="28"/>
        </w:rPr>
      </w:pPr>
    </w:p>
    <w:p w14:paraId="167A11CC" w14:textId="77777777" w:rsidR="002B1033" w:rsidRPr="004C3D84" w:rsidRDefault="002B1033">
      <w:pPr>
        <w:jc w:val="both"/>
        <w:rPr>
          <w:color w:val="auto"/>
          <w:sz w:val="28"/>
        </w:rPr>
      </w:pPr>
    </w:p>
    <w:p w14:paraId="5D8E4759" w14:textId="6A59A843" w:rsidR="002B1033" w:rsidRDefault="00A21472">
      <w:p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</w:t>
      </w:r>
      <w:r w:rsidR="00000000" w:rsidRPr="004C3D84">
        <w:rPr>
          <w:color w:val="auto"/>
          <w:sz w:val="28"/>
        </w:rPr>
        <w:t xml:space="preserve">На реализацию муниципальной программы запланированы бюджетные ассигнования в сумме </w:t>
      </w:r>
      <w:r>
        <w:rPr>
          <w:color w:val="auto"/>
          <w:sz w:val="28"/>
        </w:rPr>
        <w:t>34493,7</w:t>
      </w:r>
      <w:r w:rsidR="00000000" w:rsidRPr="004C3D84">
        <w:rPr>
          <w:color w:val="auto"/>
          <w:sz w:val="28"/>
        </w:rPr>
        <w:t xml:space="preserve"> тыс. рублей, фактическое исполнение </w:t>
      </w:r>
      <w:r w:rsidR="00B7292B">
        <w:rPr>
          <w:color w:val="auto"/>
          <w:sz w:val="28"/>
        </w:rPr>
        <w:t>18096,8</w:t>
      </w:r>
      <w:r w:rsidR="00000000" w:rsidRPr="004C3D84">
        <w:rPr>
          <w:color w:val="auto"/>
          <w:sz w:val="28"/>
        </w:rPr>
        <w:t xml:space="preserve"> тыс. рублей или </w:t>
      </w:r>
      <w:r w:rsidR="00B7292B">
        <w:rPr>
          <w:color w:val="auto"/>
          <w:sz w:val="28"/>
        </w:rPr>
        <w:t>52,5</w:t>
      </w:r>
      <w:r w:rsidR="00000000" w:rsidRPr="004C3D84">
        <w:rPr>
          <w:color w:val="auto"/>
          <w:sz w:val="28"/>
        </w:rPr>
        <w:t xml:space="preserve"> % от плана. </w:t>
      </w:r>
      <w:r w:rsidR="00CE59A1" w:rsidRPr="00CE59A1">
        <w:rPr>
          <w:color w:val="auto"/>
          <w:sz w:val="28"/>
        </w:rPr>
        <w:t>В аналогичном периоде 2022г. таких расходных мероприятий не было</w:t>
      </w:r>
    </w:p>
    <w:p w14:paraId="27C3E854" w14:textId="77777777" w:rsidR="00CE59A1" w:rsidRPr="00A6179C" w:rsidRDefault="00CE59A1">
      <w:pPr>
        <w:jc w:val="both"/>
        <w:rPr>
          <w:color w:val="FF0000"/>
          <w:sz w:val="28"/>
        </w:rPr>
      </w:pPr>
    </w:p>
    <w:p w14:paraId="3653FF11" w14:textId="230ECEEE" w:rsidR="002B1033" w:rsidRPr="001B567B" w:rsidRDefault="00000000">
      <w:pPr>
        <w:jc w:val="both"/>
        <w:rPr>
          <w:color w:val="auto"/>
          <w:sz w:val="28"/>
        </w:rPr>
      </w:pPr>
      <w:r w:rsidRPr="00A6179C">
        <w:rPr>
          <w:color w:val="FF0000"/>
          <w:sz w:val="28"/>
        </w:rPr>
        <w:t>-</w:t>
      </w:r>
      <w:r w:rsidRPr="001B567B">
        <w:rPr>
          <w:color w:val="auto"/>
          <w:sz w:val="28"/>
        </w:rPr>
        <w:t xml:space="preserve">на выполнение основного мероприятия </w:t>
      </w:r>
      <w:r w:rsidR="004C3D84" w:rsidRPr="001B567B">
        <w:rPr>
          <w:color w:val="auto"/>
          <w:sz w:val="28"/>
        </w:rPr>
        <w:t>–</w:t>
      </w:r>
      <w:r w:rsidRPr="001B567B">
        <w:rPr>
          <w:color w:val="auto"/>
          <w:sz w:val="28"/>
        </w:rPr>
        <w:t xml:space="preserve"> </w:t>
      </w:r>
      <w:r w:rsidR="00CE59A1">
        <w:rPr>
          <w:color w:val="auto"/>
          <w:sz w:val="28"/>
        </w:rPr>
        <w:t>р</w:t>
      </w:r>
      <w:r w:rsidR="00CE59A1" w:rsidRPr="00CE59A1">
        <w:rPr>
          <w:color w:val="auto"/>
          <w:sz w:val="28"/>
        </w:rPr>
        <w:t>асходы на реализацию мероприятий по формированию современной городской среды в части благоустройства парка</w:t>
      </w:r>
      <w:r w:rsidR="00A21472">
        <w:rPr>
          <w:color w:val="auto"/>
          <w:sz w:val="28"/>
        </w:rPr>
        <w:t xml:space="preserve"> </w:t>
      </w:r>
      <w:proofErr w:type="spellStart"/>
      <w:r w:rsidR="00CE59A1" w:rsidRPr="00CE59A1">
        <w:rPr>
          <w:color w:val="auto"/>
          <w:sz w:val="28"/>
        </w:rPr>
        <w:t>Лопанского</w:t>
      </w:r>
      <w:proofErr w:type="spellEnd"/>
      <w:r w:rsidR="00CE59A1" w:rsidRPr="00CE59A1">
        <w:rPr>
          <w:color w:val="auto"/>
          <w:sz w:val="28"/>
        </w:rPr>
        <w:t xml:space="preserve"> сельского поселения в рамках подпрограммы "Благоустройство общественных территорий </w:t>
      </w:r>
      <w:proofErr w:type="spellStart"/>
      <w:r w:rsidR="00CE59A1" w:rsidRPr="00CE59A1">
        <w:rPr>
          <w:color w:val="auto"/>
          <w:sz w:val="28"/>
        </w:rPr>
        <w:t>Лопанского</w:t>
      </w:r>
      <w:proofErr w:type="spellEnd"/>
      <w:r w:rsidR="00CE59A1" w:rsidRPr="00CE59A1">
        <w:rPr>
          <w:color w:val="auto"/>
          <w:sz w:val="28"/>
        </w:rPr>
        <w:t xml:space="preserve"> сельского поселения"</w:t>
      </w:r>
      <w:r w:rsidR="00CE59A1">
        <w:rPr>
          <w:color w:val="auto"/>
          <w:sz w:val="28"/>
        </w:rPr>
        <w:t xml:space="preserve"> </w:t>
      </w:r>
      <w:r w:rsidRPr="001B567B">
        <w:rPr>
          <w:color w:val="auto"/>
          <w:sz w:val="28"/>
        </w:rPr>
        <w:t>запланированы бюджетные ассигнования в сумме</w:t>
      </w:r>
      <w:r w:rsidR="00CE59A1">
        <w:rPr>
          <w:color w:val="auto"/>
          <w:sz w:val="28"/>
        </w:rPr>
        <w:t xml:space="preserve"> </w:t>
      </w:r>
      <w:r w:rsidR="00B7292B">
        <w:rPr>
          <w:color w:val="auto"/>
          <w:sz w:val="28"/>
        </w:rPr>
        <w:t>3852,1</w:t>
      </w:r>
      <w:r w:rsidRPr="001B567B">
        <w:rPr>
          <w:color w:val="auto"/>
          <w:sz w:val="28"/>
        </w:rPr>
        <w:t xml:space="preserve"> тыс. рублей, фактическое исполнение </w:t>
      </w:r>
      <w:r w:rsidR="00B7292B">
        <w:rPr>
          <w:color w:val="auto"/>
          <w:sz w:val="28"/>
        </w:rPr>
        <w:t>429,4</w:t>
      </w:r>
      <w:r w:rsidR="00CE59A1">
        <w:rPr>
          <w:color w:val="auto"/>
          <w:sz w:val="28"/>
        </w:rPr>
        <w:t xml:space="preserve"> </w:t>
      </w:r>
      <w:r w:rsidRPr="001B567B">
        <w:rPr>
          <w:color w:val="auto"/>
          <w:sz w:val="28"/>
        </w:rPr>
        <w:t>тыс. рублей или</w:t>
      </w:r>
      <w:r w:rsidR="00CE59A1">
        <w:rPr>
          <w:color w:val="auto"/>
          <w:sz w:val="28"/>
        </w:rPr>
        <w:t xml:space="preserve"> </w:t>
      </w:r>
      <w:r w:rsidR="00B7292B">
        <w:rPr>
          <w:color w:val="auto"/>
          <w:sz w:val="28"/>
        </w:rPr>
        <w:t>11,1</w:t>
      </w:r>
      <w:r w:rsidRPr="001B567B">
        <w:rPr>
          <w:color w:val="auto"/>
          <w:sz w:val="28"/>
        </w:rPr>
        <w:t xml:space="preserve"> % от плана. </w:t>
      </w:r>
      <w:bookmarkStart w:id="0" w:name="_Hlk146020940"/>
      <w:r w:rsidR="00CE59A1">
        <w:rPr>
          <w:color w:val="auto"/>
          <w:sz w:val="28"/>
        </w:rPr>
        <w:t xml:space="preserve">В </w:t>
      </w:r>
      <w:r w:rsidRPr="001B567B">
        <w:rPr>
          <w:color w:val="auto"/>
          <w:sz w:val="28"/>
        </w:rPr>
        <w:t>аналогичн</w:t>
      </w:r>
      <w:r w:rsidR="00CE59A1">
        <w:rPr>
          <w:color w:val="auto"/>
          <w:sz w:val="28"/>
        </w:rPr>
        <w:t>ом</w:t>
      </w:r>
      <w:r w:rsidRPr="001B567B">
        <w:rPr>
          <w:color w:val="auto"/>
          <w:sz w:val="28"/>
        </w:rPr>
        <w:t xml:space="preserve"> период</w:t>
      </w:r>
      <w:r w:rsidR="00CE59A1">
        <w:rPr>
          <w:color w:val="auto"/>
          <w:sz w:val="28"/>
        </w:rPr>
        <w:t>е</w:t>
      </w:r>
      <w:r w:rsidRPr="001B567B">
        <w:rPr>
          <w:color w:val="auto"/>
          <w:sz w:val="28"/>
        </w:rPr>
        <w:t xml:space="preserve"> 202</w:t>
      </w:r>
      <w:r w:rsidR="007F326B" w:rsidRPr="001B567B">
        <w:rPr>
          <w:color w:val="auto"/>
          <w:sz w:val="28"/>
        </w:rPr>
        <w:t>2</w:t>
      </w:r>
      <w:r w:rsidRPr="001B567B">
        <w:rPr>
          <w:color w:val="auto"/>
          <w:sz w:val="28"/>
        </w:rPr>
        <w:t xml:space="preserve">г. </w:t>
      </w:r>
      <w:r w:rsidR="00CE59A1">
        <w:rPr>
          <w:color w:val="auto"/>
          <w:sz w:val="28"/>
        </w:rPr>
        <w:t>таких расходных мероприятий не было.</w:t>
      </w:r>
    </w:p>
    <w:bookmarkEnd w:id="0"/>
    <w:p w14:paraId="4F6D11EE" w14:textId="77777777" w:rsidR="002B1033" w:rsidRPr="001B567B" w:rsidRDefault="002B1033">
      <w:pPr>
        <w:jc w:val="both"/>
        <w:rPr>
          <w:color w:val="auto"/>
          <w:sz w:val="28"/>
        </w:rPr>
      </w:pPr>
    </w:p>
    <w:p w14:paraId="2655C0BD" w14:textId="349C0E9E" w:rsidR="002B1033" w:rsidRPr="001B567B" w:rsidRDefault="00000000">
      <w:pPr>
        <w:rPr>
          <w:color w:val="auto"/>
          <w:sz w:val="28"/>
        </w:rPr>
      </w:pPr>
      <w:r w:rsidRPr="001B567B">
        <w:rPr>
          <w:color w:val="auto"/>
          <w:sz w:val="28"/>
        </w:rPr>
        <w:t xml:space="preserve">- на выполнение основного мероприятия </w:t>
      </w:r>
      <w:r w:rsidR="00CE59A1">
        <w:rPr>
          <w:color w:val="auto"/>
          <w:sz w:val="28"/>
        </w:rPr>
        <w:t>-р</w:t>
      </w:r>
      <w:r w:rsidR="00CE59A1" w:rsidRPr="00CE59A1">
        <w:rPr>
          <w:color w:val="auto"/>
          <w:sz w:val="28"/>
        </w:rPr>
        <w:t>асходы,</w:t>
      </w:r>
      <w:r w:rsidR="00CE59A1">
        <w:rPr>
          <w:color w:val="auto"/>
          <w:sz w:val="28"/>
        </w:rPr>
        <w:t xml:space="preserve"> </w:t>
      </w:r>
      <w:r w:rsidR="00CE59A1" w:rsidRPr="00CE59A1">
        <w:rPr>
          <w:color w:val="auto"/>
          <w:sz w:val="28"/>
        </w:rPr>
        <w:t>связанные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Молодежная"</w:t>
      </w:r>
      <w:r w:rsidR="00487872">
        <w:rPr>
          <w:color w:val="auto"/>
          <w:sz w:val="28"/>
        </w:rPr>
        <w:t xml:space="preserve">  </w:t>
      </w:r>
      <w:r w:rsidR="00CE59A1" w:rsidRPr="00CE59A1">
        <w:rPr>
          <w:color w:val="auto"/>
          <w:sz w:val="28"/>
        </w:rPr>
        <w:t xml:space="preserve">в рамках подпрограммы "Благоустройство общественных территорий </w:t>
      </w:r>
      <w:proofErr w:type="spellStart"/>
      <w:r w:rsidR="00CE59A1" w:rsidRPr="00CE59A1">
        <w:rPr>
          <w:color w:val="auto"/>
          <w:sz w:val="28"/>
        </w:rPr>
        <w:t>Лопанского</w:t>
      </w:r>
      <w:proofErr w:type="spellEnd"/>
      <w:r w:rsidR="00CE59A1" w:rsidRPr="00CE59A1">
        <w:rPr>
          <w:color w:val="auto"/>
          <w:sz w:val="28"/>
        </w:rPr>
        <w:t xml:space="preserve"> сельского поселения" </w:t>
      </w:r>
      <w:r w:rsidR="00CE59A1" w:rsidRPr="001B567B">
        <w:rPr>
          <w:color w:val="auto"/>
          <w:sz w:val="28"/>
        </w:rPr>
        <w:t xml:space="preserve">запланированы бюджетные ассигнования в сумме </w:t>
      </w:r>
      <w:r w:rsidR="00B7292B">
        <w:rPr>
          <w:color w:val="auto"/>
          <w:sz w:val="28"/>
        </w:rPr>
        <w:t>30641,6</w:t>
      </w:r>
      <w:r w:rsidR="00CE59A1" w:rsidRPr="001B567B">
        <w:rPr>
          <w:color w:val="auto"/>
          <w:sz w:val="28"/>
        </w:rPr>
        <w:t xml:space="preserve"> тыс. рублей,</w:t>
      </w:r>
      <w:r w:rsidR="00CE59A1">
        <w:rPr>
          <w:color w:val="auto"/>
          <w:sz w:val="28"/>
        </w:rPr>
        <w:t xml:space="preserve"> в т.ч. федеральные -29</w:t>
      </w:r>
      <w:r w:rsidR="00B7292B">
        <w:rPr>
          <w:color w:val="auto"/>
          <w:sz w:val="28"/>
        </w:rPr>
        <w:t>659,5</w:t>
      </w:r>
      <w:r w:rsidR="00CE59A1">
        <w:rPr>
          <w:color w:val="auto"/>
          <w:sz w:val="28"/>
        </w:rPr>
        <w:t xml:space="preserve"> тыс. рублей, областные 60</w:t>
      </w:r>
      <w:r w:rsidR="00B7292B">
        <w:rPr>
          <w:color w:val="auto"/>
          <w:sz w:val="28"/>
        </w:rPr>
        <w:t>5,3</w:t>
      </w:r>
      <w:r w:rsidR="00CE59A1">
        <w:rPr>
          <w:color w:val="auto"/>
          <w:sz w:val="28"/>
        </w:rPr>
        <w:t xml:space="preserve"> тыс. рублей, местный бюджет </w:t>
      </w:r>
      <w:r w:rsidR="00B7292B">
        <w:rPr>
          <w:color w:val="auto"/>
          <w:sz w:val="28"/>
        </w:rPr>
        <w:t>376,8</w:t>
      </w:r>
      <w:r w:rsidR="00CE59A1">
        <w:rPr>
          <w:color w:val="auto"/>
          <w:sz w:val="28"/>
        </w:rPr>
        <w:t xml:space="preserve"> тыс. рублей.</w:t>
      </w:r>
      <w:r w:rsidR="00CE59A1" w:rsidRPr="001B567B">
        <w:rPr>
          <w:color w:val="auto"/>
          <w:sz w:val="28"/>
        </w:rPr>
        <w:t xml:space="preserve"> </w:t>
      </w:r>
      <w:r w:rsidR="00CE59A1">
        <w:rPr>
          <w:color w:val="auto"/>
          <w:sz w:val="28"/>
        </w:rPr>
        <w:t>Ф</w:t>
      </w:r>
      <w:r w:rsidR="00CE59A1" w:rsidRPr="001B567B">
        <w:rPr>
          <w:color w:val="auto"/>
          <w:sz w:val="28"/>
        </w:rPr>
        <w:t xml:space="preserve">актическое исполнение </w:t>
      </w:r>
      <w:r w:rsidR="00B7292B">
        <w:rPr>
          <w:color w:val="auto"/>
          <w:sz w:val="28"/>
        </w:rPr>
        <w:t>17667,4</w:t>
      </w:r>
      <w:r w:rsidR="00CE59A1" w:rsidRPr="001B567B">
        <w:rPr>
          <w:color w:val="auto"/>
          <w:sz w:val="28"/>
        </w:rPr>
        <w:t xml:space="preserve"> тыс. рублей</w:t>
      </w:r>
      <w:r w:rsidR="00CE59A1">
        <w:rPr>
          <w:color w:val="auto"/>
          <w:sz w:val="28"/>
        </w:rPr>
        <w:t xml:space="preserve">, в т.ч. </w:t>
      </w:r>
      <w:r w:rsidR="00CE59A1" w:rsidRPr="00CE59A1">
        <w:rPr>
          <w:color w:val="auto"/>
          <w:sz w:val="28"/>
          <w:szCs w:val="28"/>
        </w:rPr>
        <w:t xml:space="preserve">федеральные </w:t>
      </w:r>
      <w:r w:rsidR="00B7292B">
        <w:rPr>
          <w:color w:val="auto"/>
          <w:sz w:val="28"/>
          <w:szCs w:val="28"/>
        </w:rPr>
        <w:t>17293,9</w:t>
      </w:r>
      <w:r w:rsidR="00CE59A1" w:rsidRPr="00CE59A1">
        <w:rPr>
          <w:color w:val="auto"/>
          <w:sz w:val="28"/>
          <w:szCs w:val="28"/>
        </w:rPr>
        <w:t xml:space="preserve"> тыс. рублей, областные </w:t>
      </w:r>
      <w:r w:rsidR="00B7292B">
        <w:rPr>
          <w:color w:val="auto"/>
          <w:sz w:val="28"/>
          <w:szCs w:val="28"/>
        </w:rPr>
        <w:t>352,9</w:t>
      </w:r>
      <w:r w:rsidR="00CE59A1" w:rsidRPr="00CE59A1">
        <w:rPr>
          <w:color w:val="auto"/>
          <w:sz w:val="28"/>
          <w:szCs w:val="28"/>
        </w:rPr>
        <w:t xml:space="preserve"> тыс. рублей, местный бюджет </w:t>
      </w:r>
      <w:r w:rsidR="00B7292B">
        <w:rPr>
          <w:color w:val="auto"/>
          <w:sz w:val="28"/>
          <w:szCs w:val="28"/>
        </w:rPr>
        <w:t>20,6</w:t>
      </w:r>
      <w:r w:rsidR="00CE59A1" w:rsidRPr="00CE59A1">
        <w:rPr>
          <w:color w:val="auto"/>
          <w:sz w:val="28"/>
          <w:szCs w:val="28"/>
        </w:rPr>
        <w:t xml:space="preserve"> тыс. рублей</w:t>
      </w:r>
      <w:r w:rsidR="00CE59A1">
        <w:rPr>
          <w:color w:val="auto"/>
          <w:sz w:val="28"/>
          <w:szCs w:val="28"/>
        </w:rPr>
        <w:t>.</w:t>
      </w:r>
      <w:r w:rsidR="00CE59A1" w:rsidRPr="00CE59A1">
        <w:rPr>
          <w:color w:val="auto"/>
        </w:rPr>
        <w:t xml:space="preserve"> </w:t>
      </w:r>
      <w:r w:rsidR="00CE59A1" w:rsidRPr="00CE59A1">
        <w:rPr>
          <w:color w:val="auto"/>
          <w:sz w:val="28"/>
        </w:rPr>
        <w:t>В аналогичном периоде 2022г. таких расходных мероприятий не было.</w:t>
      </w:r>
    </w:p>
    <w:p w14:paraId="42CFCE01" w14:textId="77777777" w:rsidR="002B1033" w:rsidRPr="00A6179C" w:rsidRDefault="002B1033">
      <w:pPr>
        <w:rPr>
          <w:color w:val="FF0000"/>
          <w:sz w:val="28"/>
        </w:rPr>
      </w:pPr>
    </w:p>
    <w:p w14:paraId="6E3D63DF" w14:textId="6151B9E0" w:rsidR="002B1033" w:rsidRPr="001B567B" w:rsidRDefault="002B1033">
      <w:pPr>
        <w:rPr>
          <w:color w:val="auto"/>
          <w:sz w:val="28"/>
        </w:rPr>
      </w:pPr>
    </w:p>
    <w:p w14:paraId="442D5793" w14:textId="77777777" w:rsidR="002B1033" w:rsidRPr="00A6179C" w:rsidRDefault="002B1033">
      <w:pPr>
        <w:rPr>
          <w:color w:val="FF0000"/>
          <w:sz w:val="28"/>
        </w:rPr>
      </w:pPr>
    </w:p>
    <w:p w14:paraId="1A857C18" w14:textId="36104182" w:rsidR="002B1033" w:rsidRPr="001B567B" w:rsidRDefault="001B567B">
      <w:pPr>
        <w:rPr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И.</w:t>
      </w:r>
      <w:proofErr w:type="gramStart"/>
      <w:r w:rsidRPr="001B567B">
        <w:rPr>
          <w:color w:val="auto"/>
          <w:sz w:val="28"/>
        </w:rPr>
        <w:t>о.главы</w:t>
      </w:r>
      <w:proofErr w:type="spellEnd"/>
      <w:proofErr w:type="gramEnd"/>
      <w:r w:rsidRPr="001B567B">
        <w:rPr>
          <w:color w:val="auto"/>
          <w:sz w:val="28"/>
        </w:rPr>
        <w:t xml:space="preserve"> Администрации </w:t>
      </w:r>
    </w:p>
    <w:p w14:paraId="0DF66875" w14:textId="726D6436" w:rsidR="002B1033" w:rsidRPr="001B567B" w:rsidRDefault="00000000">
      <w:pPr>
        <w:rPr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Лопанского</w:t>
      </w:r>
      <w:proofErr w:type="spellEnd"/>
      <w:r w:rsidRPr="001B567B">
        <w:rPr>
          <w:color w:val="auto"/>
          <w:sz w:val="28"/>
        </w:rPr>
        <w:t xml:space="preserve"> сельского поселения                                             </w:t>
      </w:r>
      <w:r w:rsidR="001B567B" w:rsidRPr="001B567B">
        <w:rPr>
          <w:color w:val="auto"/>
          <w:sz w:val="28"/>
        </w:rPr>
        <w:t xml:space="preserve">                         </w:t>
      </w:r>
      <w:r w:rsidRPr="001B567B">
        <w:rPr>
          <w:color w:val="auto"/>
          <w:sz w:val="28"/>
        </w:rPr>
        <w:t xml:space="preserve">   </w:t>
      </w:r>
      <w:proofErr w:type="spellStart"/>
      <w:r w:rsidR="001B567B" w:rsidRPr="001B567B">
        <w:rPr>
          <w:color w:val="auto"/>
          <w:sz w:val="28"/>
        </w:rPr>
        <w:t>А.С.Безуглов</w:t>
      </w:r>
      <w:proofErr w:type="spellEnd"/>
    </w:p>
    <w:p w14:paraId="41120BC6" w14:textId="77777777" w:rsidR="002B1033" w:rsidRPr="001B567B" w:rsidRDefault="002B1033">
      <w:pPr>
        <w:rPr>
          <w:color w:val="auto"/>
          <w:sz w:val="28"/>
        </w:rPr>
      </w:pPr>
    </w:p>
    <w:p w14:paraId="6C5A7867" w14:textId="77777777" w:rsidR="002B1033" w:rsidRPr="001B567B" w:rsidRDefault="002B1033">
      <w:pPr>
        <w:rPr>
          <w:color w:val="auto"/>
          <w:sz w:val="28"/>
        </w:rPr>
      </w:pPr>
    </w:p>
    <w:p w14:paraId="65CA0093" w14:textId="77777777" w:rsidR="002B1033" w:rsidRPr="001B567B" w:rsidRDefault="00000000">
      <w:pPr>
        <w:jc w:val="both"/>
        <w:rPr>
          <w:color w:val="auto"/>
          <w:sz w:val="28"/>
        </w:rPr>
      </w:pPr>
      <w:r w:rsidRPr="001B567B">
        <w:rPr>
          <w:color w:val="auto"/>
          <w:sz w:val="28"/>
        </w:rPr>
        <w:t xml:space="preserve">Исп. Инспектор по </w:t>
      </w:r>
      <w:proofErr w:type="gramStart"/>
      <w:r w:rsidRPr="001B567B">
        <w:rPr>
          <w:color w:val="auto"/>
          <w:sz w:val="28"/>
        </w:rPr>
        <w:t>ЧС,ПБ</w:t>
      </w:r>
      <w:proofErr w:type="gramEnd"/>
      <w:r w:rsidRPr="001B567B">
        <w:rPr>
          <w:color w:val="auto"/>
          <w:sz w:val="28"/>
        </w:rPr>
        <w:t xml:space="preserve"> и </w:t>
      </w:r>
    </w:p>
    <w:p w14:paraId="1184FCAB" w14:textId="77777777" w:rsidR="002B1033" w:rsidRPr="001B567B" w:rsidRDefault="00000000">
      <w:pPr>
        <w:jc w:val="both"/>
        <w:rPr>
          <w:color w:val="auto"/>
          <w:sz w:val="28"/>
        </w:rPr>
      </w:pPr>
      <w:r w:rsidRPr="001B567B">
        <w:rPr>
          <w:color w:val="auto"/>
          <w:sz w:val="28"/>
        </w:rPr>
        <w:t>молодежной политике</w:t>
      </w:r>
    </w:p>
    <w:p w14:paraId="35DDE9DD" w14:textId="77777777" w:rsidR="002B1033" w:rsidRPr="001B567B" w:rsidRDefault="00000000">
      <w:pPr>
        <w:rPr>
          <w:rFonts w:ascii="Times New Roman CYR" w:hAnsi="Times New Roman CYR"/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М.А.Плясова</w:t>
      </w:r>
      <w:proofErr w:type="spellEnd"/>
    </w:p>
    <w:sectPr w:rsidR="002B1033" w:rsidRPr="001B567B">
      <w:pgSz w:w="16838" w:h="11906" w:orient="landscape"/>
      <w:pgMar w:top="357" w:right="1134" w:bottom="289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33"/>
    <w:rsid w:val="001B567B"/>
    <w:rsid w:val="00270259"/>
    <w:rsid w:val="00275D52"/>
    <w:rsid w:val="002B1033"/>
    <w:rsid w:val="0038092C"/>
    <w:rsid w:val="00455984"/>
    <w:rsid w:val="00487872"/>
    <w:rsid w:val="004C3D84"/>
    <w:rsid w:val="00566A21"/>
    <w:rsid w:val="006B5C56"/>
    <w:rsid w:val="006F6DB9"/>
    <w:rsid w:val="007F326B"/>
    <w:rsid w:val="00943A30"/>
    <w:rsid w:val="009C6479"/>
    <w:rsid w:val="00A21472"/>
    <w:rsid w:val="00A51D46"/>
    <w:rsid w:val="00A6179C"/>
    <w:rsid w:val="00B56041"/>
    <w:rsid w:val="00B62E77"/>
    <w:rsid w:val="00B7292B"/>
    <w:rsid w:val="00CE59A1"/>
    <w:rsid w:val="00E321E8"/>
    <w:rsid w:val="00EB1F67"/>
    <w:rsid w:val="00F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0D5D"/>
  <w15:docId w15:val="{A920A21F-665C-41B2-A7DB-8A6BB1A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6BDE-E560-418B-B1B5-66852D3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2023-09-05T10:59:00Z</dcterms:created>
  <dcterms:modified xsi:type="dcterms:W3CDTF">2023-10-19T12:50:00Z</dcterms:modified>
</cp:coreProperties>
</file>