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540"/>
        <w:tblW w:w="0" w:type="auto"/>
        <w:tblLayout w:type="fixed"/>
        <w:tblCellMar>
          <w:left w:w="0" w:type="dxa"/>
          <w:right w:w="0" w:type="dxa"/>
        </w:tblCellMar>
        <w:tblLook w:val="04A0" w:firstRow="1" w:lastRow="0" w:firstColumn="1" w:lastColumn="0" w:noHBand="0" w:noVBand="1"/>
      </w:tblPr>
      <w:tblGrid>
        <w:gridCol w:w="10055"/>
      </w:tblGrid>
      <w:tr w:rsidR="00B76866" w14:paraId="5E5D1B5D" w14:textId="77777777" w:rsidTr="008555CD">
        <w:trPr>
          <w:trHeight w:hRule="exact" w:val="1954"/>
        </w:trPr>
        <w:tc>
          <w:tcPr>
            <w:tcW w:w="10055" w:type="dxa"/>
            <w:tcMar>
              <w:top w:w="60" w:type="dxa"/>
              <w:left w:w="80" w:type="dxa"/>
              <w:bottom w:w="60" w:type="dxa"/>
              <w:right w:w="80" w:type="dxa"/>
            </w:tcMar>
          </w:tcPr>
          <w:p w14:paraId="7424DD83" w14:textId="77777777" w:rsidR="008555CD" w:rsidRPr="008555CD" w:rsidRDefault="008555CD" w:rsidP="008555CD">
            <w:pPr>
              <w:pStyle w:val="ConsPlusTitlePage"/>
              <w:jc w:val="center"/>
              <w:rPr>
                <w:rFonts w:ascii="Times New Roman" w:hAnsi="Times New Roman"/>
                <w:b/>
                <w:bCs/>
                <w:sz w:val="32"/>
                <w:szCs w:val="32"/>
              </w:rPr>
            </w:pPr>
            <w:r w:rsidRPr="008555CD">
              <w:rPr>
                <w:rFonts w:ascii="Times New Roman" w:hAnsi="Times New Roman"/>
                <w:b/>
                <w:bCs/>
                <w:sz w:val="32"/>
                <w:szCs w:val="32"/>
              </w:rPr>
              <w:t>Российская Федерация</w:t>
            </w:r>
          </w:p>
          <w:p w14:paraId="4552F342" w14:textId="77777777" w:rsidR="008555CD" w:rsidRPr="008555CD" w:rsidRDefault="008555CD" w:rsidP="008555CD">
            <w:pPr>
              <w:pStyle w:val="ConsPlusTitlePage"/>
              <w:jc w:val="center"/>
              <w:rPr>
                <w:rFonts w:ascii="Times New Roman" w:hAnsi="Times New Roman"/>
                <w:b/>
                <w:bCs/>
                <w:sz w:val="32"/>
                <w:szCs w:val="32"/>
              </w:rPr>
            </w:pPr>
            <w:r w:rsidRPr="008555CD">
              <w:rPr>
                <w:rFonts w:ascii="Times New Roman" w:hAnsi="Times New Roman"/>
                <w:b/>
                <w:bCs/>
                <w:sz w:val="32"/>
                <w:szCs w:val="32"/>
              </w:rPr>
              <w:t>Ростовская область</w:t>
            </w:r>
          </w:p>
          <w:p w14:paraId="1A4B10CF" w14:textId="77777777" w:rsidR="008555CD" w:rsidRPr="008555CD" w:rsidRDefault="008555CD" w:rsidP="008555CD">
            <w:pPr>
              <w:pStyle w:val="ConsPlusTitlePage"/>
              <w:jc w:val="center"/>
              <w:rPr>
                <w:rFonts w:ascii="Times New Roman" w:hAnsi="Times New Roman"/>
                <w:b/>
                <w:bCs/>
                <w:sz w:val="32"/>
                <w:szCs w:val="32"/>
              </w:rPr>
            </w:pPr>
            <w:r w:rsidRPr="008555CD">
              <w:rPr>
                <w:rFonts w:ascii="Times New Roman" w:hAnsi="Times New Roman"/>
                <w:b/>
                <w:bCs/>
                <w:sz w:val="32"/>
                <w:szCs w:val="32"/>
              </w:rPr>
              <w:t>Целинский район</w:t>
            </w:r>
          </w:p>
          <w:p w14:paraId="4CD082E8" w14:textId="77777777" w:rsidR="008555CD" w:rsidRPr="008555CD" w:rsidRDefault="008555CD" w:rsidP="008555CD">
            <w:pPr>
              <w:pStyle w:val="ConsPlusTitlePage"/>
              <w:jc w:val="center"/>
              <w:rPr>
                <w:rFonts w:ascii="Times New Roman" w:hAnsi="Times New Roman"/>
                <w:b/>
                <w:bCs/>
                <w:sz w:val="32"/>
                <w:szCs w:val="32"/>
              </w:rPr>
            </w:pPr>
            <w:r w:rsidRPr="008555CD">
              <w:rPr>
                <w:rFonts w:ascii="Times New Roman" w:hAnsi="Times New Roman"/>
                <w:b/>
                <w:bCs/>
                <w:sz w:val="32"/>
                <w:szCs w:val="32"/>
              </w:rPr>
              <w:t>муниципальное образование</w:t>
            </w:r>
          </w:p>
          <w:p w14:paraId="763AD079" w14:textId="77777777" w:rsidR="008555CD" w:rsidRPr="008555CD" w:rsidRDefault="008555CD" w:rsidP="008555CD">
            <w:pPr>
              <w:pStyle w:val="ConsPlusTitlePage"/>
              <w:jc w:val="center"/>
              <w:rPr>
                <w:rFonts w:ascii="Times New Roman" w:hAnsi="Times New Roman"/>
                <w:b/>
                <w:bCs/>
                <w:sz w:val="32"/>
                <w:szCs w:val="32"/>
              </w:rPr>
            </w:pPr>
            <w:r w:rsidRPr="008555CD">
              <w:rPr>
                <w:rFonts w:ascii="Times New Roman" w:hAnsi="Times New Roman"/>
                <w:b/>
                <w:bCs/>
                <w:sz w:val="32"/>
                <w:szCs w:val="32"/>
              </w:rPr>
              <w:t>«</w:t>
            </w:r>
            <w:proofErr w:type="spellStart"/>
            <w:r w:rsidRPr="008555CD">
              <w:rPr>
                <w:rFonts w:ascii="Times New Roman" w:hAnsi="Times New Roman"/>
                <w:b/>
                <w:bCs/>
                <w:sz w:val="32"/>
                <w:szCs w:val="32"/>
              </w:rPr>
              <w:t>Лопанское</w:t>
            </w:r>
            <w:proofErr w:type="spellEnd"/>
            <w:r w:rsidRPr="008555CD">
              <w:rPr>
                <w:rFonts w:ascii="Times New Roman" w:hAnsi="Times New Roman"/>
                <w:b/>
                <w:bCs/>
                <w:sz w:val="32"/>
                <w:szCs w:val="32"/>
              </w:rPr>
              <w:t xml:space="preserve"> сельское поселение»</w:t>
            </w:r>
          </w:p>
          <w:p w14:paraId="495CBC20" w14:textId="77777777" w:rsidR="008555CD" w:rsidRPr="008555CD" w:rsidRDefault="008555CD" w:rsidP="008555CD">
            <w:pPr>
              <w:pStyle w:val="ConsPlusTitlePage"/>
              <w:jc w:val="center"/>
              <w:rPr>
                <w:sz w:val="32"/>
                <w:szCs w:val="32"/>
              </w:rPr>
            </w:pPr>
          </w:p>
          <w:p w14:paraId="721D0531" w14:textId="05A9EF5F" w:rsidR="00B76866" w:rsidRPr="008555CD" w:rsidRDefault="008555CD" w:rsidP="008555CD">
            <w:pPr>
              <w:pStyle w:val="ConsPlusTitlePage"/>
              <w:jc w:val="center"/>
              <w:rPr>
                <w:sz w:val="32"/>
                <w:szCs w:val="32"/>
              </w:rPr>
            </w:pPr>
            <w:r w:rsidRPr="008555CD">
              <w:rPr>
                <w:sz w:val="32"/>
                <w:szCs w:val="32"/>
              </w:rPr>
              <w:t>АДМИНИСТРАЦИЯ ЛОПАНСКОГО СЕЛЬСКОГО ПОСЕЛЕНИЯ</w:t>
            </w:r>
          </w:p>
        </w:tc>
      </w:tr>
    </w:tbl>
    <w:p w14:paraId="41388B24" w14:textId="77777777" w:rsidR="00B76866" w:rsidRPr="00341A82" w:rsidRDefault="00B76866">
      <w:pPr>
        <w:pStyle w:val="ConsPlusTitle"/>
        <w:ind w:firstLine="540"/>
        <w:jc w:val="both"/>
        <w:rPr>
          <w:b w:val="0"/>
          <w:bCs/>
        </w:rPr>
      </w:pPr>
    </w:p>
    <w:p w14:paraId="313EBC58" w14:textId="77777777" w:rsidR="00B76866" w:rsidRPr="008555CD" w:rsidRDefault="00000000">
      <w:pPr>
        <w:pStyle w:val="ConsPlusTitle"/>
        <w:jc w:val="center"/>
        <w:rPr>
          <w:rFonts w:ascii="Times New Roman" w:hAnsi="Times New Roman"/>
          <w:sz w:val="28"/>
          <w:szCs w:val="28"/>
        </w:rPr>
      </w:pPr>
      <w:r w:rsidRPr="008555CD">
        <w:rPr>
          <w:rFonts w:ascii="Times New Roman" w:hAnsi="Times New Roman"/>
          <w:sz w:val="28"/>
          <w:szCs w:val="28"/>
        </w:rPr>
        <w:t>ПОСТАНОВЛЕНИЕ</w:t>
      </w:r>
    </w:p>
    <w:p w14:paraId="5F0C3949" w14:textId="77777777" w:rsidR="00AC3F40" w:rsidRPr="00AC3F40" w:rsidRDefault="00AC3F40">
      <w:pPr>
        <w:pStyle w:val="ConsPlusTitle"/>
        <w:jc w:val="center"/>
        <w:rPr>
          <w:rFonts w:ascii="Times New Roman" w:hAnsi="Times New Roman"/>
          <w:b w:val="0"/>
          <w:bCs/>
          <w:sz w:val="28"/>
          <w:szCs w:val="28"/>
        </w:rPr>
      </w:pPr>
    </w:p>
    <w:p w14:paraId="0FDC79AF" w14:textId="11373BC4" w:rsidR="00B76866" w:rsidRPr="00AC3F40" w:rsidRDefault="00D16256">
      <w:pPr>
        <w:pStyle w:val="ConsPlusTitle"/>
        <w:ind w:firstLine="540"/>
        <w:jc w:val="both"/>
        <w:rPr>
          <w:rFonts w:ascii="Times New Roman" w:hAnsi="Times New Roman"/>
          <w:b w:val="0"/>
          <w:bCs/>
          <w:sz w:val="28"/>
          <w:szCs w:val="28"/>
        </w:rPr>
      </w:pPr>
      <w:r w:rsidRPr="00C77F82">
        <w:rPr>
          <w:rFonts w:ascii="Times New Roman" w:hAnsi="Times New Roman"/>
          <w:b w:val="0"/>
          <w:bCs/>
          <w:sz w:val="28"/>
          <w:szCs w:val="28"/>
        </w:rPr>
        <w:t xml:space="preserve">  </w:t>
      </w:r>
      <w:r w:rsidR="00AC3F40" w:rsidRPr="00C77F82">
        <w:rPr>
          <w:rFonts w:ascii="Times New Roman" w:hAnsi="Times New Roman"/>
          <w:b w:val="0"/>
          <w:bCs/>
          <w:sz w:val="28"/>
          <w:szCs w:val="28"/>
        </w:rPr>
        <w:t>25.08.2023</w:t>
      </w:r>
      <w:r w:rsidRPr="00C77F82">
        <w:rPr>
          <w:rFonts w:ascii="Times New Roman" w:hAnsi="Times New Roman"/>
          <w:b w:val="0"/>
          <w:bCs/>
          <w:sz w:val="28"/>
          <w:szCs w:val="28"/>
        </w:rPr>
        <w:t xml:space="preserve">                                   </w:t>
      </w:r>
      <w:r w:rsidR="00AC3F40" w:rsidRPr="00C77F82">
        <w:rPr>
          <w:rFonts w:ascii="Times New Roman" w:hAnsi="Times New Roman"/>
          <w:b w:val="0"/>
          <w:bCs/>
          <w:sz w:val="28"/>
          <w:szCs w:val="28"/>
        </w:rPr>
        <w:t xml:space="preserve">    </w:t>
      </w:r>
      <w:r w:rsidRPr="00C77F82">
        <w:rPr>
          <w:rFonts w:ascii="Times New Roman" w:hAnsi="Times New Roman"/>
          <w:b w:val="0"/>
          <w:bCs/>
          <w:sz w:val="28"/>
          <w:szCs w:val="28"/>
        </w:rPr>
        <w:t xml:space="preserve">  № 74</w:t>
      </w:r>
      <w:r w:rsidR="00AC3F40" w:rsidRPr="00AC3F40">
        <w:rPr>
          <w:rFonts w:ascii="Times New Roman" w:hAnsi="Times New Roman"/>
          <w:b w:val="0"/>
          <w:bCs/>
          <w:sz w:val="28"/>
          <w:szCs w:val="28"/>
        </w:rPr>
        <w:t xml:space="preserve">                                  </w:t>
      </w:r>
      <w:proofErr w:type="spellStart"/>
      <w:r w:rsidR="00AC3F40" w:rsidRPr="00AC3F40">
        <w:rPr>
          <w:rFonts w:ascii="Times New Roman" w:hAnsi="Times New Roman"/>
          <w:b w:val="0"/>
          <w:bCs/>
          <w:sz w:val="28"/>
          <w:szCs w:val="28"/>
        </w:rPr>
        <w:t>с.Лопанка</w:t>
      </w:r>
      <w:proofErr w:type="spellEnd"/>
    </w:p>
    <w:p w14:paraId="0DDE5386" w14:textId="635DA253" w:rsidR="00D16256" w:rsidRPr="00AC3F40" w:rsidRDefault="00D16256">
      <w:pPr>
        <w:pStyle w:val="ConsPlusTitle"/>
        <w:ind w:firstLine="540"/>
        <w:jc w:val="both"/>
        <w:rPr>
          <w:b w:val="0"/>
          <w:bCs/>
          <w:sz w:val="28"/>
          <w:szCs w:val="28"/>
        </w:rPr>
      </w:pPr>
    </w:p>
    <w:p w14:paraId="4BCC1FD6" w14:textId="77777777" w:rsidR="00D16256" w:rsidRPr="00AC3F40" w:rsidRDefault="00D16256">
      <w:pPr>
        <w:pStyle w:val="ConsPlusTitle"/>
        <w:ind w:firstLine="540"/>
        <w:jc w:val="both"/>
        <w:rPr>
          <w:b w:val="0"/>
          <w:bCs/>
          <w:sz w:val="28"/>
          <w:szCs w:val="28"/>
        </w:rPr>
      </w:pPr>
    </w:p>
    <w:p w14:paraId="08B523F5" w14:textId="473E24E3" w:rsidR="00D16256" w:rsidRPr="00AC3F40" w:rsidRDefault="00D16256" w:rsidP="00D16256">
      <w:pPr>
        <w:pStyle w:val="ConsPlusTitle"/>
        <w:ind w:firstLine="540"/>
        <w:jc w:val="both"/>
        <w:rPr>
          <w:rFonts w:ascii="Times New Roman" w:hAnsi="Times New Roman"/>
          <w:b w:val="0"/>
          <w:bCs/>
          <w:sz w:val="28"/>
          <w:szCs w:val="28"/>
        </w:rPr>
      </w:pPr>
      <w:r w:rsidRPr="00AC3F40">
        <w:rPr>
          <w:rFonts w:ascii="Times New Roman" w:hAnsi="Times New Roman"/>
          <w:b w:val="0"/>
          <w:bCs/>
          <w:sz w:val="28"/>
          <w:szCs w:val="28"/>
        </w:rPr>
        <w:t xml:space="preserve">Об утверждении </w:t>
      </w:r>
      <w:bookmarkStart w:id="0" w:name="_Hlk144890030"/>
      <w:r w:rsidRPr="00AC3F40">
        <w:rPr>
          <w:rFonts w:ascii="Times New Roman" w:hAnsi="Times New Roman"/>
          <w:b w:val="0"/>
          <w:bCs/>
          <w:sz w:val="28"/>
          <w:szCs w:val="28"/>
        </w:rPr>
        <w:t xml:space="preserve">порядка осуществления </w:t>
      </w:r>
    </w:p>
    <w:p w14:paraId="2831290D" w14:textId="77777777" w:rsidR="00D16256" w:rsidRPr="00AC3F40" w:rsidRDefault="00D16256" w:rsidP="00D16256">
      <w:pPr>
        <w:pStyle w:val="ConsPlusTitle"/>
        <w:ind w:firstLine="540"/>
        <w:jc w:val="both"/>
        <w:rPr>
          <w:rFonts w:ascii="Times New Roman" w:hAnsi="Times New Roman"/>
          <w:b w:val="0"/>
          <w:bCs/>
          <w:sz w:val="28"/>
          <w:szCs w:val="28"/>
        </w:rPr>
      </w:pPr>
      <w:r w:rsidRPr="00AC3F40">
        <w:rPr>
          <w:rFonts w:ascii="Times New Roman" w:hAnsi="Times New Roman"/>
          <w:b w:val="0"/>
          <w:bCs/>
          <w:sz w:val="28"/>
          <w:szCs w:val="28"/>
        </w:rPr>
        <w:t xml:space="preserve">органами местного самоуправления </w:t>
      </w:r>
      <w:proofErr w:type="spellStart"/>
      <w:r w:rsidRPr="00AC3F40">
        <w:rPr>
          <w:rFonts w:ascii="Times New Roman" w:hAnsi="Times New Roman"/>
          <w:b w:val="0"/>
          <w:bCs/>
          <w:sz w:val="28"/>
          <w:szCs w:val="28"/>
        </w:rPr>
        <w:t>Лопанского</w:t>
      </w:r>
      <w:proofErr w:type="spellEnd"/>
      <w:r w:rsidRPr="00AC3F40">
        <w:rPr>
          <w:rFonts w:ascii="Times New Roman" w:hAnsi="Times New Roman"/>
          <w:b w:val="0"/>
          <w:bCs/>
          <w:sz w:val="28"/>
          <w:szCs w:val="28"/>
        </w:rPr>
        <w:t xml:space="preserve"> </w:t>
      </w:r>
    </w:p>
    <w:p w14:paraId="0100904C" w14:textId="77777777" w:rsidR="00D16256" w:rsidRPr="00AC3F40" w:rsidRDefault="00D16256" w:rsidP="00D16256">
      <w:pPr>
        <w:pStyle w:val="ConsPlusTitle"/>
        <w:ind w:firstLine="540"/>
        <w:jc w:val="both"/>
        <w:rPr>
          <w:rFonts w:ascii="Times New Roman" w:hAnsi="Times New Roman"/>
          <w:b w:val="0"/>
          <w:bCs/>
          <w:sz w:val="28"/>
          <w:szCs w:val="28"/>
        </w:rPr>
      </w:pPr>
      <w:r w:rsidRPr="00AC3F40">
        <w:rPr>
          <w:rFonts w:ascii="Times New Roman" w:hAnsi="Times New Roman"/>
          <w:b w:val="0"/>
          <w:bCs/>
          <w:sz w:val="28"/>
          <w:szCs w:val="28"/>
        </w:rPr>
        <w:t xml:space="preserve">сельского поселения бюджетных полномочий </w:t>
      </w:r>
    </w:p>
    <w:p w14:paraId="0DAC6C69" w14:textId="77777777" w:rsidR="00D16256" w:rsidRPr="00AC3F40" w:rsidRDefault="00D16256" w:rsidP="00D16256">
      <w:pPr>
        <w:pStyle w:val="ConsPlusTitle"/>
        <w:ind w:firstLine="540"/>
        <w:jc w:val="both"/>
        <w:rPr>
          <w:rFonts w:ascii="Times New Roman" w:hAnsi="Times New Roman"/>
          <w:b w:val="0"/>
          <w:bCs/>
          <w:sz w:val="28"/>
          <w:szCs w:val="28"/>
        </w:rPr>
      </w:pPr>
      <w:r w:rsidRPr="00AC3F40">
        <w:rPr>
          <w:rFonts w:ascii="Times New Roman" w:hAnsi="Times New Roman"/>
          <w:b w:val="0"/>
          <w:bCs/>
          <w:sz w:val="28"/>
          <w:szCs w:val="28"/>
        </w:rPr>
        <w:t>главных администраторов доходов бюджетов</w:t>
      </w:r>
    </w:p>
    <w:p w14:paraId="1B228B1D" w14:textId="12D067A7" w:rsidR="00D16256" w:rsidRPr="00AC3F40" w:rsidRDefault="00D16256" w:rsidP="00B94806">
      <w:pPr>
        <w:pStyle w:val="ConsPlusTitle"/>
        <w:jc w:val="both"/>
        <w:rPr>
          <w:rFonts w:ascii="Times New Roman" w:hAnsi="Times New Roman"/>
          <w:b w:val="0"/>
          <w:bCs/>
          <w:sz w:val="28"/>
          <w:szCs w:val="28"/>
        </w:rPr>
      </w:pPr>
      <w:r w:rsidRPr="00AC3F40">
        <w:rPr>
          <w:rFonts w:ascii="Times New Roman" w:hAnsi="Times New Roman"/>
          <w:b w:val="0"/>
          <w:bCs/>
          <w:sz w:val="28"/>
          <w:szCs w:val="28"/>
        </w:rPr>
        <w:t xml:space="preserve">        бюджетной системы Российской Федерации</w:t>
      </w:r>
      <w:bookmarkEnd w:id="0"/>
    </w:p>
    <w:p w14:paraId="4BA5C0F3" w14:textId="77777777" w:rsidR="00B76866" w:rsidRPr="00AC3F40" w:rsidRDefault="00B76866">
      <w:pPr>
        <w:pStyle w:val="ConsPlusNormal"/>
        <w:jc w:val="both"/>
        <w:rPr>
          <w:bCs/>
          <w:sz w:val="28"/>
          <w:szCs w:val="28"/>
        </w:rPr>
      </w:pPr>
    </w:p>
    <w:p w14:paraId="3594632D" w14:textId="77777777" w:rsidR="00341A82" w:rsidRPr="00AC3F40" w:rsidRDefault="00341A82">
      <w:pPr>
        <w:pStyle w:val="ConsPlusNormal"/>
        <w:ind w:firstLine="540"/>
        <w:jc w:val="both"/>
        <w:rPr>
          <w:color w:val="auto"/>
          <w:sz w:val="28"/>
          <w:szCs w:val="28"/>
        </w:rPr>
      </w:pPr>
      <w:r w:rsidRPr="00AC3F40">
        <w:rPr>
          <w:sz w:val="28"/>
          <w:szCs w:val="28"/>
        </w:rPr>
        <w:t xml:space="preserve">В целях реализации статьи 160.1 Бюджетного кодекса Российской Федерации </w:t>
      </w:r>
      <w:r w:rsidRPr="00AC3F40">
        <w:rPr>
          <w:color w:val="auto"/>
          <w:sz w:val="28"/>
          <w:szCs w:val="28"/>
        </w:rPr>
        <w:t xml:space="preserve">Администрация </w:t>
      </w:r>
      <w:proofErr w:type="spellStart"/>
      <w:r w:rsidRPr="00AC3F40">
        <w:rPr>
          <w:color w:val="auto"/>
          <w:sz w:val="28"/>
          <w:szCs w:val="28"/>
        </w:rPr>
        <w:t>Лопанского</w:t>
      </w:r>
      <w:proofErr w:type="spellEnd"/>
      <w:r w:rsidRPr="00AC3F40">
        <w:rPr>
          <w:color w:val="auto"/>
          <w:sz w:val="28"/>
          <w:szCs w:val="28"/>
        </w:rPr>
        <w:t xml:space="preserve"> сельского поселения </w:t>
      </w:r>
    </w:p>
    <w:p w14:paraId="30E8174D" w14:textId="0B50CB50" w:rsidR="00B76866" w:rsidRPr="00AC3F40" w:rsidRDefault="00341A82">
      <w:pPr>
        <w:pStyle w:val="ConsPlusNormal"/>
        <w:ind w:firstLine="540"/>
        <w:jc w:val="both"/>
        <w:rPr>
          <w:color w:val="auto"/>
          <w:sz w:val="28"/>
          <w:szCs w:val="28"/>
        </w:rPr>
      </w:pPr>
      <w:r w:rsidRPr="00AC3F40">
        <w:rPr>
          <w:color w:val="auto"/>
          <w:sz w:val="28"/>
          <w:szCs w:val="28"/>
        </w:rPr>
        <w:t>постановляет</w:t>
      </w:r>
    </w:p>
    <w:p w14:paraId="1033CE4A" w14:textId="5DADFC77" w:rsidR="00341A82" w:rsidRPr="00AC3F40" w:rsidRDefault="00341A82" w:rsidP="00B94806">
      <w:pPr>
        <w:pStyle w:val="ConsPlusNormal"/>
        <w:ind w:firstLine="540"/>
        <w:jc w:val="both"/>
        <w:rPr>
          <w:color w:val="auto"/>
          <w:sz w:val="28"/>
          <w:szCs w:val="28"/>
        </w:rPr>
      </w:pPr>
      <w:r w:rsidRPr="00AC3F40">
        <w:rPr>
          <w:color w:val="auto"/>
          <w:sz w:val="28"/>
          <w:szCs w:val="28"/>
        </w:rPr>
        <w:t xml:space="preserve">1. Утвердить </w:t>
      </w:r>
      <w:r w:rsidR="00B94806" w:rsidRPr="00AC3F40">
        <w:rPr>
          <w:color w:val="auto"/>
          <w:sz w:val="28"/>
          <w:szCs w:val="28"/>
        </w:rPr>
        <w:t xml:space="preserve">порядок осуществления органами местного самоуправления </w:t>
      </w:r>
      <w:proofErr w:type="spellStart"/>
      <w:r w:rsidR="00B94806" w:rsidRPr="00AC3F40">
        <w:rPr>
          <w:color w:val="auto"/>
          <w:sz w:val="28"/>
          <w:szCs w:val="28"/>
        </w:rPr>
        <w:t>Лопанского</w:t>
      </w:r>
      <w:proofErr w:type="spellEnd"/>
      <w:r w:rsidR="00B94806" w:rsidRPr="00AC3F40">
        <w:rPr>
          <w:color w:val="auto"/>
          <w:sz w:val="28"/>
          <w:szCs w:val="28"/>
        </w:rPr>
        <w:t xml:space="preserve"> сельского поселения бюджетных полномочий главных администраторов доходов бюджетов бюджетной системы Российской Федерации</w:t>
      </w:r>
      <w:r w:rsidR="008555CD">
        <w:rPr>
          <w:color w:val="auto"/>
          <w:sz w:val="28"/>
          <w:szCs w:val="28"/>
        </w:rPr>
        <w:t xml:space="preserve"> </w:t>
      </w:r>
      <w:r w:rsidR="00B94806" w:rsidRPr="00AC3F40">
        <w:rPr>
          <w:color w:val="auto"/>
          <w:sz w:val="28"/>
          <w:szCs w:val="28"/>
        </w:rPr>
        <w:t xml:space="preserve">согласно </w:t>
      </w:r>
      <w:r w:rsidRPr="00AC3F40">
        <w:rPr>
          <w:color w:val="auto"/>
          <w:sz w:val="28"/>
          <w:szCs w:val="28"/>
        </w:rPr>
        <w:t xml:space="preserve">приложению </w:t>
      </w:r>
      <w:r w:rsidR="00767269" w:rsidRPr="00AC3F40">
        <w:rPr>
          <w:color w:val="auto"/>
          <w:sz w:val="28"/>
          <w:szCs w:val="28"/>
        </w:rPr>
        <w:t>№1.</w:t>
      </w:r>
    </w:p>
    <w:p w14:paraId="26F6F419" w14:textId="09CA1CB6" w:rsidR="00B76866" w:rsidRPr="00AC3F40" w:rsidRDefault="008555CD" w:rsidP="00B94806">
      <w:pPr>
        <w:pStyle w:val="ConsPlusNormal"/>
        <w:ind w:firstLine="540"/>
        <w:jc w:val="both"/>
        <w:rPr>
          <w:color w:val="auto"/>
          <w:sz w:val="28"/>
          <w:szCs w:val="28"/>
        </w:rPr>
      </w:pPr>
      <w:r>
        <w:rPr>
          <w:color w:val="auto"/>
          <w:sz w:val="28"/>
          <w:szCs w:val="28"/>
        </w:rPr>
        <w:t>2</w:t>
      </w:r>
      <w:r w:rsidR="00000000" w:rsidRPr="00AC3F40">
        <w:rPr>
          <w:color w:val="auto"/>
          <w:sz w:val="28"/>
          <w:szCs w:val="28"/>
        </w:rPr>
        <w:t xml:space="preserve">. </w:t>
      </w:r>
      <w:r w:rsidR="00B94806" w:rsidRPr="00AC3F40">
        <w:rPr>
          <w:color w:val="auto"/>
          <w:sz w:val="28"/>
          <w:szCs w:val="28"/>
        </w:rPr>
        <w:t xml:space="preserve"> </w:t>
      </w:r>
      <w:r w:rsidR="00000000" w:rsidRPr="00AC3F40">
        <w:rPr>
          <w:color w:val="auto"/>
          <w:sz w:val="28"/>
          <w:szCs w:val="28"/>
        </w:rPr>
        <w:t>Настоящее постановление вступает в силу со дня его официального опубликования.</w:t>
      </w:r>
    </w:p>
    <w:p w14:paraId="05196BDB" w14:textId="33AFF63C" w:rsidR="00A62401" w:rsidRPr="00AC3F40" w:rsidRDefault="008555CD" w:rsidP="00A62401">
      <w:pPr>
        <w:pStyle w:val="ConsPlusNormal"/>
        <w:ind w:firstLine="540"/>
        <w:jc w:val="both"/>
        <w:rPr>
          <w:color w:val="auto"/>
          <w:sz w:val="28"/>
          <w:szCs w:val="28"/>
        </w:rPr>
      </w:pPr>
      <w:r>
        <w:rPr>
          <w:color w:val="auto"/>
          <w:sz w:val="28"/>
          <w:szCs w:val="28"/>
        </w:rPr>
        <w:t>3</w:t>
      </w:r>
      <w:r w:rsidR="00A62401" w:rsidRPr="00AC3F40">
        <w:rPr>
          <w:color w:val="auto"/>
          <w:sz w:val="28"/>
          <w:szCs w:val="28"/>
        </w:rPr>
        <w:t xml:space="preserve">. Признать утратившим силу постановление главы </w:t>
      </w:r>
      <w:proofErr w:type="spellStart"/>
      <w:r w:rsidR="00A62401" w:rsidRPr="00AC3F40">
        <w:rPr>
          <w:color w:val="auto"/>
          <w:sz w:val="28"/>
          <w:szCs w:val="28"/>
        </w:rPr>
        <w:t>Лопанского</w:t>
      </w:r>
      <w:proofErr w:type="spellEnd"/>
      <w:r w:rsidR="00A62401" w:rsidRPr="00AC3F40">
        <w:rPr>
          <w:color w:val="auto"/>
          <w:sz w:val="28"/>
          <w:szCs w:val="28"/>
        </w:rPr>
        <w:t xml:space="preserve"> сельского поселения от 27.10.2008 № 40 «Об утверждении порядка осуществления органами местного самоуправления </w:t>
      </w:r>
      <w:proofErr w:type="spellStart"/>
      <w:r w:rsidR="00A62401" w:rsidRPr="00AC3F40">
        <w:rPr>
          <w:color w:val="auto"/>
          <w:sz w:val="28"/>
          <w:szCs w:val="28"/>
        </w:rPr>
        <w:t>Лопанского</w:t>
      </w:r>
      <w:proofErr w:type="spellEnd"/>
      <w:r w:rsidR="00A62401" w:rsidRPr="00AC3F40">
        <w:rPr>
          <w:color w:val="auto"/>
          <w:sz w:val="28"/>
          <w:szCs w:val="28"/>
        </w:rPr>
        <w:t xml:space="preserve"> сельского поселения бюджетных полномочий главных администраторов доходов бюджетов бюджетной системы Российской Федерации».</w:t>
      </w:r>
    </w:p>
    <w:p w14:paraId="6AFF1BA7" w14:textId="35D05664" w:rsidR="00B76866" w:rsidRPr="00AC3F40" w:rsidRDefault="008555CD" w:rsidP="00B94806">
      <w:pPr>
        <w:pStyle w:val="ConsPlusNormal"/>
        <w:ind w:firstLine="540"/>
        <w:jc w:val="both"/>
        <w:rPr>
          <w:color w:val="auto"/>
          <w:sz w:val="28"/>
          <w:szCs w:val="28"/>
        </w:rPr>
      </w:pPr>
      <w:r>
        <w:rPr>
          <w:color w:val="auto"/>
          <w:sz w:val="28"/>
          <w:szCs w:val="28"/>
        </w:rPr>
        <w:t>4</w:t>
      </w:r>
      <w:r w:rsidR="00000000" w:rsidRPr="00AC3F40">
        <w:rPr>
          <w:color w:val="auto"/>
          <w:sz w:val="28"/>
          <w:szCs w:val="28"/>
        </w:rPr>
        <w:t xml:space="preserve">. Контроль за выполнением настоящего постановления возложить на </w:t>
      </w:r>
      <w:r w:rsidR="00767269" w:rsidRPr="00AC3F40">
        <w:rPr>
          <w:color w:val="auto"/>
          <w:sz w:val="28"/>
          <w:szCs w:val="28"/>
        </w:rPr>
        <w:t xml:space="preserve">заведующего сектором экономики и финансов </w:t>
      </w:r>
      <w:proofErr w:type="spellStart"/>
      <w:r w:rsidR="00767269" w:rsidRPr="00AC3F40">
        <w:rPr>
          <w:color w:val="auto"/>
          <w:sz w:val="28"/>
          <w:szCs w:val="28"/>
        </w:rPr>
        <w:t>Г.А.Гимбатову</w:t>
      </w:r>
      <w:proofErr w:type="spellEnd"/>
      <w:r w:rsidR="00767269" w:rsidRPr="00AC3F40">
        <w:rPr>
          <w:color w:val="auto"/>
          <w:sz w:val="28"/>
          <w:szCs w:val="28"/>
        </w:rPr>
        <w:t>.</w:t>
      </w:r>
    </w:p>
    <w:p w14:paraId="4BB576B3" w14:textId="77777777" w:rsidR="00B94806" w:rsidRPr="00AC3F40" w:rsidRDefault="00B94806" w:rsidP="00B94806">
      <w:pPr>
        <w:pStyle w:val="ConsPlusNormal"/>
        <w:ind w:firstLine="540"/>
        <w:jc w:val="both"/>
        <w:rPr>
          <w:color w:val="auto"/>
          <w:sz w:val="28"/>
          <w:szCs w:val="28"/>
        </w:rPr>
      </w:pPr>
    </w:p>
    <w:p w14:paraId="57D4B4D3" w14:textId="77777777" w:rsidR="00B76866" w:rsidRPr="00AC3F40" w:rsidRDefault="00B76866">
      <w:pPr>
        <w:pStyle w:val="ConsPlusNormal"/>
        <w:jc w:val="both"/>
        <w:rPr>
          <w:color w:val="auto"/>
          <w:sz w:val="28"/>
          <w:szCs w:val="28"/>
        </w:rPr>
      </w:pPr>
    </w:p>
    <w:p w14:paraId="55821DC9" w14:textId="3C3ED591" w:rsidR="00767269" w:rsidRPr="00AC3F40" w:rsidRDefault="00767269">
      <w:pPr>
        <w:pStyle w:val="ConsPlusNormal"/>
        <w:rPr>
          <w:color w:val="auto"/>
          <w:sz w:val="28"/>
          <w:szCs w:val="28"/>
        </w:rPr>
      </w:pPr>
      <w:proofErr w:type="spellStart"/>
      <w:r w:rsidRPr="00AC3F40">
        <w:rPr>
          <w:color w:val="auto"/>
          <w:sz w:val="28"/>
          <w:szCs w:val="28"/>
        </w:rPr>
        <w:t>И.</w:t>
      </w:r>
      <w:proofErr w:type="gramStart"/>
      <w:r w:rsidRPr="00AC3F40">
        <w:rPr>
          <w:color w:val="auto"/>
          <w:sz w:val="28"/>
          <w:szCs w:val="28"/>
        </w:rPr>
        <w:t>о.главы</w:t>
      </w:r>
      <w:proofErr w:type="spellEnd"/>
      <w:proofErr w:type="gramEnd"/>
      <w:r w:rsidRPr="00AC3F40">
        <w:rPr>
          <w:color w:val="auto"/>
          <w:sz w:val="28"/>
          <w:szCs w:val="28"/>
        </w:rPr>
        <w:t xml:space="preserve"> Администрации</w:t>
      </w:r>
    </w:p>
    <w:p w14:paraId="59789494" w14:textId="0EFB91E3" w:rsidR="00B94806" w:rsidRPr="00AC3F40" w:rsidRDefault="00767269">
      <w:pPr>
        <w:pStyle w:val="ConsPlusNormal"/>
        <w:rPr>
          <w:color w:val="auto"/>
          <w:sz w:val="28"/>
          <w:szCs w:val="28"/>
        </w:rPr>
      </w:pPr>
      <w:proofErr w:type="spellStart"/>
      <w:r w:rsidRPr="00AC3F40">
        <w:rPr>
          <w:color w:val="auto"/>
          <w:sz w:val="28"/>
          <w:szCs w:val="28"/>
        </w:rPr>
        <w:t>Лопанского</w:t>
      </w:r>
      <w:proofErr w:type="spellEnd"/>
      <w:r w:rsidRPr="00AC3F40">
        <w:rPr>
          <w:color w:val="auto"/>
          <w:sz w:val="28"/>
          <w:szCs w:val="28"/>
        </w:rPr>
        <w:t xml:space="preserve"> сельского поселения                                                 </w:t>
      </w:r>
      <w:proofErr w:type="spellStart"/>
      <w:r w:rsidRPr="00AC3F40">
        <w:rPr>
          <w:color w:val="auto"/>
          <w:sz w:val="28"/>
          <w:szCs w:val="28"/>
        </w:rPr>
        <w:t>А.С.Безуглов</w:t>
      </w:r>
      <w:proofErr w:type="spellEnd"/>
    </w:p>
    <w:p w14:paraId="5B2E0719" w14:textId="77777777" w:rsidR="00B94806" w:rsidRPr="00AC3F40" w:rsidRDefault="00B94806">
      <w:pPr>
        <w:pStyle w:val="ConsPlusNormal"/>
        <w:rPr>
          <w:color w:val="auto"/>
          <w:sz w:val="28"/>
          <w:szCs w:val="28"/>
        </w:rPr>
      </w:pPr>
    </w:p>
    <w:p w14:paraId="2FAA4C6A" w14:textId="77777777" w:rsidR="00767269" w:rsidRPr="00AC3F40" w:rsidRDefault="00767269">
      <w:pPr>
        <w:pStyle w:val="ConsPlusNormal"/>
        <w:rPr>
          <w:color w:val="auto"/>
          <w:sz w:val="28"/>
          <w:szCs w:val="28"/>
        </w:rPr>
      </w:pPr>
    </w:p>
    <w:p w14:paraId="58572E46" w14:textId="77777777" w:rsidR="00B94806" w:rsidRPr="00AC3F40" w:rsidRDefault="00000000" w:rsidP="00B94806">
      <w:pPr>
        <w:pStyle w:val="ConsPlusNormal"/>
        <w:rPr>
          <w:color w:val="auto"/>
          <w:sz w:val="28"/>
          <w:szCs w:val="28"/>
        </w:rPr>
      </w:pPr>
      <w:r w:rsidRPr="00AC3F40">
        <w:rPr>
          <w:color w:val="auto"/>
          <w:sz w:val="28"/>
          <w:szCs w:val="28"/>
        </w:rPr>
        <w:t>Постановление вносит</w:t>
      </w:r>
    </w:p>
    <w:p w14:paraId="7591F946" w14:textId="77777777" w:rsidR="00B94806" w:rsidRPr="00AC3F40" w:rsidRDefault="00767269" w:rsidP="00B94806">
      <w:pPr>
        <w:pStyle w:val="ConsPlusNormal"/>
        <w:rPr>
          <w:color w:val="auto"/>
          <w:sz w:val="28"/>
          <w:szCs w:val="28"/>
        </w:rPr>
      </w:pPr>
      <w:r w:rsidRPr="00AC3F40">
        <w:rPr>
          <w:color w:val="auto"/>
          <w:sz w:val="28"/>
          <w:szCs w:val="28"/>
        </w:rPr>
        <w:t>сектор экономики</w:t>
      </w:r>
    </w:p>
    <w:p w14:paraId="652863A0" w14:textId="77777777" w:rsidR="00A242DD" w:rsidRDefault="00767269" w:rsidP="00A242DD">
      <w:pPr>
        <w:pStyle w:val="ConsPlusNormal"/>
        <w:rPr>
          <w:color w:val="auto"/>
          <w:sz w:val="28"/>
          <w:szCs w:val="28"/>
        </w:rPr>
      </w:pPr>
      <w:r w:rsidRPr="00AC3F40">
        <w:rPr>
          <w:color w:val="auto"/>
          <w:sz w:val="28"/>
          <w:szCs w:val="28"/>
        </w:rPr>
        <w:t>и финансов</w:t>
      </w:r>
    </w:p>
    <w:p w14:paraId="262C9CB5" w14:textId="77777777" w:rsidR="002F0E0E" w:rsidRDefault="002F0E0E" w:rsidP="00A242DD">
      <w:pPr>
        <w:pStyle w:val="ConsPlusNormal"/>
        <w:jc w:val="right"/>
        <w:rPr>
          <w:color w:val="auto"/>
          <w:sz w:val="28"/>
          <w:szCs w:val="28"/>
        </w:rPr>
      </w:pPr>
    </w:p>
    <w:p w14:paraId="1384B6AE" w14:textId="30D4EC4B" w:rsidR="00B76866" w:rsidRPr="00AC3F40" w:rsidRDefault="00A25AC4" w:rsidP="00A242DD">
      <w:pPr>
        <w:pStyle w:val="ConsPlusNormal"/>
        <w:jc w:val="right"/>
        <w:rPr>
          <w:color w:val="auto"/>
          <w:sz w:val="28"/>
          <w:szCs w:val="28"/>
        </w:rPr>
      </w:pPr>
      <w:r w:rsidRPr="00AC3F40">
        <w:rPr>
          <w:color w:val="auto"/>
          <w:sz w:val="28"/>
          <w:szCs w:val="28"/>
        </w:rPr>
        <w:lastRenderedPageBreak/>
        <w:t xml:space="preserve">Приложение </w:t>
      </w:r>
    </w:p>
    <w:p w14:paraId="0884E0EB" w14:textId="77777777" w:rsidR="00A25AC4" w:rsidRPr="00AC3F40" w:rsidRDefault="00A25AC4" w:rsidP="00A25AC4">
      <w:pPr>
        <w:pStyle w:val="ConsPlusNormal"/>
        <w:jc w:val="right"/>
        <w:rPr>
          <w:color w:val="auto"/>
          <w:sz w:val="28"/>
          <w:szCs w:val="28"/>
        </w:rPr>
      </w:pPr>
      <w:r w:rsidRPr="00AC3F40">
        <w:rPr>
          <w:color w:val="auto"/>
          <w:sz w:val="28"/>
          <w:szCs w:val="28"/>
        </w:rPr>
        <w:t xml:space="preserve">к постановлению </w:t>
      </w:r>
      <w:proofErr w:type="spellStart"/>
      <w:r w:rsidRPr="00AC3F40">
        <w:rPr>
          <w:color w:val="auto"/>
          <w:sz w:val="28"/>
          <w:szCs w:val="28"/>
        </w:rPr>
        <w:t>Администрвции</w:t>
      </w:r>
      <w:proofErr w:type="spellEnd"/>
    </w:p>
    <w:p w14:paraId="5F314373" w14:textId="32EABD1F" w:rsidR="00A25AC4" w:rsidRPr="00AC3F40" w:rsidRDefault="00A25AC4" w:rsidP="00A25AC4">
      <w:pPr>
        <w:pStyle w:val="ConsPlusNormal"/>
        <w:jc w:val="right"/>
        <w:rPr>
          <w:color w:val="auto"/>
          <w:sz w:val="28"/>
          <w:szCs w:val="28"/>
        </w:rPr>
      </w:pPr>
      <w:r w:rsidRPr="00AC3F40">
        <w:rPr>
          <w:color w:val="auto"/>
          <w:sz w:val="28"/>
          <w:szCs w:val="28"/>
        </w:rPr>
        <w:t xml:space="preserve"> </w:t>
      </w:r>
      <w:proofErr w:type="spellStart"/>
      <w:r w:rsidRPr="00AC3F40">
        <w:rPr>
          <w:color w:val="auto"/>
          <w:sz w:val="28"/>
          <w:szCs w:val="28"/>
        </w:rPr>
        <w:t>Лопанского</w:t>
      </w:r>
      <w:proofErr w:type="spellEnd"/>
      <w:r w:rsidRPr="00AC3F40">
        <w:rPr>
          <w:color w:val="auto"/>
          <w:sz w:val="28"/>
          <w:szCs w:val="28"/>
        </w:rPr>
        <w:t xml:space="preserve"> сельского поселения</w:t>
      </w:r>
    </w:p>
    <w:p w14:paraId="5229159E" w14:textId="72912A7A" w:rsidR="00A25AC4" w:rsidRPr="00AC3F40" w:rsidRDefault="00A25AC4" w:rsidP="00A25AC4">
      <w:pPr>
        <w:pStyle w:val="ConsPlusNormal"/>
        <w:jc w:val="right"/>
        <w:rPr>
          <w:color w:val="auto"/>
          <w:sz w:val="28"/>
          <w:szCs w:val="28"/>
        </w:rPr>
      </w:pPr>
      <w:r w:rsidRPr="00AC3F40">
        <w:rPr>
          <w:color w:val="auto"/>
          <w:sz w:val="28"/>
          <w:szCs w:val="28"/>
        </w:rPr>
        <w:t>от 25.08.2023 №74</w:t>
      </w:r>
    </w:p>
    <w:p w14:paraId="18D1CE45" w14:textId="77777777" w:rsidR="00AE68FC" w:rsidRPr="00AC3F40" w:rsidRDefault="00AE68FC">
      <w:pPr>
        <w:pStyle w:val="ConsPlusNormal"/>
        <w:jc w:val="right"/>
        <w:outlineLvl w:val="0"/>
        <w:rPr>
          <w:color w:val="FF0000"/>
          <w:sz w:val="28"/>
          <w:szCs w:val="28"/>
        </w:rPr>
      </w:pPr>
    </w:p>
    <w:p w14:paraId="74B8648A" w14:textId="77777777" w:rsidR="00AE68FC" w:rsidRPr="00AC3F40" w:rsidRDefault="00AE68FC">
      <w:pPr>
        <w:pStyle w:val="ConsPlusNormal"/>
        <w:jc w:val="right"/>
        <w:outlineLvl w:val="0"/>
        <w:rPr>
          <w:color w:val="FF0000"/>
          <w:sz w:val="28"/>
          <w:szCs w:val="28"/>
        </w:rPr>
      </w:pPr>
    </w:p>
    <w:p w14:paraId="591AAB1C" w14:textId="77777777" w:rsidR="00AE68FC" w:rsidRPr="00AC3F40" w:rsidRDefault="00AE68FC">
      <w:pPr>
        <w:pStyle w:val="ConsPlusNormal"/>
        <w:jc w:val="right"/>
        <w:outlineLvl w:val="0"/>
        <w:rPr>
          <w:color w:val="FF0000"/>
          <w:sz w:val="28"/>
          <w:szCs w:val="28"/>
        </w:rPr>
      </w:pPr>
    </w:p>
    <w:p w14:paraId="12EE4BED" w14:textId="77777777" w:rsidR="00B76866" w:rsidRPr="002F0E0E" w:rsidRDefault="00000000">
      <w:pPr>
        <w:pStyle w:val="ConsPlusTitle"/>
        <w:jc w:val="center"/>
        <w:rPr>
          <w:color w:val="auto"/>
          <w:sz w:val="28"/>
          <w:szCs w:val="28"/>
        </w:rPr>
      </w:pPr>
      <w:bookmarkStart w:id="1" w:name="Par33"/>
      <w:bookmarkEnd w:id="1"/>
      <w:r w:rsidRPr="002F0E0E">
        <w:rPr>
          <w:color w:val="auto"/>
          <w:sz w:val="28"/>
          <w:szCs w:val="28"/>
        </w:rPr>
        <w:t>ПОРЯДОК</w:t>
      </w:r>
    </w:p>
    <w:p w14:paraId="6419C408" w14:textId="7E3EC570" w:rsidR="00A25AC4" w:rsidRPr="002F0E0E" w:rsidRDefault="00A25AC4" w:rsidP="00A25AC4">
      <w:pPr>
        <w:pStyle w:val="ConsPlusTitle"/>
        <w:jc w:val="center"/>
        <w:rPr>
          <w:color w:val="auto"/>
          <w:sz w:val="28"/>
          <w:szCs w:val="28"/>
        </w:rPr>
      </w:pPr>
      <w:r w:rsidRPr="002F0E0E">
        <w:rPr>
          <w:color w:val="auto"/>
          <w:sz w:val="28"/>
          <w:szCs w:val="28"/>
        </w:rPr>
        <w:t xml:space="preserve"> осуществления органами местного самоуправления </w:t>
      </w:r>
      <w:proofErr w:type="spellStart"/>
      <w:r w:rsidRPr="002F0E0E">
        <w:rPr>
          <w:color w:val="auto"/>
          <w:sz w:val="28"/>
          <w:szCs w:val="28"/>
        </w:rPr>
        <w:t>Лопанского</w:t>
      </w:r>
      <w:proofErr w:type="spellEnd"/>
      <w:r w:rsidRPr="002F0E0E">
        <w:rPr>
          <w:color w:val="auto"/>
          <w:sz w:val="28"/>
          <w:szCs w:val="28"/>
        </w:rPr>
        <w:t xml:space="preserve"> </w:t>
      </w:r>
    </w:p>
    <w:p w14:paraId="4B82502E" w14:textId="77777777" w:rsidR="00A25AC4" w:rsidRPr="002F0E0E" w:rsidRDefault="00A25AC4" w:rsidP="00A25AC4">
      <w:pPr>
        <w:pStyle w:val="ConsPlusTitle"/>
        <w:jc w:val="center"/>
        <w:rPr>
          <w:color w:val="auto"/>
          <w:sz w:val="28"/>
          <w:szCs w:val="28"/>
        </w:rPr>
      </w:pPr>
      <w:r w:rsidRPr="002F0E0E">
        <w:rPr>
          <w:color w:val="auto"/>
          <w:sz w:val="28"/>
          <w:szCs w:val="28"/>
        </w:rPr>
        <w:t xml:space="preserve">сельского поселения бюджетных полномочий </w:t>
      </w:r>
    </w:p>
    <w:p w14:paraId="614AD66A" w14:textId="77777777" w:rsidR="00A25AC4" w:rsidRPr="002F0E0E" w:rsidRDefault="00A25AC4" w:rsidP="00A25AC4">
      <w:pPr>
        <w:pStyle w:val="ConsPlusTitle"/>
        <w:jc w:val="center"/>
        <w:rPr>
          <w:color w:val="auto"/>
          <w:sz w:val="28"/>
          <w:szCs w:val="28"/>
        </w:rPr>
      </w:pPr>
      <w:r w:rsidRPr="002F0E0E">
        <w:rPr>
          <w:color w:val="auto"/>
          <w:sz w:val="28"/>
          <w:szCs w:val="28"/>
        </w:rPr>
        <w:t>главных администраторов доходов бюджетов</w:t>
      </w:r>
    </w:p>
    <w:p w14:paraId="58894B3A" w14:textId="0F109B52" w:rsidR="00B76866" w:rsidRPr="002F0E0E" w:rsidRDefault="00A25AC4" w:rsidP="00A25AC4">
      <w:pPr>
        <w:pStyle w:val="ConsPlusTitle"/>
        <w:jc w:val="center"/>
        <w:rPr>
          <w:color w:val="auto"/>
          <w:sz w:val="28"/>
          <w:szCs w:val="28"/>
        </w:rPr>
      </w:pPr>
      <w:r w:rsidRPr="002F0E0E">
        <w:rPr>
          <w:color w:val="auto"/>
          <w:sz w:val="28"/>
          <w:szCs w:val="28"/>
        </w:rPr>
        <w:t xml:space="preserve">        бюджетной системы Российской Федерации</w:t>
      </w:r>
    </w:p>
    <w:p w14:paraId="2617C484" w14:textId="77777777" w:rsidR="00B76866" w:rsidRPr="002F0E0E" w:rsidRDefault="00B76866">
      <w:pPr>
        <w:pStyle w:val="ConsPlusNormal"/>
        <w:jc w:val="both"/>
        <w:rPr>
          <w:color w:val="auto"/>
          <w:sz w:val="28"/>
          <w:szCs w:val="28"/>
        </w:rPr>
      </w:pPr>
    </w:p>
    <w:p w14:paraId="78DACAA0" w14:textId="634CF6D0" w:rsidR="00B76866" w:rsidRPr="002F0E0E" w:rsidRDefault="00000000" w:rsidP="00A25AC4">
      <w:pPr>
        <w:pStyle w:val="ConsPlusNormal"/>
        <w:ind w:firstLine="540"/>
        <w:jc w:val="both"/>
        <w:rPr>
          <w:color w:val="auto"/>
          <w:sz w:val="28"/>
          <w:szCs w:val="28"/>
        </w:rPr>
      </w:pPr>
      <w:r w:rsidRPr="002F0E0E">
        <w:rPr>
          <w:color w:val="auto"/>
          <w:sz w:val="28"/>
          <w:szCs w:val="28"/>
        </w:rPr>
        <w:t xml:space="preserve">1. </w:t>
      </w:r>
      <w:r w:rsidR="00A25AC4" w:rsidRPr="002F0E0E">
        <w:rPr>
          <w:color w:val="auto"/>
          <w:sz w:val="28"/>
          <w:szCs w:val="28"/>
        </w:rPr>
        <w:t xml:space="preserve">Орган местного самоуправления </w:t>
      </w:r>
      <w:proofErr w:type="spellStart"/>
      <w:r w:rsidR="00A25AC4" w:rsidRPr="002F0E0E">
        <w:rPr>
          <w:color w:val="auto"/>
          <w:sz w:val="28"/>
          <w:szCs w:val="28"/>
        </w:rPr>
        <w:t>Лопанского</w:t>
      </w:r>
      <w:proofErr w:type="spellEnd"/>
      <w:r w:rsidR="00A25AC4" w:rsidRPr="002F0E0E">
        <w:rPr>
          <w:color w:val="auto"/>
          <w:sz w:val="28"/>
          <w:szCs w:val="28"/>
        </w:rPr>
        <w:t xml:space="preserve"> сельского поселения</w:t>
      </w:r>
      <w:r w:rsidRPr="002F0E0E">
        <w:rPr>
          <w:color w:val="auto"/>
          <w:sz w:val="28"/>
          <w:szCs w:val="28"/>
        </w:rPr>
        <w:t xml:space="preserve"> (далее - главные администраторы доходов бюджет</w:t>
      </w:r>
      <w:r w:rsidR="00A25AC4" w:rsidRPr="002F0E0E">
        <w:rPr>
          <w:color w:val="auto"/>
          <w:sz w:val="28"/>
          <w:szCs w:val="28"/>
        </w:rPr>
        <w:t>ов</w:t>
      </w:r>
      <w:r w:rsidRPr="002F0E0E">
        <w:rPr>
          <w:color w:val="auto"/>
          <w:sz w:val="28"/>
          <w:szCs w:val="28"/>
        </w:rPr>
        <w:t>) в качестве главных администраторов доходов бюджетов бюджетной системы Российской Федерации:</w:t>
      </w:r>
    </w:p>
    <w:p w14:paraId="7C9C51AF" w14:textId="75E3EFC6" w:rsidR="00B76866" w:rsidRPr="002F0E0E" w:rsidRDefault="00000000">
      <w:pPr>
        <w:pStyle w:val="ConsPlusNormal"/>
        <w:spacing w:before="240"/>
        <w:ind w:firstLine="540"/>
        <w:jc w:val="both"/>
        <w:rPr>
          <w:color w:val="auto"/>
          <w:sz w:val="28"/>
          <w:szCs w:val="28"/>
        </w:rPr>
      </w:pPr>
      <w:r w:rsidRPr="002F0E0E">
        <w:rPr>
          <w:color w:val="auto"/>
          <w:sz w:val="28"/>
          <w:szCs w:val="28"/>
        </w:rPr>
        <w:t>1.1. Формиру</w:t>
      </w:r>
      <w:r w:rsidR="00133558" w:rsidRPr="002F0E0E">
        <w:rPr>
          <w:color w:val="auto"/>
          <w:sz w:val="28"/>
          <w:szCs w:val="28"/>
        </w:rPr>
        <w:t>е</w:t>
      </w:r>
      <w:r w:rsidRPr="002F0E0E">
        <w:rPr>
          <w:color w:val="auto"/>
          <w:sz w:val="28"/>
          <w:szCs w:val="28"/>
        </w:rPr>
        <w:t>т и утверждают перечень администраторов доходов бюджетов, подведомственных главному администратору доходов бюджетов.</w:t>
      </w:r>
    </w:p>
    <w:p w14:paraId="13F6A6A1" w14:textId="756D6526" w:rsidR="00B76866" w:rsidRPr="002F0E0E" w:rsidRDefault="00000000">
      <w:pPr>
        <w:pStyle w:val="ConsPlusNormal"/>
        <w:spacing w:before="240"/>
        <w:ind w:firstLine="540"/>
        <w:jc w:val="both"/>
        <w:rPr>
          <w:color w:val="auto"/>
          <w:sz w:val="28"/>
          <w:szCs w:val="28"/>
        </w:rPr>
      </w:pPr>
      <w:r w:rsidRPr="002F0E0E">
        <w:rPr>
          <w:color w:val="auto"/>
          <w:sz w:val="28"/>
          <w:szCs w:val="28"/>
        </w:rPr>
        <w:t>1.2. Формиру</w:t>
      </w:r>
      <w:r w:rsidR="00133558" w:rsidRPr="002F0E0E">
        <w:rPr>
          <w:color w:val="auto"/>
          <w:sz w:val="28"/>
          <w:szCs w:val="28"/>
        </w:rPr>
        <w:t>е</w:t>
      </w:r>
      <w:r w:rsidRPr="002F0E0E">
        <w:rPr>
          <w:color w:val="auto"/>
          <w:sz w:val="28"/>
          <w:szCs w:val="28"/>
        </w:rPr>
        <w:t xml:space="preserve">т и представляют в </w:t>
      </w:r>
      <w:r w:rsidR="00A25AC4" w:rsidRPr="002F0E0E">
        <w:rPr>
          <w:color w:val="auto"/>
          <w:sz w:val="28"/>
          <w:szCs w:val="28"/>
        </w:rPr>
        <w:t xml:space="preserve">сектор экономики и финансов </w:t>
      </w:r>
      <w:r w:rsidRPr="002F0E0E">
        <w:rPr>
          <w:color w:val="auto"/>
          <w:sz w:val="28"/>
          <w:szCs w:val="28"/>
        </w:rPr>
        <w:t>следующие документы:</w:t>
      </w:r>
    </w:p>
    <w:p w14:paraId="7863324C" w14:textId="66770467" w:rsidR="00B76866" w:rsidRPr="002F0E0E" w:rsidRDefault="00000000">
      <w:pPr>
        <w:pStyle w:val="ConsPlusNormal"/>
        <w:spacing w:before="240"/>
        <w:ind w:firstLine="540"/>
        <w:jc w:val="both"/>
        <w:rPr>
          <w:color w:val="auto"/>
          <w:sz w:val="28"/>
          <w:szCs w:val="28"/>
        </w:rPr>
      </w:pPr>
      <w:r w:rsidRPr="002F0E0E">
        <w:rPr>
          <w:color w:val="auto"/>
          <w:sz w:val="28"/>
          <w:szCs w:val="28"/>
        </w:rPr>
        <w:t xml:space="preserve">прогноз поступления доходов в сроки, установленные нормативными правовыми актами, по форме, утвержденной </w:t>
      </w:r>
      <w:r w:rsidR="00133558" w:rsidRPr="002F0E0E">
        <w:rPr>
          <w:color w:val="auto"/>
          <w:sz w:val="28"/>
          <w:szCs w:val="28"/>
        </w:rPr>
        <w:t xml:space="preserve">Администрацией </w:t>
      </w:r>
      <w:proofErr w:type="spellStart"/>
      <w:r w:rsidR="00133558" w:rsidRPr="002F0E0E">
        <w:rPr>
          <w:color w:val="auto"/>
          <w:sz w:val="28"/>
          <w:szCs w:val="28"/>
        </w:rPr>
        <w:t>Лопанского</w:t>
      </w:r>
      <w:proofErr w:type="spellEnd"/>
      <w:r w:rsidR="00133558" w:rsidRPr="002F0E0E">
        <w:rPr>
          <w:color w:val="auto"/>
          <w:sz w:val="28"/>
          <w:szCs w:val="28"/>
        </w:rPr>
        <w:t xml:space="preserve"> сельского поселения</w:t>
      </w:r>
      <w:r w:rsidRPr="002F0E0E">
        <w:rPr>
          <w:color w:val="auto"/>
          <w:sz w:val="28"/>
          <w:szCs w:val="28"/>
        </w:rPr>
        <w:t>;</w:t>
      </w:r>
    </w:p>
    <w:p w14:paraId="108D7636" w14:textId="77777777" w:rsidR="00B76866" w:rsidRPr="002F0E0E" w:rsidRDefault="00000000">
      <w:pPr>
        <w:pStyle w:val="ConsPlusNormal"/>
        <w:spacing w:before="240"/>
        <w:ind w:firstLine="540"/>
        <w:jc w:val="both"/>
        <w:rPr>
          <w:color w:val="auto"/>
          <w:sz w:val="28"/>
          <w:szCs w:val="28"/>
        </w:rPr>
      </w:pPr>
      <w:r w:rsidRPr="002F0E0E">
        <w:rPr>
          <w:color w:val="auto"/>
          <w:sz w:val="28"/>
          <w:szCs w:val="28"/>
        </w:rPr>
        <w:t>аналитические материалы по исполнению бюджета в части доходов соответствующего бюджета;</w:t>
      </w:r>
    </w:p>
    <w:p w14:paraId="1DFCBEF9" w14:textId="77777777" w:rsidR="00B76866" w:rsidRPr="002F0E0E" w:rsidRDefault="00000000">
      <w:pPr>
        <w:pStyle w:val="ConsPlusNormal"/>
        <w:spacing w:before="240"/>
        <w:ind w:firstLine="540"/>
        <w:jc w:val="both"/>
        <w:rPr>
          <w:color w:val="auto"/>
          <w:sz w:val="28"/>
          <w:szCs w:val="28"/>
        </w:rPr>
      </w:pPr>
      <w:r w:rsidRPr="002F0E0E">
        <w:rPr>
          <w:color w:val="auto"/>
          <w:sz w:val="28"/>
          <w:szCs w:val="28"/>
        </w:rPr>
        <w:t>сведения, необходимые для составления проекта соответствующего бюджета;</w:t>
      </w:r>
    </w:p>
    <w:p w14:paraId="043729A2" w14:textId="77777777" w:rsidR="00B76866" w:rsidRPr="002F0E0E" w:rsidRDefault="00000000">
      <w:pPr>
        <w:pStyle w:val="ConsPlusNormal"/>
        <w:spacing w:before="240"/>
        <w:ind w:firstLine="540"/>
        <w:jc w:val="both"/>
        <w:rPr>
          <w:color w:val="auto"/>
          <w:sz w:val="28"/>
          <w:szCs w:val="28"/>
        </w:rPr>
      </w:pPr>
      <w:r w:rsidRPr="002F0E0E">
        <w:rPr>
          <w:color w:val="auto"/>
          <w:sz w:val="28"/>
          <w:szCs w:val="28"/>
        </w:rPr>
        <w:t>сведения, необходимые для составления и ведения кассового плана;</w:t>
      </w:r>
    </w:p>
    <w:p w14:paraId="5344D0CA" w14:textId="77777777" w:rsidR="00B76866" w:rsidRPr="002F0E0E" w:rsidRDefault="00000000">
      <w:pPr>
        <w:pStyle w:val="ConsPlusNormal"/>
        <w:spacing w:before="240"/>
        <w:ind w:firstLine="540"/>
        <w:jc w:val="both"/>
        <w:rPr>
          <w:color w:val="auto"/>
          <w:sz w:val="28"/>
          <w:szCs w:val="28"/>
        </w:rPr>
      </w:pPr>
      <w:r w:rsidRPr="002F0E0E">
        <w:rPr>
          <w:color w:val="auto"/>
          <w:sz w:val="28"/>
          <w:szCs w:val="28"/>
        </w:rPr>
        <w:t>сведения о закрепленных за ним источниках доходов для включения в перечень источников доходов Российской Федерации и реестры источников доходов областного и местных бюджетов.</w:t>
      </w:r>
    </w:p>
    <w:p w14:paraId="120AC448" w14:textId="4828E5C1" w:rsidR="00B76866" w:rsidRPr="002F0E0E" w:rsidRDefault="00000000">
      <w:pPr>
        <w:pStyle w:val="ConsPlusNormal"/>
        <w:spacing w:before="240"/>
        <w:ind w:firstLine="540"/>
        <w:jc w:val="both"/>
        <w:rPr>
          <w:color w:val="auto"/>
          <w:sz w:val="28"/>
          <w:szCs w:val="28"/>
        </w:rPr>
      </w:pPr>
      <w:r w:rsidRPr="002F0E0E">
        <w:rPr>
          <w:color w:val="auto"/>
          <w:sz w:val="28"/>
          <w:szCs w:val="28"/>
        </w:rPr>
        <w:t>1.3. Формиру</w:t>
      </w:r>
      <w:r w:rsidR="00133558" w:rsidRPr="002F0E0E">
        <w:rPr>
          <w:color w:val="auto"/>
          <w:sz w:val="28"/>
          <w:szCs w:val="28"/>
        </w:rPr>
        <w:t>е</w:t>
      </w:r>
      <w:r w:rsidRPr="002F0E0E">
        <w:rPr>
          <w:color w:val="auto"/>
          <w:sz w:val="28"/>
          <w:szCs w:val="28"/>
        </w:rPr>
        <w:t>т и представля</w:t>
      </w:r>
      <w:r w:rsidR="00133558" w:rsidRPr="002F0E0E">
        <w:rPr>
          <w:color w:val="auto"/>
          <w:sz w:val="28"/>
          <w:szCs w:val="28"/>
        </w:rPr>
        <w:t>е</w:t>
      </w:r>
      <w:r w:rsidRPr="002F0E0E">
        <w:rPr>
          <w:color w:val="auto"/>
          <w:sz w:val="28"/>
          <w:szCs w:val="28"/>
        </w:rPr>
        <w:t>т бюджетную отчетность главного администратора доходов бюджетов по формам и в сроки, которые установлены законодательством Российской Федерации и Ростовской области.</w:t>
      </w:r>
    </w:p>
    <w:p w14:paraId="4218AB0A" w14:textId="607B23CD" w:rsidR="00B76866" w:rsidRPr="002F0E0E" w:rsidRDefault="00000000">
      <w:pPr>
        <w:pStyle w:val="ConsPlusNormal"/>
        <w:spacing w:before="240"/>
        <w:ind w:firstLine="540"/>
        <w:jc w:val="both"/>
        <w:rPr>
          <w:color w:val="auto"/>
          <w:sz w:val="28"/>
          <w:szCs w:val="28"/>
        </w:rPr>
      </w:pPr>
      <w:bookmarkStart w:id="2" w:name="Par50"/>
      <w:bookmarkEnd w:id="2"/>
      <w:r w:rsidRPr="002F0E0E">
        <w:rPr>
          <w:color w:val="auto"/>
          <w:sz w:val="28"/>
          <w:szCs w:val="28"/>
        </w:rPr>
        <w:t>1.4. Исполня</w:t>
      </w:r>
      <w:r w:rsidR="00133558" w:rsidRPr="002F0E0E">
        <w:rPr>
          <w:color w:val="auto"/>
          <w:sz w:val="28"/>
          <w:szCs w:val="28"/>
        </w:rPr>
        <w:t>е</w:t>
      </w:r>
      <w:r w:rsidRPr="002F0E0E">
        <w:rPr>
          <w:color w:val="auto"/>
          <w:sz w:val="28"/>
          <w:szCs w:val="28"/>
        </w:rPr>
        <w:t xml:space="preserve">т в случаях, установленных законодательством Российской Федерации и законодательством Ростовской области, полномочия администратора доходов бюджетов в соответствии с принятыми правовыми актами об </w:t>
      </w:r>
      <w:r w:rsidRPr="002F0E0E">
        <w:rPr>
          <w:color w:val="auto"/>
          <w:sz w:val="28"/>
          <w:szCs w:val="28"/>
        </w:rPr>
        <w:lastRenderedPageBreak/>
        <w:t>осуществлении полномочий администратора доходов бюджетов.</w:t>
      </w:r>
    </w:p>
    <w:p w14:paraId="476670E7" w14:textId="3D3A38E4" w:rsidR="00B76866" w:rsidRPr="002F0E0E" w:rsidRDefault="00000000">
      <w:pPr>
        <w:pStyle w:val="ConsPlusNormal"/>
        <w:spacing w:before="240"/>
        <w:ind w:firstLine="540"/>
        <w:jc w:val="both"/>
        <w:rPr>
          <w:color w:val="auto"/>
          <w:sz w:val="28"/>
          <w:szCs w:val="28"/>
        </w:rPr>
      </w:pPr>
      <w:r w:rsidRPr="002F0E0E">
        <w:rPr>
          <w:color w:val="auto"/>
          <w:sz w:val="28"/>
          <w:szCs w:val="28"/>
        </w:rPr>
        <w:t>1.5. Утвержда</w:t>
      </w:r>
      <w:r w:rsidR="00133558" w:rsidRPr="002F0E0E">
        <w:rPr>
          <w:color w:val="auto"/>
          <w:sz w:val="28"/>
          <w:szCs w:val="28"/>
        </w:rPr>
        <w:t>е</w:t>
      </w:r>
      <w:r w:rsidRPr="002F0E0E">
        <w:rPr>
          <w:color w:val="auto"/>
          <w:sz w:val="28"/>
          <w:szCs w:val="28"/>
        </w:rPr>
        <w:t>т методику прогнозирования поступлений доходов в бюджеты бюджетной системы Российской Федерации, включающую все доходы, в отношении которых они осуществляют полномочия главных администраторов доходов, в соответствии с общими требованиями к такой методике, установленными Правительством Российской Федерации.</w:t>
      </w:r>
    </w:p>
    <w:p w14:paraId="400638B1" w14:textId="4C87964B" w:rsidR="00B76866" w:rsidRPr="002F0E0E" w:rsidRDefault="00000000">
      <w:pPr>
        <w:pStyle w:val="ConsPlusNormal"/>
        <w:spacing w:before="240"/>
        <w:ind w:firstLine="540"/>
        <w:jc w:val="both"/>
        <w:rPr>
          <w:color w:val="auto"/>
          <w:sz w:val="28"/>
          <w:szCs w:val="28"/>
        </w:rPr>
      </w:pPr>
      <w:r w:rsidRPr="002F0E0E">
        <w:rPr>
          <w:color w:val="auto"/>
          <w:sz w:val="28"/>
          <w:szCs w:val="28"/>
        </w:rPr>
        <w:t>1.6. Определя</w:t>
      </w:r>
      <w:r w:rsidR="00133558" w:rsidRPr="002F0E0E">
        <w:rPr>
          <w:color w:val="auto"/>
          <w:sz w:val="28"/>
          <w:szCs w:val="28"/>
        </w:rPr>
        <w:t>е</w:t>
      </w:r>
      <w:r w:rsidRPr="002F0E0E">
        <w:rPr>
          <w:color w:val="auto"/>
          <w:sz w:val="28"/>
          <w:szCs w:val="28"/>
        </w:rPr>
        <w:t>т порядок принятия решений о признании безнадежной к взысканию задолженности по платежам в бюджет в соответствии с общими требованиями, установленными Правительством Российской Федерации.</w:t>
      </w:r>
    </w:p>
    <w:p w14:paraId="7AE7CEF2" w14:textId="77777777" w:rsidR="00A242DD" w:rsidRPr="002F0E0E" w:rsidRDefault="00A242DD" w:rsidP="00A242DD">
      <w:pPr>
        <w:pStyle w:val="ConsPlusNormal"/>
        <w:spacing w:before="240"/>
        <w:ind w:firstLine="540"/>
        <w:jc w:val="both"/>
        <w:rPr>
          <w:color w:val="auto"/>
          <w:sz w:val="28"/>
          <w:szCs w:val="28"/>
        </w:rPr>
      </w:pPr>
      <w:bookmarkStart w:id="3" w:name="Par53"/>
      <w:bookmarkStart w:id="4" w:name="Par57"/>
      <w:bookmarkEnd w:id="3"/>
      <w:bookmarkEnd w:id="4"/>
      <w:r w:rsidRPr="002F0E0E">
        <w:rPr>
          <w:color w:val="auto"/>
          <w:sz w:val="28"/>
          <w:szCs w:val="28"/>
        </w:rPr>
        <w:t>1.7. В случае осуществления полномочий главных администраторов (администраторов) доходов бюджетов бюджетной системы Российской Федерации органами местного самоуправления муниципальных образований Ростовской области и Целинского района при осуществлении переданных государственных полномочий Ростовской области принимают правовые акты, устанавливающие перечень указанных органов, и доводят их до соответствующих органов местного самоуправления муниципальных образований Ростовской области до начала очередного финансового года.</w:t>
      </w:r>
    </w:p>
    <w:p w14:paraId="29FB1C37" w14:textId="77777777" w:rsidR="00A242DD" w:rsidRPr="002F0E0E" w:rsidRDefault="00A242DD" w:rsidP="00A242DD">
      <w:pPr>
        <w:pStyle w:val="ConsPlusNormal"/>
        <w:spacing w:before="240"/>
        <w:ind w:firstLine="540"/>
        <w:jc w:val="both"/>
        <w:rPr>
          <w:color w:val="auto"/>
          <w:sz w:val="28"/>
          <w:szCs w:val="28"/>
        </w:rPr>
      </w:pPr>
      <w:r w:rsidRPr="002F0E0E">
        <w:rPr>
          <w:color w:val="auto"/>
          <w:sz w:val="28"/>
          <w:szCs w:val="28"/>
        </w:rPr>
        <w:t>1.8. Формируют в электронной форме в перечне источников доходов Российской Федерации в государственной интегрированной информационной системе управления общественными финансами «Электронный бюджет» в порядке, установленном Министерством финансов Ростовской области, сведения об источниках доходов бюджетов бюджетной системы Российской Федерации, в отношении которых главные администраторы доходов бюджетов осуществляют бюджетные полномочия администратора доходов бюджетов в соответствии с правовыми актами, предусмотренными подпунктом 1.4 настоящего пункта, и порядком, предусмотренным пунктом 2 настоящих Правил.</w:t>
      </w:r>
    </w:p>
    <w:p w14:paraId="0DD55DC2" w14:textId="77777777" w:rsidR="00A242DD" w:rsidRPr="002F0E0E" w:rsidRDefault="00A242DD" w:rsidP="00A242DD">
      <w:pPr>
        <w:pStyle w:val="ConsPlusNormal"/>
        <w:spacing w:before="240"/>
        <w:ind w:firstLine="540"/>
        <w:jc w:val="both"/>
        <w:rPr>
          <w:color w:val="auto"/>
          <w:sz w:val="28"/>
          <w:szCs w:val="28"/>
        </w:rPr>
      </w:pPr>
      <w:r w:rsidRPr="002F0E0E">
        <w:rPr>
          <w:color w:val="auto"/>
          <w:sz w:val="28"/>
          <w:szCs w:val="28"/>
        </w:rPr>
        <w:t>1.9. Формируют в электронной форме в перечне источников доходов Российской Федерации в государственной интегрированной информационной системе управления общественными финансами «Электронный бюджет» в порядке, установленном Министерством финансов Ростовской области, сведения об источниках доходов бюджетов бюджетной системы Российской Федерации, в отношении которых бюджетные полномочия главных администраторов (администраторов) доходов бюджетов бюджетной системы Российской Федерации осуществляют органы местного самоуправления муниципальных образований Ростовской области при осуществлении переданных государственных полномочий Ростовской области в соответствии с правовыми актами, предусмотренными подпунктом 1.7 настоящего пункта.</w:t>
      </w:r>
    </w:p>
    <w:p w14:paraId="5A6A0C34" w14:textId="505CA93D" w:rsidR="00B76866" w:rsidRPr="002F0E0E" w:rsidRDefault="00000000" w:rsidP="00A242DD">
      <w:pPr>
        <w:pStyle w:val="ConsPlusNormal"/>
        <w:spacing w:before="240"/>
        <w:ind w:firstLine="540"/>
        <w:jc w:val="both"/>
        <w:rPr>
          <w:color w:val="auto"/>
          <w:sz w:val="28"/>
          <w:szCs w:val="28"/>
        </w:rPr>
      </w:pPr>
      <w:r w:rsidRPr="002F0E0E">
        <w:rPr>
          <w:color w:val="auto"/>
          <w:sz w:val="28"/>
          <w:szCs w:val="28"/>
        </w:rPr>
        <w:t xml:space="preserve">2. Главные администраторы доходов бюджетов не позднее 15 дней до начала </w:t>
      </w:r>
      <w:r w:rsidRPr="002F0E0E">
        <w:rPr>
          <w:color w:val="auto"/>
          <w:sz w:val="28"/>
          <w:szCs w:val="28"/>
        </w:rPr>
        <w:lastRenderedPageBreak/>
        <w:t>финансового года утверждают правовой акт, устанавливающий порядок и наделяющий их полномочиями администратора доходов бюджетов, который должен содержать следующие положения:</w:t>
      </w:r>
    </w:p>
    <w:p w14:paraId="3E259759" w14:textId="3AB966AD" w:rsidR="00B76866" w:rsidRPr="002F0E0E" w:rsidRDefault="00000000">
      <w:pPr>
        <w:pStyle w:val="ConsPlusNormal"/>
        <w:spacing w:before="240"/>
        <w:ind w:firstLine="540"/>
        <w:jc w:val="both"/>
        <w:rPr>
          <w:color w:val="auto"/>
          <w:sz w:val="28"/>
          <w:szCs w:val="28"/>
        </w:rPr>
      </w:pPr>
      <w:r w:rsidRPr="002F0E0E">
        <w:rPr>
          <w:color w:val="auto"/>
          <w:sz w:val="28"/>
          <w:szCs w:val="28"/>
        </w:rPr>
        <w:t>2.</w:t>
      </w:r>
      <w:r w:rsidR="008C3024" w:rsidRPr="002F0E0E">
        <w:rPr>
          <w:color w:val="auto"/>
          <w:sz w:val="28"/>
          <w:szCs w:val="28"/>
        </w:rPr>
        <w:t>1</w:t>
      </w:r>
      <w:r w:rsidRPr="002F0E0E">
        <w:rPr>
          <w:color w:val="auto"/>
          <w:sz w:val="28"/>
          <w:szCs w:val="28"/>
        </w:rPr>
        <w:t>. Наделение администраторов доходов бюджетов в отношении закрепленных за ними источников доходов бюджетов бюджетной системы Российской Федерации следующими бюджетными полномочиями:</w:t>
      </w:r>
    </w:p>
    <w:p w14:paraId="432C027B" w14:textId="77777777" w:rsidR="00B76866" w:rsidRPr="002F0E0E" w:rsidRDefault="00000000">
      <w:pPr>
        <w:pStyle w:val="ConsPlusNormal"/>
        <w:spacing w:before="240"/>
        <w:ind w:firstLine="540"/>
        <w:jc w:val="both"/>
        <w:rPr>
          <w:color w:val="auto"/>
          <w:sz w:val="28"/>
          <w:szCs w:val="28"/>
        </w:rPr>
      </w:pPr>
      <w:r w:rsidRPr="002F0E0E">
        <w:rPr>
          <w:color w:val="auto"/>
          <w:sz w:val="28"/>
          <w:szCs w:val="28"/>
        </w:rPr>
        <w:t>начисление, учет и контроль за правильностью исчисления, полнотой и своевременностью осуществления платежей в бюджет, пеней и штрафов по ним;</w:t>
      </w:r>
    </w:p>
    <w:p w14:paraId="0A67F7A9" w14:textId="77777777" w:rsidR="00B76866" w:rsidRPr="002F0E0E" w:rsidRDefault="00000000">
      <w:pPr>
        <w:pStyle w:val="ConsPlusNormal"/>
        <w:spacing w:before="240"/>
        <w:ind w:firstLine="540"/>
        <w:jc w:val="both"/>
        <w:rPr>
          <w:color w:val="auto"/>
          <w:sz w:val="28"/>
          <w:szCs w:val="28"/>
        </w:rPr>
      </w:pPr>
      <w:r w:rsidRPr="002F0E0E">
        <w:rPr>
          <w:color w:val="auto"/>
          <w:sz w:val="28"/>
          <w:szCs w:val="28"/>
        </w:rPr>
        <w:t>взыскание задолженности по платежам в бюджет, пеней и штрафов;</w:t>
      </w:r>
    </w:p>
    <w:p w14:paraId="5194D31A" w14:textId="77777777" w:rsidR="00B76866" w:rsidRPr="00AC3F40" w:rsidRDefault="00000000">
      <w:pPr>
        <w:pStyle w:val="ConsPlusNormal"/>
        <w:spacing w:before="240"/>
        <w:ind w:firstLine="540"/>
        <w:jc w:val="both"/>
        <w:rPr>
          <w:color w:val="auto"/>
          <w:sz w:val="28"/>
          <w:szCs w:val="28"/>
        </w:rPr>
      </w:pPr>
      <w:r w:rsidRPr="002F0E0E">
        <w:rPr>
          <w:color w:val="auto"/>
          <w:sz w:val="28"/>
          <w:szCs w:val="28"/>
        </w:rPr>
        <w:t>принятие решений о возврате излишне уплаче</w:t>
      </w:r>
      <w:r w:rsidRPr="00AC3F40">
        <w:rPr>
          <w:color w:val="auto"/>
          <w:sz w:val="28"/>
          <w:szCs w:val="28"/>
        </w:rPr>
        <w:t>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представление в орган Федерального казначейства поручений (сообщений) для осуществления возврата в порядке, установленном Министерством финансов Российской Федерации;</w:t>
      </w:r>
    </w:p>
    <w:p w14:paraId="55737BF0" w14:textId="77777777" w:rsidR="00B76866" w:rsidRPr="00AC3F40" w:rsidRDefault="00000000">
      <w:pPr>
        <w:pStyle w:val="ConsPlusNormal"/>
        <w:spacing w:before="240"/>
        <w:ind w:firstLine="540"/>
        <w:jc w:val="both"/>
        <w:rPr>
          <w:color w:val="auto"/>
          <w:sz w:val="28"/>
          <w:szCs w:val="28"/>
        </w:rPr>
      </w:pPr>
      <w:r w:rsidRPr="00AC3F40">
        <w:rPr>
          <w:color w:val="auto"/>
          <w:sz w:val="28"/>
          <w:szCs w:val="28"/>
        </w:rPr>
        <w:t>принятие решения о зачете (уточнении) платежей в бюджеты бюджетной системы Российской Федерации и представление соответствующего уведомления в орган Федерального казначейства.</w:t>
      </w:r>
    </w:p>
    <w:p w14:paraId="4A668AD1" w14:textId="20E10BDE" w:rsidR="00B76866" w:rsidRPr="00AC3F40" w:rsidRDefault="00000000">
      <w:pPr>
        <w:pStyle w:val="ConsPlusNormal"/>
        <w:spacing w:before="240"/>
        <w:ind w:firstLine="540"/>
        <w:jc w:val="both"/>
        <w:rPr>
          <w:color w:val="auto"/>
          <w:sz w:val="28"/>
          <w:szCs w:val="28"/>
        </w:rPr>
      </w:pPr>
      <w:r w:rsidRPr="00AC3F40">
        <w:rPr>
          <w:color w:val="auto"/>
          <w:sz w:val="28"/>
          <w:szCs w:val="28"/>
        </w:rPr>
        <w:t>2.</w:t>
      </w:r>
      <w:r w:rsidR="00952162" w:rsidRPr="00AC3F40">
        <w:rPr>
          <w:color w:val="auto"/>
          <w:sz w:val="28"/>
          <w:szCs w:val="28"/>
        </w:rPr>
        <w:t>2</w:t>
      </w:r>
      <w:r w:rsidRPr="00AC3F40">
        <w:rPr>
          <w:color w:val="auto"/>
          <w:sz w:val="28"/>
          <w:szCs w:val="28"/>
        </w:rPr>
        <w:t>. Определение порядка заполнения (составления) и отражения в бюджетном учете первичных документов по администрируемым доходам бюджетов или указание нормативных правовых актов Российской Федерации, регулирующих данные вопросы.</w:t>
      </w:r>
    </w:p>
    <w:p w14:paraId="5AE84B97" w14:textId="35DBC655" w:rsidR="00B76866" w:rsidRPr="00AC3F40" w:rsidRDefault="00000000">
      <w:pPr>
        <w:pStyle w:val="ConsPlusNormal"/>
        <w:spacing w:before="240"/>
        <w:ind w:firstLine="540"/>
        <w:jc w:val="both"/>
        <w:rPr>
          <w:color w:val="auto"/>
          <w:sz w:val="28"/>
          <w:szCs w:val="28"/>
        </w:rPr>
      </w:pPr>
      <w:r w:rsidRPr="00AC3F40">
        <w:rPr>
          <w:color w:val="auto"/>
          <w:sz w:val="28"/>
          <w:szCs w:val="28"/>
        </w:rPr>
        <w:t>2.</w:t>
      </w:r>
      <w:r w:rsidR="00C77F82">
        <w:rPr>
          <w:color w:val="auto"/>
          <w:sz w:val="28"/>
          <w:szCs w:val="28"/>
        </w:rPr>
        <w:t>3</w:t>
      </w:r>
      <w:r w:rsidRPr="00AC3F40">
        <w:rPr>
          <w:color w:val="auto"/>
          <w:sz w:val="28"/>
          <w:szCs w:val="28"/>
        </w:rPr>
        <w:t>. Определение порядка и сроков сверки данных бюджетного учета администрируемых доходов бюджетов в соответствии с нормативными правовыми актами Российской Федерации.</w:t>
      </w:r>
    </w:p>
    <w:p w14:paraId="1CA8CDA1" w14:textId="015AFC37" w:rsidR="00B76866" w:rsidRPr="00AC3F40" w:rsidRDefault="00000000">
      <w:pPr>
        <w:pStyle w:val="ConsPlusNormal"/>
        <w:spacing w:before="240"/>
        <w:ind w:firstLine="540"/>
        <w:jc w:val="both"/>
        <w:rPr>
          <w:color w:val="auto"/>
          <w:sz w:val="28"/>
          <w:szCs w:val="28"/>
        </w:rPr>
      </w:pPr>
      <w:r w:rsidRPr="00AC3F40">
        <w:rPr>
          <w:color w:val="auto"/>
          <w:sz w:val="28"/>
          <w:szCs w:val="28"/>
        </w:rPr>
        <w:t>2.</w:t>
      </w:r>
      <w:r w:rsidR="00C77F82">
        <w:rPr>
          <w:color w:val="auto"/>
          <w:sz w:val="28"/>
          <w:szCs w:val="28"/>
        </w:rPr>
        <w:t>4</w:t>
      </w:r>
      <w:r w:rsidRPr="00AC3F40">
        <w:rPr>
          <w:color w:val="auto"/>
          <w:sz w:val="28"/>
          <w:szCs w:val="28"/>
        </w:rPr>
        <w:t>. Определение порядка действий администраторов доходов бюджетов при уточнении невыясненных поступлений в соответствии с нормативными правовыми актами Российской Федерации, в том числе нормативными правовыми актами Министерства финансов Российской Федерации.</w:t>
      </w:r>
    </w:p>
    <w:p w14:paraId="12E550F0" w14:textId="4BE51B3B" w:rsidR="00B76866" w:rsidRPr="00AC3F40" w:rsidRDefault="00000000">
      <w:pPr>
        <w:pStyle w:val="ConsPlusNormal"/>
        <w:spacing w:before="240"/>
        <w:ind w:firstLine="540"/>
        <w:jc w:val="both"/>
        <w:rPr>
          <w:color w:val="auto"/>
          <w:sz w:val="28"/>
          <w:szCs w:val="28"/>
        </w:rPr>
      </w:pPr>
      <w:r w:rsidRPr="00AC3F40">
        <w:rPr>
          <w:color w:val="auto"/>
          <w:sz w:val="28"/>
          <w:szCs w:val="28"/>
        </w:rPr>
        <w:t>2.</w:t>
      </w:r>
      <w:r w:rsidR="00C77F82">
        <w:rPr>
          <w:color w:val="auto"/>
          <w:sz w:val="28"/>
          <w:szCs w:val="28"/>
        </w:rPr>
        <w:t>5</w:t>
      </w:r>
      <w:r w:rsidRPr="00AC3F40">
        <w:rPr>
          <w:color w:val="auto"/>
          <w:sz w:val="28"/>
          <w:szCs w:val="28"/>
        </w:rPr>
        <w:t xml:space="preserve">. Определение порядка действий администраторов доходов бюджетов при принудительном взыскании администраторами доходов бюджетов с плательщика платежей в бюджет, пеней и штрафов по ним через судебные органы или через судебных приставов в случаях, предусмотренных законодательством Российской Федерации (в том числе определение перечня необходимой для заполнения платежного документа информации, которую необходимо довести до суда (мирового судьи) и (или) судебного пристава-исполнителя в соответствии с </w:t>
      </w:r>
      <w:r w:rsidRPr="00AC3F40">
        <w:rPr>
          <w:color w:val="auto"/>
          <w:sz w:val="28"/>
          <w:szCs w:val="28"/>
        </w:rPr>
        <w:lastRenderedPageBreak/>
        <w:t>нормативными правовыми актами Российской Федерации, в том числе нормативными правовыми актами</w:t>
      </w:r>
      <w:r w:rsidRPr="00AC3F40">
        <w:rPr>
          <w:color w:val="FF0000"/>
          <w:sz w:val="28"/>
          <w:szCs w:val="28"/>
        </w:rPr>
        <w:t xml:space="preserve"> </w:t>
      </w:r>
      <w:r w:rsidRPr="00AC3F40">
        <w:rPr>
          <w:color w:val="auto"/>
          <w:sz w:val="28"/>
          <w:szCs w:val="28"/>
        </w:rPr>
        <w:t>Министерства финансов Российской Федерации).</w:t>
      </w:r>
    </w:p>
    <w:p w14:paraId="025ECA8D" w14:textId="0C9B0D5C" w:rsidR="00B76866" w:rsidRPr="00AC3F40" w:rsidRDefault="00000000">
      <w:pPr>
        <w:pStyle w:val="ConsPlusNormal"/>
        <w:spacing w:before="240"/>
        <w:ind w:firstLine="540"/>
        <w:jc w:val="both"/>
        <w:rPr>
          <w:color w:val="auto"/>
          <w:sz w:val="28"/>
          <w:szCs w:val="28"/>
        </w:rPr>
      </w:pPr>
      <w:r w:rsidRPr="00AC3F40">
        <w:rPr>
          <w:color w:val="auto"/>
          <w:sz w:val="28"/>
          <w:szCs w:val="28"/>
        </w:rPr>
        <w:t>2.</w:t>
      </w:r>
      <w:r w:rsidR="00C77F82">
        <w:rPr>
          <w:color w:val="auto"/>
          <w:sz w:val="28"/>
          <w:szCs w:val="28"/>
        </w:rPr>
        <w:t>6</w:t>
      </w:r>
      <w:r w:rsidRPr="00AC3F40">
        <w:rPr>
          <w:color w:val="auto"/>
          <w:sz w:val="28"/>
          <w:szCs w:val="28"/>
        </w:rPr>
        <w:t>. Установление порядка обмена информацией между структурными подразделениями администратора доходов бюджетов (в том числе обеспечение обмена информацией о принятых администратором доходов бюджетов финансовых обязательствах и решениях об уточнении (о возврате) платежей в бюджет по формам, предусмотренным в правовом акте по администрированию доходов бюджетов).</w:t>
      </w:r>
    </w:p>
    <w:p w14:paraId="0B2A4F2D" w14:textId="7552B5CA" w:rsidR="00B76866" w:rsidRPr="00AC3F40" w:rsidRDefault="00000000">
      <w:pPr>
        <w:pStyle w:val="ConsPlusNormal"/>
        <w:spacing w:before="240"/>
        <w:ind w:firstLine="540"/>
        <w:jc w:val="both"/>
        <w:rPr>
          <w:color w:val="FF0000"/>
          <w:sz w:val="28"/>
          <w:szCs w:val="28"/>
        </w:rPr>
      </w:pPr>
      <w:r w:rsidRPr="00AC3F40">
        <w:rPr>
          <w:color w:val="auto"/>
          <w:sz w:val="28"/>
          <w:szCs w:val="28"/>
        </w:rPr>
        <w:t>2.</w:t>
      </w:r>
      <w:r w:rsidR="00C77F82">
        <w:rPr>
          <w:color w:val="auto"/>
          <w:sz w:val="28"/>
          <w:szCs w:val="28"/>
        </w:rPr>
        <w:t>7</w:t>
      </w:r>
      <w:r w:rsidRPr="00AC3F40">
        <w:rPr>
          <w:color w:val="auto"/>
          <w:sz w:val="28"/>
          <w:szCs w:val="28"/>
        </w:rPr>
        <w:t>. Определение порядка и сроков представления бюджетной отчетности в орган, организующий исполнение соответствующего бюджета по доходам, зачисляемым в бюджет муниципального образования</w:t>
      </w:r>
      <w:r w:rsidRPr="00AC3F40">
        <w:rPr>
          <w:color w:val="FF0000"/>
          <w:sz w:val="28"/>
          <w:szCs w:val="28"/>
        </w:rPr>
        <w:t>.</w:t>
      </w:r>
    </w:p>
    <w:p w14:paraId="712C32E6" w14:textId="7F53A5A4" w:rsidR="00B76866" w:rsidRPr="00AC3F40" w:rsidRDefault="00000000">
      <w:pPr>
        <w:pStyle w:val="ConsPlusNormal"/>
        <w:spacing w:before="240"/>
        <w:ind w:firstLine="540"/>
        <w:jc w:val="both"/>
        <w:rPr>
          <w:color w:val="auto"/>
          <w:sz w:val="28"/>
          <w:szCs w:val="28"/>
        </w:rPr>
      </w:pPr>
      <w:r w:rsidRPr="00A242DD">
        <w:rPr>
          <w:color w:val="auto"/>
          <w:sz w:val="28"/>
          <w:szCs w:val="28"/>
        </w:rPr>
        <w:t>2.</w:t>
      </w:r>
      <w:r w:rsidR="00C77F82">
        <w:rPr>
          <w:color w:val="auto"/>
          <w:sz w:val="28"/>
          <w:szCs w:val="28"/>
        </w:rPr>
        <w:t>8</w:t>
      </w:r>
      <w:r w:rsidRPr="00A242DD">
        <w:rPr>
          <w:color w:val="auto"/>
          <w:sz w:val="28"/>
          <w:szCs w:val="28"/>
        </w:rPr>
        <w:t xml:space="preserve">. Предоставление информации, необходимой для уплаты денежных средств физическими и юридическими лицами за </w:t>
      </w:r>
      <w:r w:rsidR="002E1924">
        <w:rPr>
          <w:color w:val="auto"/>
          <w:sz w:val="28"/>
          <w:szCs w:val="28"/>
        </w:rPr>
        <w:t xml:space="preserve">государственные и </w:t>
      </w:r>
      <w:r w:rsidRPr="00A242DD">
        <w:rPr>
          <w:color w:val="auto"/>
          <w:sz w:val="28"/>
          <w:szCs w:val="28"/>
        </w:rPr>
        <w:t>муниципальные услуги, а также иных платежей, являющихся</w:t>
      </w:r>
      <w:r w:rsidRPr="00AC3F40">
        <w:rPr>
          <w:color w:val="auto"/>
          <w:sz w:val="28"/>
          <w:szCs w:val="28"/>
        </w:rPr>
        <w:t xml:space="preserve">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Федеральным </w:t>
      </w:r>
      <w:hyperlink r:id="rId6" w:history="1">
        <w:r w:rsidRPr="00AC3F40">
          <w:rPr>
            <w:color w:val="auto"/>
            <w:sz w:val="28"/>
            <w:szCs w:val="28"/>
          </w:rPr>
          <w:t>законом</w:t>
        </w:r>
      </w:hyperlink>
      <w:r w:rsidRPr="00AC3F40">
        <w:rPr>
          <w:color w:val="auto"/>
          <w:sz w:val="28"/>
          <w:szCs w:val="28"/>
        </w:rPr>
        <w:t xml:space="preserve"> от 27.07.2010 N 210-ФЗ "Об организации предоставления государственных и муниципальных услуг", за исключением случаев, предусмотренных законодательством Российской Федерации.</w:t>
      </w:r>
    </w:p>
    <w:p w14:paraId="47A99007" w14:textId="47ACF284" w:rsidR="00B76866" w:rsidRPr="00AC3F40" w:rsidRDefault="00000000">
      <w:pPr>
        <w:pStyle w:val="ConsPlusNormal"/>
        <w:spacing w:before="240"/>
        <w:ind w:firstLine="540"/>
        <w:jc w:val="both"/>
        <w:rPr>
          <w:color w:val="auto"/>
          <w:sz w:val="28"/>
          <w:szCs w:val="28"/>
        </w:rPr>
      </w:pPr>
      <w:r w:rsidRPr="00AC3F40">
        <w:rPr>
          <w:color w:val="auto"/>
          <w:sz w:val="28"/>
          <w:szCs w:val="28"/>
        </w:rPr>
        <w:t>2.</w:t>
      </w:r>
      <w:r w:rsidR="00C77F82">
        <w:rPr>
          <w:color w:val="auto"/>
          <w:sz w:val="28"/>
          <w:szCs w:val="28"/>
        </w:rPr>
        <w:t>9</w:t>
      </w:r>
      <w:r w:rsidRPr="00AC3F40">
        <w:rPr>
          <w:color w:val="auto"/>
          <w:sz w:val="28"/>
          <w:szCs w:val="28"/>
        </w:rPr>
        <w:t>. Определение порядка действий администраторов доходов бюджетов по взысканию дебиторской задолженности по платежам в бюджет, пеням и штрафам по ним в досудебном порядке (с момента истечения срока уплаты соответствующего платежа в бюджет (пеней, штрафов) до начала работы по их принудительному взысканию).</w:t>
      </w:r>
    </w:p>
    <w:p w14:paraId="4F0733D5" w14:textId="50A7C4B2" w:rsidR="00B76866" w:rsidRPr="00AC3F40" w:rsidRDefault="00000000">
      <w:pPr>
        <w:pStyle w:val="ConsPlusNormal"/>
        <w:spacing w:before="240"/>
        <w:ind w:firstLine="540"/>
        <w:jc w:val="both"/>
        <w:rPr>
          <w:color w:val="auto"/>
          <w:sz w:val="28"/>
          <w:szCs w:val="28"/>
        </w:rPr>
      </w:pPr>
      <w:r w:rsidRPr="00AC3F40">
        <w:rPr>
          <w:color w:val="auto"/>
          <w:sz w:val="28"/>
          <w:szCs w:val="28"/>
        </w:rPr>
        <w:t>2.1</w:t>
      </w:r>
      <w:r w:rsidR="00C77F82">
        <w:rPr>
          <w:color w:val="auto"/>
          <w:sz w:val="28"/>
          <w:szCs w:val="28"/>
        </w:rPr>
        <w:t>0</w:t>
      </w:r>
      <w:r w:rsidRPr="00AC3F40">
        <w:rPr>
          <w:color w:val="auto"/>
          <w:sz w:val="28"/>
          <w:szCs w:val="28"/>
        </w:rPr>
        <w:t>. Требование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 пеням и штрафам по ним, разработанного в соответствии с общими требованиями, установленными Министерством финансов Российской Федерации.</w:t>
      </w:r>
    </w:p>
    <w:p w14:paraId="625C63AB" w14:textId="41038197" w:rsidR="00B76866" w:rsidRPr="00A242DD" w:rsidRDefault="00000000">
      <w:pPr>
        <w:pStyle w:val="ConsPlusNormal"/>
        <w:spacing w:before="240"/>
        <w:ind w:firstLine="540"/>
        <w:jc w:val="both"/>
        <w:rPr>
          <w:color w:val="auto"/>
          <w:sz w:val="28"/>
          <w:szCs w:val="28"/>
        </w:rPr>
      </w:pPr>
      <w:r w:rsidRPr="00A242DD">
        <w:rPr>
          <w:color w:val="auto"/>
          <w:sz w:val="28"/>
          <w:szCs w:val="28"/>
        </w:rPr>
        <w:t>2.1</w:t>
      </w:r>
      <w:r w:rsidR="00C77F82">
        <w:rPr>
          <w:color w:val="auto"/>
          <w:sz w:val="28"/>
          <w:szCs w:val="28"/>
        </w:rPr>
        <w:t>1</w:t>
      </w:r>
      <w:r w:rsidRPr="00A242DD">
        <w:rPr>
          <w:color w:val="auto"/>
          <w:sz w:val="28"/>
          <w:szCs w:val="28"/>
        </w:rPr>
        <w:t>. Иные положения, необходимые для реализации полномочий администратора доходов бюджетов.</w:t>
      </w:r>
    </w:p>
    <w:p w14:paraId="0D68898A" w14:textId="77777777" w:rsidR="00B76866" w:rsidRPr="00A242DD" w:rsidRDefault="00000000">
      <w:pPr>
        <w:pStyle w:val="ConsPlusNormal"/>
        <w:spacing w:before="240"/>
        <w:ind w:firstLine="540"/>
        <w:jc w:val="both"/>
        <w:rPr>
          <w:color w:val="auto"/>
          <w:sz w:val="28"/>
          <w:szCs w:val="28"/>
        </w:rPr>
      </w:pPr>
      <w:r w:rsidRPr="00A242DD">
        <w:rPr>
          <w:color w:val="auto"/>
          <w:sz w:val="28"/>
          <w:szCs w:val="28"/>
        </w:rPr>
        <w:t>3. Главные администраторы (администраторы) доходов бюджетов до начала очередного финансового года доводят до плательщиков сведения о реквизитах счетов и информацию о заполнении расчетных документов.</w:t>
      </w:r>
    </w:p>
    <w:p w14:paraId="7E71349E" w14:textId="77777777" w:rsidR="00B76866" w:rsidRPr="00A242DD" w:rsidRDefault="00000000">
      <w:pPr>
        <w:pStyle w:val="ConsPlusNormal"/>
        <w:spacing w:before="240"/>
        <w:ind w:firstLine="540"/>
        <w:jc w:val="both"/>
        <w:rPr>
          <w:color w:val="auto"/>
          <w:sz w:val="28"/>
          <w:szCs w:val="28"/>
        </w:rPr>
      </w:pPr>
      <w:r w:rsidRPr="00A242DD">
        <w:rPr>
          <w:color w:val="auto"/>
          <w:sz w:val="28"/>
          <w:szCs w:val="28"/>
        </w:rPr>
        <w:t>4. Администраторы доходов бюджетов в 2-недельный срок после доведения до них главным администратором доходов бюджетов, в ведении которого они</w:t>
      </w:r>
      <w:r w:rsidRPr="00AC3F40">
        <w:rPr>
          <w:color w:val="FF0000"/>
          <w:sz w:val="28"/>
          <w:szCs w:val="28"/>
        </w:rPr>
        <w:t xml:space="preserve"> </w:t>
      </w:r>
      <w:r w:rsidRPr="00A242DD">
        <w:rPr>
          <w:color w:val="auto"/>
          <w:sz w:val="28"/>
          <w:szCs w:val="28"/>
        </w:rPr>
        <w:lastRenderedPageBreak/>
        <w:t>находятся, порядка осуществления полномочий администратора доходов бюджетов заключают с Управлением Федерального казначейства по Ростовской области соглашение об информационном взаимодействии по форме, утвержденной Федеральным казначейством, а также обеспечивают заключение соглашений (договоров) об обмене информацией в электронном виде.</w:t>
      </w:r>
    </w:p>
    <w:p w14:paraId="57FC8829" w14:textId="06189C10" w:rsidR="00B76866" w:rsidRPr="00A242DD" w:rsidRDefault="00000000">
      <w:pPr>
        <w:pStyle w:val="ConsPlusNormal"/>
        <w:spacing w:before="240"/>
        <w:ind w:firstLine="540"/>
        <w:jc w:val="both"/>
        <w:rPr>
          <w:color w:val="auto"/>
          <w:sz w:val="28"/>
          <w:szCs w:val="28"/>
        </w:rPr>
      </w:pPr>
      <w:r w:rsidRPr="00A242DD">
        <w:rPr>
          <w:color w:val="auto"/>
          <w:sz w:val="28"/>
          <w:szCs w:val="28"/>
        </w:rPr>
        <w:t>5. В случае изменения состава и (или) функций главных администраторов доходов бюджетов главный администратор доходов бюджетов, который наделен полномочиями по их взиманию, доводит эту информацию до</w:t>
      </w:r>
      <w:r w:rsidR="007E2A52" w:rsidRPr="00A242DD">
        <w:rPr>
          <w:color w:val="auto"/>
          <w:sz w:val="28"/>
          <w:szCs w:val="28"/>
        </w:rPr>
        <w:t xml:space="preserve"> сектора экономики и финансов</w:t>
      </w:r>
      <w:r w:rsidRPr="00A242DD">
        <w:rPr>
          <w:color w:val="auto"/>
          <w:sz w:val="28"/>
          <w:szCs w:val="28"/>
        </w:rPr>
        <w:t>.</w:t>
      </w:r>
    </w:p>
    <w:p w14:paraId="0E0062FE" w14:textId="77777777" w:rsidR="00B76866" w:rsidRPr="00A242DD" w:rsidRDefault="00000000">
      <w:pPr>
        <w:pStyle w:val="ConsPlusNormal"/>
        <w:spacing w:before="240"/>
        <w:ind w:firstLine="540"/>
        <w:jc w:val="both"/>
        <w:rPr>
          <w:color w:val="auto"/>
          <w:sz w:val="28"/>
          <w:szCs w:val="28"/>
        </w:rPr>
      </w:pPr>
      <w:r w:rsidRPr="00A242DD">
        <w:rPr>
          <w:color w:val="auto"/>
          <w:sz w:val="28"/>
          <w:szCs w:val="28"/>
        </w:rPr>
        <w:t>6. Формирование документов, содержащих сведения, составляющие государственную тайну, осуществляется в соответствии с законодательством Российской Федерации о государственной тайне.</w:t>
      </w:r>
    </w:p>
    <w:p w14:paraId="3FE2526F" w14:textId="77777777" w:rsidR="00B76866" w:rsidRPr="00A242DD" w:rsidRDefault="00000000">
      <w:pPr>
        <w:pStyle w:val="ConsPlusNormal"/>
        <w:spacing w:before="240"/>
        <w:ind w:firstLine="540"/>
        <w:jc w:val="both"/>
        <w:rPr>
          <w:color w:val="auto"/>
          <w:sz w:val="28"/>
          <w:szCs w:val="28"/>
        </w:rPr>
      </w:pPr>
      <w:r w:rsidRPr="00A242DD">
        <w:rPr>
          <w:color w:val="auto"/>
          <w:sz w:val="28"/>
          <w:szCs w:val="28"/>
        </w:rPr>
        <w:t xml:space="preserve">7. Администрирование доходов бюджетов бюджетной системы Российской Федерации от административных штрафов, установленных </w:t>
      </w:r>
      <w:hyperlink r:id="rId7" w:history="1">
        <w:r w:rsidRPr="00A242DD">
          <w:rPr>
            <w:color w:val="auto"/>
            <w:sz w:val="28"/>
            <w:szCs w:val="28"/>
          </w:rPr>
          <w:t>Кодексом</w:t>
        </w:r>
      </w:hyperlink>
      <w:r w:rsidRPr="00A242DD">
        <w:rPr>
          <w:color w:val="auto"/>
          <w:sz w:val="28"/>
          <w:szCs w:val="28"/>
        </w:rPr>
        <w:t xml:space="preserve"> Российской Федерации об административных правонарушениях:</w:t>
      </w:r>
    </w:p>
    <w:p w14:paraId="0AFC0FBC" w14:textId="77777777" w:rsidR="00B76866" w:rsidRPr="00A242DD" w:rsidRDefault="00000000">
      <w:pPr>
        <w:pStyle w:val="ConsPlusNormal"/>
        <w:spacing w:before="240"/>
        <w:ind w:firstLine="540"/>
        <w:jc w:val="both"/>
        <w:rPr>
          <w:color w:val="auto"/>
          <w:sz w:val="28"/>
          <w:szCs w:val="28"/>
        </w:rPr>
      </w:pPr>
      <w:r w:rsidRPr="00A242DD">
        <w:rPr>
          <w:color w:val="auto"/>
          <w:sz w:val="28"/>
          <w:szCs w:val="28"/>
        </w:rPr>
        <w:t>в случае, если постановления о наложении административных штрафов вынесены комиссиями по делам несовершеннолетних и защите их прав при осуществлении органами местного самоуправления переданных государственных полномочий Ростовской области, осуществляется исполнительным органом Ростовской области, осуществляющим контроль за осуществлением переданных полномочий.</w:t>
      </w:r>
    </w:p>
    <w:p w14:paraId="02F448E3" w14:textId="77777777" w:rsidR="00B76866" w:rsidRPr="00A242DD" w:rsidRDefault="00000000">
      <w:pPr>
        <w:pStyle w:val="ConsPlusNormal"/>
        <w:spacing w:before="240"/>
        <w:ind w:firstLine="540"/>
        <w:jc w:val="both"/>
        <w:rPr>
          <w:color w:val="auto"/>
          <w:sz w:val="28"/>
          <w:szCs w:val="28"/>
        </w:rPr>
      </w:pPr>
      <w:r w:rsidRPr="00A242DD">
        <w:rPr>
          <w:color w:val="auto"/>
          <w:sz w:val="28"/>
          <w:szCs w:val="28"/>
        </w:rPr>
        <w:t xml:space="preserve">8. Администрирование доходов бюджета субъекта Российской Федерации от административных штрафов, установленных </w:t>
      </w:r>
      <w:hyperlink r:id="rId8" w:history="1">
        <w:r w:rsidRPr="00A242DD">
          <w:rPr>
            <w:color w:val="auto"/>
            <w:sz w:val="28"/>
            <w:szCs w:val="28"/>
          </w:rPr>
          <w:t>Кодексом</w:t>
        </w:r>
      </w:hyperlink>
      <w:r w:rsidRPr="00A242DD">
        <w:rPr>
          <w:color w:val="auto"/>
          <w:sz w:val="28"/>
          <w:szCs w:val="28"/>
        </w:rPr>
        <w:t xml:space="preserve"> Российской Федерации об административных правонарушениях:</w:t>
      </w:r>
    </w:p>
    <w:p w14:paraId="137645B5" w14:textId="77777777" w:rsidR="00B76866" w:rsidRPr="00A242DD" w:rsidRDefault="00000000">
      <w:pPr>
        <w:pStyle w:val="ConsPlusNormal"/>
        <w:spacing w:before="240"/>
        <w:ind w:firstLine="540"/>
        <w:jc w:val="both"/>
        <w:rPr>
          <w:color w:val="auto"/>
          <w:sz w:val="28"/>
          <w:szCs w:val="28"/>
        </w:rPr>
      </w:pPr>
      <w:r w:rsidRPr="00A242DD">
        <w:rPr>
          <w:color w:val="auto"/>
          <w:sz w:val="28"/>
          <w:szCs w:val="28"/>
        </w:rPr>
        <w:t>в случае вынесения судьями федеральных судов постановлений о наложении административных штрафов за невыполнение правил поведения при чрезвычайной ситуации или угрозе ее возникновения, по результатам рассмотрения материалов, представленных должностными лицами исполнительных органов Ростовской области, осуществляется исполнительным органом Ростовской области, от имени которого должностное лицо направило дело на рассмотрение в федеральный суд.</w:t>
      </w:r>
    </w:p>
    <w:p w14:paraId="3B5CF7F0" w14:textId="77777777" w:rsidR="00B76866" w:rsidRPr="00A242DD" w:rsidRDefault="00000000">
      <w:pPr>
        <w:pStyle w:val="ConsPlusNormal"/>
        <w:spacing w:before="240"/>
        <w:ind w:firstLine="540"/>
        <w:jc w:val="both"/>
        <w:rPr>
          <w:color w:val="auto"/>
          <w:sz w:val="28"/>
          <w:szCs w:val="28"/>
        </w:rPr>
      </w:pPr>
      <w:r w:rsidRPr="00A242DD">
        <w:rPr>
          <w:color w:val="auto"/>
          <w:sz w:val="28"/>
          <w:szCs w:val="28"/>
        </w:rPr>
        <w:t>9. Администрирование доходов бюджета субъекта Российской Федерации:</w:t>
      </w:r>
    </w:p>
    <w:p w14:paraId="78A07B17" w14:textId="77777777" w:rsidR="00B76866" w:rsidRPr="00A242DD" w:rsidRDefault="00000000">
      <w:pPr>
        <w:pStyle w:val="ConsPlusNormal"/>
        <w:spacing w:before="240"/>
        <w:ind w:firstLine="540"/>
        <w:jc w:val="both"/>
        <w:rPr>
          <w:color w:val="auto"/>
          <w:sz w:val="28"/>
          <w:szCs w:val="28"/>
        </w:rPr>
      </w:pPr>
      <w:r w:rsidRPr="00A242DD">
        <w:rPr>
          <w:color w:val="auto"/>
          <w:sz w:val="28"/>
          <w:szCs w:val="28"/>
        </w:rPr>
        <w:t xml:space="preserve">в случае вынесения судьей федерального суда (мировым судьей), комиссией по делам несовершеннолетних и защите их прав постановления о наложении штрафа, в том числе постановления о наложении административного штрафа, установленного законом Ростовской области, принятия им судебного акта (постановления) о взыскании денежных средств по результатам рассмотрения гражданского дела, гражданского иска, предъявленного в рамках уголовного дела, дела об </w:t>
      </w:r>
      <w:r w:rsidRPr="00A242DD">
        <w:rPr>
          <w:color w:val="auto"/>
          <w:sz w:val="28"/>
          <w:szCs w:val="28"/>
        </w:rPr>
        <w:lastRenderedPageBreak/>
        <w:t>административном правонарушении, административного дела либо перечисления денежных средств ответчиком до вынесения судьей федерального суда (мировым судьей) судебного акта (постановления) по результатам рассмотрения материалов, направленных должностными лицами органов прокуратуры, осуществляется исполнительным органом Ростовской области, осуществляющим финансовое (организационное) обеспечение деятельности мировых судей и (или) находящимся в его ведении казенным учреждением, комиссии по делам несовершеннолетних и защите их прав;</w:t>
      </w:r>
    </w:p>
    <w:p w14:paraId="3F9F1771" w14:textId="59C057AC" w:rsidR="00B76866" w:rsidRPr="00A242DD" w:rsidRDefault="00000000">
      <w:pPr>
        <w:pStyle w:val="ConsPlusNormal"/>
        <w:spacing w:before="240"/>
        <w:ind w:firstLine="540"/>
        <w:jc w:val="both"/>
        <w:rPr>
          <w:color w:val="auto"/>
          <w:sz w:val="28"/>
          <w:szCs w:val="28"/>
        </w:rPr>
      </w:pPr>
      <w:r w:rsidRPr="00A242DD">
        <w:rPr>
          <w:color w:val="auto"/>
          <w:sz w:val="28"/>
          <w:szCs w:val="28"/>
        </w:rPr>
        <w:t xml:space="preserve">в отношении доходов от сумм возмещения ущерба, причиненного </w:t>
      </w:r>
      <w:r w:rsidR="008338F6">
        <w:rPr>
          <w:color w:val="auto"/>
          <w:sz w:val="28"/>
          <w:szCs w:val="28"/>
        </w:rPr>
        <w:t>муниципальному</w:t>
      </w:r>
      <w:r w:rsidRPr="00A242DD">
        <w:rPr>
          <w:color w:val="auto"/>
          <w:sz w:val="28"/>
          <w:szCs w:val="28"/>
        </w:rPr>
        <w:t xml:space="preserve"> имуществу </w:t>
      </w:r>
      <w:proofErr w:type="spellStart"/>
      <w:r w:rsidR="008338F6">
        <w:rPr>
          <w:color w:val="auto"/>
          <w:sz w:val="28"/>
          <w:szCs w:val="28"/>
        </w:rPr>
        <w:t>Лопанского</w:t>
      </w:r>
      <w:proofErr w:type="spellEnd"/>
      <w:r w:rsidR="008338F6">
        <w:rPr>
          <w:color w:val="auto"/>
          <w:sz w:val="28"/>
          <w:szCs w:val="28"/>
        </w:rPr>
        <w:t xml:space="preserve"> сельского поселения</w:t>
      </w:r>
      <w:r w:rsidRPr="00A242DD">
        <w:rPr>
          <w:color w:val="auto"/>
          <w:sz w:val="28"/>
          <w:szCs w:val="28"/>
        </w:rPr>
        <w:t>, осуществляется</w:t>
      </w:r>
      <w:r w:rsidR="008338F6">
        <w:rPr>
          <w:color w:val="auto"/>
          <w:sz w:val="28"/>
          <w:szCs w:val="28"/>
        </w:rPr>
        <w:t xml:space="preserve"> инспектором</w:t>
      </w:r>
      <w:r w:rsidRPr="00A242DD">
        <w:rPr>
          <w:color w:val="auto"/>
          <w:sz w:val="28"/>
          <w:szCs w:val="28"/>
        </w:rPr>
        <w:t xml:space="preserve">, осуществляющим управление </w:t>
      </w:r>
      <w:r w:rsidR="008338F6">
        <w:rPr>
          <w:color w:val="auto"/>
          <w:sz w:val="28"/>
          <w:szCs w:val="28"/>
        </w:rPr>
        <w:t>муниципальным</w:t>
      </w:r>
      <w:r w:rsidRPr="00A242DD">
        <w:rPr>
          <w:color w:val="auto"/>
          <w:sz w:val="28"/>
          <w:szCs w:val="28"/>
        </w:rPr>
        <w:t xml:space="preserve"> имуществом, которому нанесен ущерб;</w:t>
      </w:r>
    </w:p>
    <w:p w14:paraId="55532E14" w14:textId="77777777" w:rsidR="00B76866" w:rsidRPr="00A242DD" w:rsidRDefault="00000000">
      <w:pPr>
        <w:pStyle w:val="ConsPlusNormal"/>
        <w:spacing w:before="240"/>
        <w:ind w:firstLine="540"/>
        <w:jc w:val="both"/>
        <w:rPr>
          <w:color w:val="auto"/>
          <w:sz w:val="28"/>
          <w:szCs w:val="28"/>
        </w:rPr>
      </w:pPr>
      <w:r w:rsidRPr="00A242DD">
        <w:rPr>
          <w:color w:val="auto"/>
          <w:sz w:val="28"/>
          <w:szCs w:val="28"/>
        </w:rPr>
        <w:t>в отношении доходов от сумм возмещения вреда, причиненного окружающей среде, осуществляется исполнительным органом Ростовской области, осуществляющим полномочия в области охраны окружающей среды.</w:t>
      </w:r>
    </w:p>
    <w:p w14:paraId="731BA1E9" w14:textId="2DFCB021" w:rsidR="00B76866" w:rsidRPr="00A242DD" w:rsidRDefault="00000000">
      <w:pPr>
        <w:pStyle w:val="ConsPlusNormal"/>
        <w:spacing w:before="240"/>
        <w:ind w:firstLine="540"/>
        <w:jc w:val="both"/>
        <w:rPr>
          <w:color w:val="auto"/>
          <w:sz w:val="28"/>
          <w:szCs w:val="28"/>
        </w:rPr>
      </w:pPr>
      <w:r w:rsidRPr="00A242DD">
        <w:rPr>
          <w:color w:val="auto"/>
          <w:sz w:val="28"/>
          <w:szCs w:val="28"/>
        </w:rPr>
        <w:t xml:space="preserve">10. Администрирование доходов </w:t>
      </w:r>
      <w:r w:rsidR="0070070F" w:rsidRPr="00A242DD">
        <w:rPr>
          <w:color w:val="auto"/>
          <w:sz w:val="28"/>
          <w:szCs w:val="28"/>
        </w:rPr>
        <w:t>местного</w:t>
      </w:r>
      <w:r w:rsidRPr="00A242DD">
        <w:rPr>
          <w:color w:val="auto"/>
          <w:sz w:val="28"/>
          <w:szCs w:val="28"/>
        </w:rPr>
        <w:t xml:space="preserve"> бюджета в части безвозмездных поступлений осуществляется главным администратор</w:t>
      </w:r>
      <w:r w:rsidR="0070070F" w:rsidRPr="00A242DD">
        <w:rPr>
          <w:color w:val="auto"/>
          <w:sz w:val="28"/>
          <w:szCs w:val="28"/>
        </w:rPr>
        <w:t>ом</w:t>
      </w:r>
      <w:r w:rsidRPr="00A242DD">
        <w:rPr>
          <w:color w:val="auto"/>
          <w:sz w:val="28"/>
          <w:szCs w:val="28"/>
        </w:rPr>
        <w:t xml:space="preserve"> доходов бюджета</w:t>
      </w:r>
      <w:r w:rsidR="0070070F" w:rsidRPr="00A242DD">
        <w:rPr>
          <w:color w:val="auto"/>
          <w:sz w:val="28"/>
          <w:szCs w:val="28"/>
        </w:rPr>
        <w:t xml:space="preserve"> поселения</w:t>
      </w:r>
      <w:r w:rsidRPr="00A242DD">
        <w:rPr>
          <w:color w:val="auto"/>
          <w:sz w:val="28"/>
          <w:szCs w:val="28"/>
        </w:rPr>
        <w:t xml:space="preserve"> </w:t>
      </w:r>
      <w:r w:rsidR="00AC3F40" w:rsidRPr="00A242DD">
        <w:rPr>
          <w:color w:val="auto"/>
          <w:sz w:val="28"/>
          <w:szCs w:val="28"/>
        </w:rPr>
        <w:t>–</w:t>
      </w:r>
      <w:r w:rsidRPr="00A242DD">
        <w:rPr>
          <w:color w:val="auto"/>
          <w:sz w:val="28"/>
          <w:szCs w:val="28"/>
        </w:rPr>
        <w:t xml:space="preserve"> </w:t>
      </w:r>
      <w:r w:rsidR="00AC3F40" w:rsidRPr="00A242DD">
        <w:rPr>
          <w:color w:val="auto"/>
          <w:sz w:val="28"/>
          <w:szCs w:val="28"/>
        </w:rPr>
        <w:t>органом местного самоуправления поселения</w:t>
      </w:r>
      <w:r w:rsidRPr="00A242DD">
        <w:rPr>
          <w:color w:val="auto"/>
          <w:sz w:val="28"/>
          <w:szCs w:val="28"/>
        </w:rPr>
        <w:t>, уполномоченным в соответствии с Перечнем главных администраторов доходов бюджета</w:t>
      </w:r>
      <w:r w:rsidR="0070070F" w:rsidRPr="00A242DD">
        <w:rPr>
          <w:color w:val="auto"/>
          <w:sz w:val="28"/>
          <w:szCs w:val="28"/>
        </w:rPr>
        <w:t xml:space="preserve"> поселения</w:t>
      </w:r>
      <w:r w:rsidRPr="00A242DD">
        <w:rPr>
          <w:color w:val="auto"/>
          <w:sz w:val="28"/>
          <w:szCs w:val="28"/>
        </w:rPr>
        <w:t>, утвержденным постановлением</w:t>
      </w:r>
      <w:r w:rsidR="0070070F" w:rsidRPr="00A242DD">
        <w:rPr>
          <w:color w:val="auto"/>
          <w:sz w:val="28"/>
          <w:szCs w:val="28"/>
        </w:rPr>
        <w:t xml:space="preserve"> Администрации </w:t>
      </w:r>
      <w:proofErr w:type="spellStart"/>
      <w:r w:rsidR="0070070F" w:rsidRPr="00A242DD">
        <w:rPr>
          <w:color w:val="auto"/>
          <w:sz w:val="28"/>
          <w:szCs w:val="28"/>
        </w:rPr>
        <w:t>Лопанского</w:t>
      </w:r>
      <w:proofErr w:type="spellEnd"/>
      <w:r w:rsidR="0070070F" w:rsidRPr="00A242DD">
        <w:rPr>
          <w:color w:val="auto"/>
          <w:sz w:val="28"/>
          <w:szCs w:val="28"/>
        </w:rPr>
        <w:t xml:space="preserve"> сельского поселения</w:t>
      </w:r>
      <w:r w:rsidRPr="00A242DD">
        <w:rPr>
          <w:color w:val="auto"/>
          <w:sz w:val="28"/>
          <w:szCs w:val="28"/>
        </w:rPr>
        <w:t>, согласно общим требованиям, установленным Правительством Российской Федерации.</w:t>
      </w:r>
    </w:p>
    <w:p w14:paraId="061F5006" w14:textId="77777777" w:rsidR="00B76866" w:rsidRPr="00A242DD" w:rsidRDefault="00B76866">
      <w:pPr>
        <w:pStyle w:val="ConsPlusNormal"/>
        <w:jc w:val="both"/>
        <w:rPr>
          <w:color w:val="auto"/>
          <w:sz w:val="28"/>
          <w:szCs w:val="28"/>
        </w:rPr>
      </w:pPr>
    </w:p>
    <w:p w14:paraId="5ECA3005" w14:textId="77777777" w:rsidR="00B76866" w:rsidRPr="00A242DD" w:rsidRDefault="00B76866">
      <w:pPr>
        <w:pStyle w:val="ConsPlusNormal"/>
        <w:jc w:val="both"/>
        <w:rPr>
          <w:color w:val="auto"/>
          <w:sz w:val="28"/>
          <w:szCs w:val="28"/>
        </w:rPr>
      </w:pPr>
    </w:p>
    <w:p w14:paraId="6B8C98AD" w14:textId="77777777" w:rsidR="0070070F" w:rsidRPr="00A242DD" w:rsidRDefault="0070070F">
      <w:pPr>
        <w:pStyle w:val="ConsPlusNormal"/>
        <w:jc w:val="both"/>
        <w:rPr>
          <w:color w:val="auto"/>
          <w:sz w:val="28"/>
          <w:szCs w:val="28"/>
        </w:rPr>
      </w:pPr>
    </w:p>
    <w:p w14:paraId="714D1149" w14:textId="77777777" w:rsidR="0070070F" w:rsidRPr="00A242DD" w:rsidRDefault="0070070F">
      <w:pPr>
        <w:pStyle w:val="ConsPlusNormal"/>
        <w:jc w:val="both"/>
        <w:rPr>
          <w:color w:val="auto"/>
          <w:sz w:val="28"/>
          <w:szCs w:val="28"/>
        </w:rPr>
      </w:pPr>
      <w:proofErr w:type="spellStart"/>
      <w:r w:rsidRPr="00A242DD">
        <w:rPr>
          <w:color w:val="auto"/>
          <w:sz w:val="28"/>
          <w:szCs w:val="28"/>
        </w:rPr>
        <w:t>И.</w:t>
      </w:r>
      <w:proofErr w:type="gramStart"/>
      <w:r w:rsidRPr="00A242DD">
        <w:rPr>
          <w:color w:val="auto"/>
          <w:sz w:val="28"/>
          <w:szCs w:val="28"/>
        </w:rPr>
        <w:t>о.главы</w:t>
      </w:r>
      <w:proofErr w:type="spellEnd"/>
      <w:proofErr w:type="gramEnd"/>
      <w:r w:rsidRPr="00A242DD">
        <w:rPr>
          <w:color w:val="auto"/>
          <w:sz w:val="28"/>
          <w:szCs w:val="28"/>
        </w:rPr>
        <w:t xml:space="preserve"> Администрации </w:t>
      </w:r>
    </w:p>
    <w:p w14:paraId="63B48436" w14:textId="06E89E1D" w:rsidR="0070070F" w:rsidRPr="00A242DD" w:rsidRDefault="0070070F">
      <w:pPr>
        <w:pStyle w:val="ConsPlusNormal"/>
        <w:jc w:val="both"/>
        <w:rPr>
          <w:color w:val="auto"/>
          <w:sz w:val="28"/>
          <w:szCs w:val="28"/>
        </w:rPr>
      </w:pPr>
      <w:proofErr w:type="spellStart"/>
      <w:r w:rsidRPr="00A242DD">
        <w:rPr>
          <w:color w:val="auto"/>
          <w:sz w:val="28"/>
          <w:szCs w:val="28"/>
        </w:rPr>
        <w:t>Лопанского</w:t>
      </w:r>
      <w:proofErr w:type="spellEnd"/>
      <w:r w:rsidRPr="00A242DD">
        <w:rPr>
          <w:color w:val="auto"/>
          <w:sz w:val="28"/>
          <w:szCs w:val="28"/>
        </w:rPr>
        <w:t xml:space="preserve"> сельского поселения                                         </w:t>
      </w:r>
      <w:proofErr w:type="spellStart"/>
      <w:r w:rsidRPr="00A242DD">
        <w:rPr>
          <w:color w:val="auto"/>
          <w:sz w:val="28"/>
          <w:szCs w:val="28"/>
        </w:rPr>
        <w:t>А.С.Безуглов</w:t>
      </w:r>
      <w:proofErr w:type="spellEnd"/>
    </w:p>
    <w:p w14:paraId="0DA10E3B" w14:textId="77777777" w:rsidR="00B76866" w:rsidRPr="00A242DD" w:rsidRDefault="00B76866">
      <w:pPr>
        <w:pStyle w:val="ConsPlusNormal"/>
        <w:jc w:val="both"/>
        <w:rPr>
          <w:color w:val="auto"/>
          <w:sz w:val="28"/>
          <w:szCs w:val="28"/>
        </w:rPr>
      </w:pPr>
    </w:p>
    <w:p w14:paraId="76AB9BD0" w14:textId="77777777" w:rsidR="00B76866" w:rsidRPr="00A242DD" w:rsidRDefault="00B76866">
      <w:pPr>
        <w:pStyle w:val="ConsPlusNormal"/>
        <w:spacing w:before="100" w:after="100"/>
        <w:jc w:val="both"/>
        <w:rPr>
          <w:color w:val="auto"/>
          <w:sz w:val="28"/>
          <w:szCs w:val="28"/>
        </w:rPr>
      </w:pPr>
    </w:p>
    <w:sectPr w:rsidR="00B76866" w:rsidRPr="00A242DD">
      <w:headerReference w:type="even" r:id="rId9"/>
      <w:headerReference w:type="default" r:id="rId10"/>
      <w:footerReference w:type="even" r:id="rId11"/>
      <w:footerReference w:type="default" r:id="rId12"/>
      <w:headerReference w:type="first" r:id="rId13"/>
      <w:footerReference w:type="first" r:id="rId14"/>
      <w:pgSz w:w="11906" w:h="16838"/>
      <w:pgMar w:top="1440" w:right="566" w:bottom="1440" w:left="1133"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D4819" w14:textId="77777777" w:rsidR="008E14C8" w:rsidRDefault="008E14C8">
      <w:r>
        <w:separator/>
      </w:r>
    </w:p>
  </w:endnote>
  <w:endnote w:type="continuationSeparator" w:id="0">
    <w:p w14:paraId="668A51C0" w14:textId="77777777" w:rsidR="008E14C8" w:rsidRDefault="008E1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panose1 w:val="02020603050405020304"/>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C0C61" w14:textId="77777777" w:rsidR="00B94806" w:rsidRDefault="00B94806">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8E1C9" w14:textId="77777777" w:rsidR="00B76866" w:rsidRDefault="00B76866">
    <w:pPr>
      <w:pStyle w:val="ConsPlusNormal"/>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95CAC" w14:textId="77777777" w:rsidR="00B94806" w:rsidRDefault="00B9480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2F193" w14:textId="77777777" w:rsidR="008E14C8" w:rsidRDefault="008E14C8">
      <w:r>
        <w:separator/>
      </w:r>
    </w:p>
  </w:footnote>
  <w:footnote w:type="continuationSeparator" w:id="0">
    <w:p w14:paraId="4AEB3698" w14:textId="77777777" w:rsidR="008E14C8" w:rsidRDefault="008E1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7B18B" w14:textId="77777777" w:rsidR="00B94806" w:rsidRDefault="00B94806">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E1615" w14:textId="77777777" w:rsidR="00B76866" w:rsidRDefault="00B76866">
    <w:pPr>
      <w:pStyle w:val="ConsPlusNormal"/>
      <w:jc w:val="cent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A592E" w14:textId="77777777" w:rsidR="00B94806" w:rsidRDefault="00B94806">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76866"/>
    <w:rsid w:val="00133558"/>
    <w:rsid w:val="00223485"/>
    <w:rsid w:val="002E1924"/>
    <w:rsid w:val="002F0E0E"/>
    <w:rsid w:val="00341A82"/>
    <w:rsid w:val="003F360F"/>
    <w:rsid w:val="005D2622"/>
    <w:rsid w:val="00686E9A"/>
    <w:rsid w:val="006D261B"/>
    <w:rsid w:val="0070070F"/>
    <w:rsid w:val="00767269"/>
    <w:rsid w:val="007A3D68"/>
    <w:rsid w:val="007E2A52"/>
    <w:rsid w:val="008338F6"/>
    <w:rsid w:val="008555CD"/>
    <w:rsid w:val="008C3024"/>
    <w:rsid w:val="008E14C8"/>
    <w:rsid w:val="00930AF7"/>
    <w:rsid w:val="00952162"/>
    <w:rsid w:val="00A242DD"/>
    <w:rsid w:val="00A25AC4"/>
    <w:rsid w:val="00A62401"/>
    <w:rsid w:val="00AC0E94"/>
    <w:rsid w:val="00AC3F40"/>
    <w:rsid w:val="00AE68FC"/>
    <w:rsid w:val="00B76866"/>
    <w:rsid w:val="00B94806"/>
    <w:rsid w:val="00C77F82"/>
    <w:rsid w:val="00D16256"/>
    <w:rsid w:val="00EB12CB"/>
    <w:rsid w:val="00FE1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0E8F4"/>
  <w15:docId w15:val="{4CB82E43-C874-4CAB-9DFD-093544A04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000000"/>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rPr>
      <w:sz w:val="24"/>
    </w:rPr>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customStyle="1" w:styleId="ConsPlusDocList">
    <w:name w:val="ConsPlusDocList"/>
    <w:link w:val="ConsPlusDocList0"/>
    <w:pPr>
      <w:widowControl w:val="0"/>
    </w:pPr>
    <w:rPr>
      <w:rFonts w:ascii="Tahoma" w:hAnsi="Tahoma"/>
      <w:sz w:val="18"/>
    </w:rPr>
  </w:style>
  <w:style w:type="character" w:customStyle="1" w:styleId="ConsPlusDocList0">
    <w:name w:val="ConsPlusDocList"/>
    <w:link w:val="ConsPlusDocList"/>
    <w:rPr>
      <w:rFonts w:ascii="Tahoma" w:hAnsi="Tahoma"/>
      <w:b w:val="0"/>
      <w:i w:val="0"/>
      <w:strike w:val="0"/>
      <w:sz w:val="18"/>
      <w:u w:val="none"/>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customStyle="1" w:styleId="ConsPlusCell">
    <w:name w:val="ConsPlusCell"/>
    <w:link w:val="ConsPlusCell0"/>
    <w:pPr>
      <w:widowControl w:val="0"/>
    </w:pPr>
    <w:rPr>
      <w:rFonts w:ascii="Courier New" w:hAnsi="Courier New"/>
    </w:rPr>
  </w:style>
  <w:style w:type="character" w:customStyle="1" w:styleId="ConsPlusCell0">
    <w:name w:val="ConsPlusCell"/>
    <w:link w:val="ConsPlusCell"/>
    <w:rPr>
      <w:rFonts w:ascii="Courier New" w:hAnsi="Courier New"/>
      <w:b w:val="0"/>
      <w:i w:val="0"/>
      <w:strike w:val="0"/>
      <w:sz w:val="20"/>
      <w:u w:val="none"/>
    </w:rPr>
  </w:style>
  <w:style w:type="paragraph" w:customStyle="1" w:styleId="ConsPlusTextList">
    <w:name w:val="ConsPlusTextList"/>
    <w:link w:val="ConsPlusTextList0"/>
    <w:pPr>
      <w:widowControl w:val="0"/>
    </w:pPr>
    <w:rPr>
      <w:rFonts w:ascii="Times New Roman" w:hAnsi="Times New Roman"/>
      <w:sz w:val="24"/>
    </w:rPr>
  </w:style>
  <w:style w:type="character" w:customStyle="1" w:styleId="ConsPlusTextList0">
    <w:name w:val="ConsPlusTextList"/>
    <w:link w:val="ConsPlusTextList"/>
    <w:rPr>
      <w:rFonts w:ascii="Times New Roman" w:hAnsi="Times New Roman"/>
      <w:b w:val="0"/>
      <w:i w:val="0"/>
      <w:strike w:val="0"/>
      <w:sz w:val="24"/>
      <w:u w:val="none"/>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b w:val="0"/>
      <w:i w:val="0"/>
      <w:strike w:val="0"/>
      <w:sz w:val="20"/>
      <w:u w:val="none"/>
    </w:rPr>
  </w:style>
  <w:style w:type="character" w:customStyle="1" w:styleId="11">
    <w:name w:val="Заголовок 1 Знак"/>
    <w:link w:val="10"/>
    <w:rPr>
      <w:rFonts w:ascii="XO Thames" w:hAnsi="XO Thames"/>
      <w:b/>
      <w:sz w:val="32"/>
    </w:rPr>
  </w:style>
  <w:style w:type="paragraph" w:customStyle="1" w:styleId="12">
    <w:name w:val="Гиперссылка1"/>
    <w:link w:val="a3"/>
    <w:rPr>
      <w:color w:val="0000FF"/>
      <w:u w:val="single"/>
    </w:rPr>
  </w:style>
  <w:style w:type="character" w:styleId="a3">
    <w:name w:val="Hyperlink"/>
    <w:link w:val="12"/>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customStyle="1" w:styleId="ConsPlusJurTerm">
    <w:name w:val="ConsPlusJurTerm"/>
    <w:link w:val="ConsPlusJurTerm0"/>
    <w:pPr>
      <w:widowControl w:val="0"/>
    </w:pPr>
    <w:rPr>
      <w:rFonts w:ascii="Times New Roman" w:hAnsi="Times New Roman"/>
      <w:sz w:val="24"/>
    </w:rPr>
  </w:style>
  <w:style w:type="character" w:customStyle="1" w:styleId="ConsPlusJurTerm0">
    <w:name w:val="ConsPlusJurTerm"/>
    <w:link w:val="ConsPlusJurTerm"/>
    <w:rPr>
      <w:rFonts w:ascii="Times New Roman" w:hAnsi="Times New Roman"/>
      <w:b w:val="0"/>
      <w:i w:val="0"/>
      <w:strike w:val="0"/>
      <w:sz w:val="24"/>
      <w:u w:val="none"/>
    </w:rPr>
  </w:style>
  <w:style w:type="paragraph" w:styleId="13">
    <w:name w:val="toc 1"/>
    <w:next w:val="a"/>
    <w:link w:val="14"/>
    <w:uiPriority w:val="39"/>
    <w:rPr>
      <w:rFonts w:ascii="XO Thames" w:hAnsi="XO Thames"/>
      <w:b/>
      <w:sz w:val="28"/>
    </w:rPr>
  </w:style>
  <w:style w:type="character" w:customStyle="1" w:styleId="14">
    <w:name w:val="Оглавление 1 Знак"/>
    <w:link w:val="13"/>
    <w:rPr>
      <w:rFonts w:ascii="XO Thames" w:hAnsi="XO Thames"/>
      <w:b/>
      <w:sz w:val="28"/>
    </w:rPr>
  </w:style>
  <w:style w:type="paragraph" w:customStyle="1" w:styleId="15">
    <w:name w:val="Основной шрифт абзаца1"/>
  </w:style>
  <w:style w:type="paragraph" w:customStyle="1" w:styleId="ConsPlusTitlePage">
    <w:name w:val="ConsPlusTitlePage"/>
    <w:link w:val="ConsPlusTitlePage0"/>
    <w:pPr>
      <w:widowControl w:val="0"/>
    </w:pPr>
    <w:rPr>
      <w:rFonts w:ascii="Tahoma" w:hAnsi="Tahoma"/>
      <w:sz w:val="24"/>
    </w:rPr>
  </w:style>
  <w:style w:type="character" w:customStyle="1" w:styleId="ConsPlusTitlePage0">
    <w:name w:val="ConsPlusTitlePage"/>
    <w:link w:val="ConsPlusTitlePage"/>
    <w:rPr>
      <w:rFonts w:ascii="Tahoma" w:hAnsi="Tahoma"/>
      <w:b w:val="0"/>
      <w:i w:val="0"/>
      <w:strike w:val="0"/>
      <w:sz w:val="24"/>
      <w:u w:val="none"/>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ConsPlusTextList00">
    <w:name w:val="ConsPlusTextList_0"/>
    <w:link w:val="ConsPlusTextList01"/>
    <w:pPr>
      <w:widowControl w:val="0"/>
    </w:pPr>
    <w:rPr>
      <w:rFonts w:ascii="Times New Roman" w:hAnsi="Times New Roman"/>
      <w:sz w:val="24"/>
    </w:rPr>
  </w:style>
  <w:style w:type="character" w:customStyle="1" w:styleId="ConsPlusTextList01">
    <w:name w:val="ConsPlusTextList_0"/>
    <w:link w:val="ConsPlusTextList00"/>
    <w:rPr>
      <w:rFonts w:ascii="Times New Roman" w:hAnsi="Times New Roman"/>
      <w:b w:val="0"/>
      <w:i w:val="0"/>
      <w:strike w:val="0"/>
      <w:sz w:val="24"/>
      <w:u w:val="none"/>
    </w:rPr>
  </w:style>
  <w:style w:type="paragraph" w:customStyle="1" w:styleId="ConsPlusTitle">
    <w:name w:val="ConsPlusTitle"/>
    <w:link w:val="ConsPlusTitle0"/>
    <w:pPr>
      <w:widowControl w:val="0"/>
    </w:pPr>
    <w:rPr>
      <w:rFonts w:ascii="Arial" w:hAnsi="Arial"/>
      <w:b/>
      <w:sz w:val="24"/>
    </w:rPr>
  </w:style>
  <w:style w:type="character" w:customStyle="1" w:styleId="ConsPlusTitle0">
    <w:name w:val="ConsPlusTitle"/>
    <w:link w:val="ConsPlusTitle"/>
    <w:rPr>
      <w:rFonts w:ascii="Arial" w:hAnsi="Arial"/>
      <w:b/>
      <w:i w:val="0"/>
      <w:strike w:val="0"/>
      <w:sz w:val="24"/>
      <w:u w:val="none"/>
    </w:rPr>
  </w:style>
  <w:style w:type="paragraph" w:customStyle="1" w:styleId="ConsPlusNormal">
    <w:name w:val="ConsPlusNormal"/>
    <w:link w:val="ConsPlusNormal0"/>
    <w:pPr>
      <w:widowControl w:val="0"/>
    </w:pPr>
    <w:rPr>
      <w:rFonts w:ascii="Times New Roman" w:hAnsi="Times New Roman"/>
      <w:sz w:val="24"/>
    </w:rPr>
  </w:style>
  <w:style w:type="character" w:customStyle="1" w:styleId="ConsPlusNormal0">
    <w:name w:val="ConsPlusNormal"/>
    <w:link w:val="ConsPlusNormal"/>
    <w:rPr>
      <w:rFonts w:ascii="Times New Roman" w:hAnsi="Times New Roman"/>
      <w:b w:val="0"/>
      <w:i w:val="0"/>
      <w:strike w:val="0"/>
      <w:sz w:val="24"/>
      <w:u w:val="none"/>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4">
    <w:name w:val="Subtitle"/>
    <w:next w:val="a"/>
    <w:link w:val="a5"/>
    <w:uiPriority w:val="11"/>
    <w:qFormat/>
    <w:pPr>
      <w:jc w:val="both"/>
    </w:pPr>
    <w:rPr>
      <w:rFonts w:ascii="XO Thames" w:hAnsi="XO Thames"/>
      <w:i/>
      <w:sz w:val="24"/>
    </w:rPr>
  </w:style>
  <w:style w:type="character" w:customStyle="1" w:styleId="a5">
    <w:name w:val="Подзаголовок Знак"/>
    <w:link w:val="a4"/>
    <w:rPr>
      <w:rFonts w:ascii="XO Thames" w:hAnsi="XO Thames"/>
      <w:i/>
      <w:sz w:val="24"/>
    </w:rPr>
  </w:style>
  <w:style w:type="paragraph" w:styleId="a6">
    <w:name w:val="Title"/>
    <w:next w:val="a"/>
    <w:link w:val="a7"/>
    <w:uiPriority w:val="10"/>
    <w:qFormat/>
    <w:pPr>
      <w:spacing w:before="567" w:after="567"/>
      <w:jc w:val="center"/>
    </w:pPr>
    <w:rPr>
      <w:rFonts w:ascii="XO Thames" w:hAnsi="XO Thames"/>
      <w:b/>
      <w:caps/>
      <w:sz w:val="40"/>
    </w:rPr>
  </w:style>
  <w:style w:type="character" w:customStyle="1" w:styleId="a7">
    <w:name w:val="Заголовок Знак"/>
    <w:link w:val="a6"/>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paragraph" w:styleId="a8">
    <w:name w:val="header"/>
    <w:basedOn w:val="a"/>
    <w:link w:val="a9"/>
    <w:uiPriority w:val="99"/>
    <w:unhideWhenUsed/>
    <w:rsid w:val="00B94806"/>
    <w:pPr>
      <w:tabs>
        <w:tab w:val="center" w:pos="4677"/>
        <w:tab w:val="right" w:pos="9355"/>
      </w:tabs>
    </w:pPr>
  </w:style>
  <w:style w:type="character" w:customStyle="1" w:styleId="a9">
    <w:name w:val="Верхний колонтитул Знак"/>
    <w:basedOn w:val="a0"/>
    <w:link w:val="a8"/>
    <w:uiPriority w:val="99"/>
    <w:rsid w:val="00B94806"/>
    <w:rPr>
      <w:sz w:val="24"/>
    </w:rPr>
  </w:style>
  <w:style w:type="paragraph" w:styleId="aa">
    <w:name w:val="footer"/>
    <w:basedOn w:val="a"/>
    <w:link w:val="ab"/>
    <w:uiPriority w:val="99"/>
    <w:unhideWhenUsed/>
    <w:rsid w:val="00B94806"/>
    <w:pPr>
      <w:tabs>
        <w:tab w:val="center" w:pos="4677"/>
        <w:tab w:val="right" w:pos="9355"/>
      </w:tabs>
    </w:pPr>
  </w:style>
  <w:style w:type="character" w:customStyle="1" w:styleId="ab">
    <w:name w:val="Нижний колонтитул Знак"/>
    <w:basedOn w:val="a0"/>
    <w:link w:val="aa"/>
    <w:uiPriority w:val="99"/>
    <w:rsid w:val="00B9480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49440&amp;date=06.09.2023"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login.consultant.ru/link/?req=doc&amp;base=LAW&amp;n=449440&amp;date=06.09.2023"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430635&amp;date=06.09.2023"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7</Pages>
  <Words>2168</Words>
  <Characters>12363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20</cp:revision>
  <dcterms:created xsi:type="dcterms:W3CDTF">2023-09-06T06:03:00Z</dcterms:created>
  <dcterms:modified xsi:type="dcterms:W3CDTF">2023-09-06T11:53:00Z</dcterms:modified>
</cp:coreProperties>
</file>