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8303" w14:textId="77777777" w:rsidR="00A1203E" w:rsidRDefault="00A1203E">
      <w:pPr>
        <w:rPr>
          <w:sz w:val="46"/>
        </w:rPr>
      </w:pPr>
    </w:p>
    <w:p w14:paraId="50990486" w14:textId="77777777" w:rsidR="00A1203E" w:rsidRDefault="00A1203E">
      <w:pPr>
        <w:jc w:val="center"/>
        <w:rPr>
          <w:sz w:val="46"/>
        </w:rPr>
      </w:pPr>
    </w:p>
    <w:p w14:paraId="194F5B07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Российская Федерация</w:t>
      </w:r>
    </w:p>
    <w:p w14:paraId="1463E6EC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79EBB3B" w14:textId="77777777" w:rsidR="00A1203E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81BBEB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F131F62" w14:textId="77777777" w:rsidR="00A1203E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BA7B391" w14:textId="77777777" w:rsidR="00A1203E" w:rsidRDefault="00A1203E">
      <w:pPr>
        <w:spacing w:before="5" w:line="322" w:lineRule="exact"/>
        <w:jc w:val="center"/>
        <w:rPr>
          <w:b/>
          <w:sz w:val="28"/>
        </w:rPr>
      </w:pPr>
    </w:p>
    <w:p w14:paraId="3BA087A9" w14:textId="77777777" w:rsidR="00A1203E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18812AE6" w14:textId="77777777" w:rsidR="00A1203E" w:rsidRDefault="00A1203E">
      <w:pPr>
        <w:jc w:val="center"/>
        <w:rPr>
          <w:b/>
          <w:sz w:val="28"/>
        </w:rPr>
      </w:pPr>
    </w:p>
    <w:p w14:paraId="2E577E7D" w14:textId="77777777" w:rsidR="00A1203E" w:rsidRDefault="00000000">
      <w:pPr>
        <w:ind w:left="132"/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14:paraId="6D9C5F71" w14:textId="77777777" w:rsidR="00A1203E" w:rsidRDefault="00A1203E">
      <w:pPr>
        <w:jc w:val="center"/>
        <w:rPr>
          <w:b/>
          <w:sz w:val="28"/>
        </w:rPr>
      </w:pPr>
    </w:p>
    <w:p w14:paraId="230670AF" w14:textId="1E6B46B4" w:rsidR="00A1203E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  <w:r w:rsidR="00254AED">
        <w:rPr>
          <w:sz w:val="28"/>
          <w:lang w:val="en-US"/>
        </w:rPr>
        <w:t>27</w:t>
      </w:r>
      <w:r>
        <w:rPr>
          <w:sz w:val="28"/>
        </w:rPr>
        <w:t xml:space="preserve"> .</w:t>
      </w:r>
      <w:r w:rsidR="00D5708C">
        <w:rPr>
          <w:sz w:val="28"/>
        </w:rPr>
        <w:t>11</w:t>
      </w:r>
      <w:r>
        <w:rPr>
          <w:sz w:val="28"/>
        </w:rPr>
        <w:t>.202</w:t>
      </w:r>
      <w:r w:rsidR="00217D04">
        <w:rPr>
          <w:sz w:val="28"/>
        </w:rPr>
        <w:t>3</w:t>
      </w:r>
      <w:r>
        <w:rPr>
          <w:sz w:val="28"/>
        </w:rPr>
        <w:t xml:space="preserve">                                              </w:t>
      </w:r>
      <w:r w:rsidR="003A4DA0">
        <w:rPr>
          <w:sz w:val="28"/>
        </w:rPr>
        <w:t xml:space="preserve">      </w:t>
      </w:r>
      <w:r>
        <w:rPr>
          <w:sz w:val="28"/>
        </w:rPr>
        <w:t xml:space="preserve">№ </w:t>
      </w:r>
      <w:r w:rsidR="00254AED">
        <w:rPr>
          <w:sz w:val="28"/>
          <w:lang w:val="en-US"/>
        </w:rPr>
        <w:t>106</w:t>
      </w:r>
      <w:r>
        <w:rPr>
          <w:sz w:val="28"/>
        </w:rPr>
        <w:t xml:space="preserve">     </w:t>
      </w:r>
      <w:r>
        <w:rPr>
          <w:b/>
          <w:sz w:val="28"/>
        </w:rPr>
        <w:t xml:space="preserve">                       </w:t>
      </w:r>
      <w:proofErr w:type="spellStart"/>
      <w:r>
        <w:rPr>
          <w:sz w:val="28"/>
        </w:rPr>
        <w:t>с.Лопанка</w:t>
      </w:r>
      <w:proofErr w:type="spellEnd"/>
    </w:p>
    <w:p w14:paraId="491D9C27" w14:textId="77777777" w:rsidR="00A1203E" w:rsidRDefault="00A1203E">
      <w:pPr>
        <w:pStyle w:val="a7"/>
        <w:ind w:left="264"/>
        <w:rPr>
          <w:rFonts w:ascii="Times New Roman" w:hAnsi="Times New Roman"/>
          <w:sz w:val="28"/>
        </w:rPr>
      </w:pPr>
    </w:p>
    <w:p w14:paraId="0FFC4EF3" w14:textId="77777777" w:rsidR="00A1203E" w:rsidRDefault="00000000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5D6D7E64" w14:textId="77777777" w:rsidR="00A1203E" w:rsidRDefault="00000000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4C96B26C" w14:textId="77777777" w:rsidR="00A1203E" w:rsidRDefault="00000000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15.11.2022 №117/1</w:t>
      </w:r>
    </w:p>
    <w:p w14:paraId="4C47A8E2" w14:textId="77777777" w:rsidR="00A1203E" w:rsidRDefault="00A1203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7426C329" w14:textId="30FEE7F1" w:rsidR="00A1203E" w:rsidRDefault="0000000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 Бюджетным кодексом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в целях организации работы по применению и детализации бюджетной классификации Российской Федерации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0E19ECAA" w14:textId="77777777" w:rsidR="00A1203E" w:rsidRDefault="00000000">
      <w:pPr>
        <w:pStyle w:val="a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398F779" w14:textId="410D35B5" w:rsidR="00A1203E" w:rsidRDefault="00000000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</w:t>
      </w:r>
      <w:r w:rsidR="0040158B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от 15.11.2022 №117/1 «О порядке применения и детализации      бюджетной классификации Российской Федерации при исполнении бюджета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в 2023 году» согласно Приложению к настоящему постановлению.</w:t>
      </w:r>
    </w:p>
    <w:p w14:paraId="6E5A9BE5" w14:textId="77777777" w:rsidR="00A1203E" w:rsidRDefault="00000000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Настоящее постановление вступает в силу с момента подписания и действует </w:t>
      </w:r>
    </w:p>
    <w:p w14:paraId="251B9036" w14:textId="143826F8" w:rsidR="00A1203E" w:rsidRDefault="00000000">
      <w:pPr>
        <w:ind w:firstLine="709"/>
        <w:rPr>
          <w:sz w:val="28"/>
        </w:rPr>
      </w:pPr>
      <w:r>
        <w:rPr>
          <w:sz w:val="28"/>
        </w:rPr>
        <w:t xml:space="preserve"> на правоотношения, возникшие с </w:t>
      </w:r>
      <w:r w:rsidR="00217D04">
        <w:rPr>
          <w:sz w:val="28"/>
        </w:rPr>
        <w:t>01</w:t>
      </w:r>
      <w:r>
        <w:rPr>
          <w:sz w:val="28"/>
        </w:rPr>
        <w:t>.</w:t>
      </w:r>
      <w:r w:rsidR="00D5708C">
        <w:rPr>
          <w:sz w:val="28"/>
        </w:rPr>
        <w:t>12</w:t>
      </w:r>
      <w:r>
        <w:rPr>
          <w:sz w:val="28"/>
        </w:rPr>
        <w:t>.2023 года.</w:t>
      </w:r>
    </w:p>
    <w:p w14:paraId="2D783060" w14:textId="0E821C57" w:rsidR="00A1203E" w:rsidRDefault="00000000">
      <w:pPr>
        <w:ind w:firstLine="709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3085F5E5" w14:textId="77777777" w:rsidR="0040158B" w:rsidRDefault="0040158B">
      <w:pPr>
        <w:ind w:firstLine="709"/>
        <w:rPr>
          <w:sz w:val="28"/>
        </w:rPr>
      </w:pPr>
    </w:p>
    <w:p w14:paraId="76E494A9" w14:textId="77777777" w:rsidR="00A1203E" w:rsidRDefault="00A1203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A2803AB" w14:textId="437B8521" w:rsidR="00A1203E" w:rsidRDefault="00531407">
      <w:pPr>
        <w:pStyle w:val="a7"/>
        <w:ind w:firstLine="709"/>
        <w:jc w:val="both"/>
        <w:rPr>
          <w:rFonts w:ascii="Times New Roman" w:hAnsi="Times New Roman"/>
          <w:sz w:val="28"/>
        </w:rPr>
      </w:pPr>
      <w:bookmarkStart w:id="0" w:name="_Hlk132878451"/>
      <w:proofErr w:type="spellStart"/>
      <w:r>
        <w:rPr>
          <w:rFonts w:ascii="Times New Roman" w:hAnsi="Times New Roman"/>
          <w:sz w:val="28"/>
        </w:rPr>
        <w:t>И.</w:t>
      </w:r>
      <w:proofErr w:type="gramStart"/>
      <w:r>
        <w:rPr>
          <w:rFonts w:ascii="Times New Roman" w:hAnsi="Times New Roman"/>
          <w:sz w:val="28"/>
        </w:rPr>
        <w:t>о.г</w:t>
      </w:r>
      <w:r w:rsidR="0040158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proofErr w:type="spellEnd"/>
      <w:proofErr w:type="gramEnd"/>
      <w:r w:rsidR="0040158B">
        <w:rPr>
          <w:rFonts w:ascii="Times New Roman" w:hAnsi="Times New Roman"/>
          <w:sz w:val="28"/>
        </w:rPr>
        <w:t xml:space="preserve"> Администрации </w:t>
      </w:r>
    </w:p>
    <w:p w14:paraId="2C217CBB" w14:textId="5A733EB0" w:rsidR="00A1203E" w:rsidRDefault="00000000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            </w:t>
      </w:r>
      <w:proofErr w:type="spellStart"/>
      <w:r w:rsidR="00531407">
        <w:rPr>
          <w:rFonts w:ascii="Times New Roman" w:hAnsi="Times New Roman"/>
          <w:sz w:val="28"/>
        </w:rPr>
        <w:t>А.С.Безуглов</w:t>
      </w:r>
      <w:proofErr w:type="spellEnd"/>
    </w:p>
    <w:bookmarkEnd w:id="0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8696"/>
      </w:tblGrid>
      <w:tr w:rsidR="00A1203E" w14:paraId="74F7DBC5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1BBAE1F6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6B7B4D8A" w14:textId="77777777" w:rsidR="00A1203E" w:rsidRDefault="00A1203E">
            <w:pPr>
              <w:jc w:val="right"/>
              <w:rPr>
                <w:sz w:val="28"/>
              </w:rPr>
            </w:pPr>
          </w:p>
          <w:p w14:paraId="745AA9A8" w14:textId="77777777" w:rsidR="00A1203E" w:rsidRDefault="00A1203E">
            <w:pPr>
              <w:jc w:val="right"/>
              <w:rPr>
                <w:sz w:val="28"/>
              </w:rPr>
            </w:pPr>
          </w:p>
          <w:p w14:paraId="552B7C0E" w14:textId="77777777" w:rsidR="00A1203E" w:rsidRDefault="00A1203E">
            <w:pPr>
              <w:jc w:val="right"/>
              <w:rPr>
                <w:sz w:val="28"/>
              </w:rPr>
            </w:pPr>
          </w:p>
          <w:p w14:paraId="0042FFD4" w14:textId="77777777" w:rsidR="00A1203E" w:rsidRDefault="00A1203E">
            <w:pPr>
              <w:jc w:val="right"/>
              <w:rPr>
                <w:sz w:val="28"/>
              </w:rPr>
            </w:pPr>
          </w:p>
          <w:p w14:paraId="255D1A38" w14:textId="77777777" w:rsidR="00A1203E" w:rsidRDefault="00A1203E">
            <w:pPr>
              <w:rPr>
                <w:sz w:val="28"/>
              </w:rPr>
            </w:pPr>
          </w:p>
          <w:p w14:paraId="7FC3A4A4" w14:textId="77777777" w:rsidR="00A1203E" w:rsidRDefault="00A1203E">
            <w:pPr>
              <w:jc w:val="right"/>
              <w:rPr>
                <w:sz w:val="28"/>
              </w:rPr>
            </w:pPr>
          </w:p>
          <w:p w14:paraId="0F902F0D" w14:textId="77777777" w:rsidR="00A1203E" w:rsidRDefault="00A1203E">
            <w:pPr>
              <w:jc w:val="right"/>
              <w:rPr>
                <w:sz w:val="28"/>
              </w:rPr>
            </w:pPr>
          </w:p>
          <w:p w14:paraId="2969C8C9" w14:textId="77777777" w:rsidR="00A1203E" w:rsidRDefault="00A1203E">
            <w:pPr>
              <w:jc w:val="right"/>
              <w:rPr>
                <w:sz w:val="28"/>
              </w:rPr>
            </w:pPr>
          </w:p>
          <w:p w14:paraId="5A48904C" w14:textId="77777777" w:rsidR="00A1203E" w:rsidRDefault="00A1203E">
            <w:pPr>
              <w:jc w:val="right"/>
              <w:rPr>
                <w:sz w:val="28"/>
              </w:rPr>
            </w:pPr>
          </w:p>
          <w:p w14:paraId="2CD4A62D" w14:textId="77777777" w:rsidR="00A1203E" w:rsidRDefault="00A1203E">
            <w:pPr>
              <w:jc w:val="right"/>
              <w:rPr>
                <w:sz w:val="28"/>
              </w:rPr>
            </w:pPr>
          </w:p>
        </w:tc>
      </w:tr>
      <w:tr w:rsidR="00A1203E" w14:paraId="0C530B78" w14:textId="77777777">
        <w:trPr>
          <w:trHeight w:val="200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3B70315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7EFE39D5" w14:textId="77777777" w:rsidR="00A1203E" w:rsidRDefault="00A1203E">
            <w:pPr>
              <w:jc w:val="right"/>
              <w:rPr>
                <w:sz w:val="28"/>
              </w:rPr>
            </w:pPr>
          </w:p>
          <w:p w14:paraId="79FD8E38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0F4605A4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</w:tc>
      </w:tr>
      <w:tr w:rsidR="00A1203E" w14:paraId="1E0B3E23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8EBB87B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3611483C" w14:textId="77777777" w:rsidR="00A1203E" w:rsidRDefault="0000000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500D01CF" w14:textId="33EA25A4" w:rsidR="00A1203E" w:rsidRPr="00254AED" w:rsidRDefault="00000000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 </w:t>
            </w:r>
            <w:r w:rsidR="00254AED">
              <w:rPr>
                <w:sz w:val="28"/>
                <w:lang w:val="en-US"/>
              </w:rPr>
              <w:t>27</w:t>
            </w:r>
            <w:r>
              <w:rPr>
                <w:sz w:val="28"/>
              </w:rPr>
              <w:t>.</w:t>
            </w:r>
            <w:r w:rsidR="00D5708C">
              <w:rPr>
                <w:sz w:val="28"/>
              </w:rPr>
              <w:t>11</w:t>
            </w:r>
            <w:r>
              <w:rPr>
                <w:sz w:val="28"/>
              </w:rPr>
              <w:t>.202</w:t>
            </w:r>
            <w:r w:rsidR="00217D04">
              <w:rPr>
                <w:sz w:val="28"/>
              </w:rPr>
              <w:t>3</w:t>
            </w:r>
            <w:r>
              <w:rPr>
                <w:sz w:val="28"/>
              </w:rPr>
              <w:t xml:space="preserve"> №</w:t>
            </w:r>
            <w:r w:rsidR="009119AD">
              <w:rPr>
                <w:sz w:val="28"/>
              </w:rPr>
              <w:t xml:space="preserve"> </w:t>
            </w:r>
            <w:r w:rsidR="00254AED">
              <w:rPr>
                <w:sz w:val="28"/>
                <w:lang w:val="en-US"/>
              </w:rPr>
              <w:t>106</w:t>
            </w:r>
          </w:p>
        </w:tc>
      </w:tr>
      <w:tr w:rsidR="00A1203E" w14:paraId="03E3FD7A" w14:textId="77777777">
        <w:trPr>
          <w:trHeight w:val="469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305B99AF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4523A7AA" w14:textId="77777777" w:rsidR="00A1203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A1203E" w14:paraId="31D533A5" w14:textId="77777777">
        <w:trPr>
          <w:trHeight w:val="1068"/>
        </w:trPr>
        <w:tc>
          <w:tcPr>
            <w:tcW w:w="10288" w:type="dxa"/>
            <w:gridSpan w:val="2"/>
            <w:tcMar>
              <w:left w:w="30" w:type="dxa"/>
              <w:right w:w="30" w:type="dxa"/>
            </w:tcMar>
          </w:tcPr>
          <w:p w14:paraId="5C7FE731" w14:textId="77777777" w:rsidR="00A1203E" w:rsidRDefault="00000000">
            <w:pPr>
              <w:ind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кодов детализации целевых статей классификации расходов                                  бюджета поселения</w:t>
            </w:r>
          </w:p>
        </w:tc>
      </w:tr>
      <w:tr w:rsidR="00A1203E" w14:paraId="0D67190E" w14:textId="77777777">
        <w:trPr>
          <w:trHeight w:val="80"/>
        </w:trPr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5B2B098C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1D1A1A13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</w:tr>
      <w:tr w:rsidR="00A1203E" w14:paraId="5BFE83AE" w14:textId="77777777">
        <w:trPr>
          <w:trHeight w:val="34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738F2DF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ECA251C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 </w:t>
            </w:r>
          </w:p>
        </w:tc>
      </w:tr>
      <w:tr w:rsidR="00A1203E" w14:paraId="46D0E6B4" w14:textId="77777777">
        <w:trPr>
          <w:trHeight w:val="126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0E824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01 1 00 24310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A7BB80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ламп накаливания и других неэффективных элементов системы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0E057B4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2F72F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5B277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</w:t>
            </w:r>
            <w:proofErr w:type="spellStart"/>
            <w:r>
              <w:rPr>
                <w:sz w:val="24"/>
              </w:rPr>
              <w:t>неэфективных</w:t>
            </w:r>
            <w:proofErr w:type="spellEnd"/>
            <w:r>
              <w:rPr>
                <w:sz w:val="24"/>
              </w:rPr>
              <w:t xml:space="preserve"> элементов систем освещения, в том числе и светильников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77663D7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5779D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E8CF5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518733E5" w14:textId="77777777">
        <w:trPr>
          <w:trHeight w:val="133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505B9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02 1 00 24190</w:t>
            </w:r>
          </w:p>
          <w:p w14:paraId="2DD7732C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6A305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качественным спортивным инвентарем и экипировкой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 </w:t>
            </w:r>
          </w:p>
          <w:p w14:paraId="2DCDF6F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ED43366" w14:textId="77777777">
        <w:trPr>
          <w:trHeight w:val="108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DEC8C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03 1 00 24390</w:t>
            </w:r>
          </w:p>
          <w:p w14:paraId="5FCA8743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B3FBE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Развитие культурно-досуговой деятельности в рамках подпрограммы «Развитие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культуры»</w:t>
            </w:r>
          </w:p>
        </w:tc>
      </w:tr>
      <w:tr w:rsidR="00A1203E" w14:paraId="35685DFF" w14:textId="77777777">
        <w:trPr>
          <w:trHeight w:val="718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C49F6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04 1 00 24350</w:t>
            </w:r>
          </w:p>
          <w:p w14:paraId="3B2419F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0519F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проектов нормативных 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  <w:p w14:paraId="25C298B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E509B2" w14:textId="77777777">
        <w:trPr>
          <w:trHeight w:val="118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EAD31A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04 3 00 24370</w:t>
            </w:r>
          </w:p>
          <w:p w14:paraId="6EB199F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6D370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информационно пропагандистских, спортивных и культурно-массовых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</w:tr>
      <w:tr w:rsidR="00A1203E" w14:paraId="164EF024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B1B8B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05 1 00 24070</w:t>
            </w:r>
          </w:p>
          <w:p w14:paraId="740765FE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E0BF9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B235A5F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C87B208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D5F51D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05 2 00 24340</w:t>
            </w:r>
          </w:p>
          <w:p w14:paraId="7CD3B13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042A4F5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Поддержание в готовности системы оповещения населения и информирование </w:t>
            </w:r>
            <w:r>
              <w:rPr>
                <w:sz w:val="24"/>
              </w:rPr>
              <w:lastRenderedPageBreak/>
              <w:t xml:space="preserve">населения об угрозе возникновения чрезвычайных ситуаций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7BF2F54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3DD29FCC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C5DB4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05 3 00 24080</w:t>
            </w:r>
          </w:p>
          <w:p w14:paraId="4D7B5006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B9C66E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07FE320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0952A9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4919B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06 1 00 24010</w:t>
            </w:r>
          </w:p>
          <w:p w14:paraId="136D768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69C19B" w14:textId="1D864D00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компетенции муниципальных служащих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93554F7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B707EC9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B4E9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06 1 00 24020</w:t>
            </w:r>
          </w:p>
          <w:p w14:paraId="556CA244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99DB1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Бесперебойная работоспособность программного обеспечения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00774A78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5C7F4CC" w14:textId="77777777">
        <w:trPr>
          <w:trHeight w:val="12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BCD0C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06 2 00 24360</w:t>
            </w:r>
          </w:p>
          <w:p w14:paraId="57A1DC3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8A5B8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нормативно-правовых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1E76986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6B8A8B91" w14:textId="77777777">
        <w:trPr>
          <w:trHeight w:val="121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3071C04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06 2 00 24230</w:t>
            </w:r>
          </w:p>
          <w:p w14:paraId="12CA7A21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BC12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560DD3F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05C41C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1920C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07 1 00 24380</w:t>
            </w:r>
          </w:p>
          <w:p w14:paraId="080B49B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188A2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Оплата коммунальных услуг за уличное освещение территории поселения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C79311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0F9A7C2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5438A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07 1 00 24140</w:t>
            </w:r>
          </w:p>
          <w:p w14:paraId="700E0B7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DB129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содержанию территорий парка и сквера, многолетних насаждений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0664CB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12D94D59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998BF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07 1 00 24150</w:t>
            </w:r>
          </w:p>
          <w:p w14:paraId="019AFAC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93E77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организации и содержанию мест захоронения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12243A3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52821129" w14:textId="77777777">
        <w:trPr>
          <w:trHeight w:val="1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78FB8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07 1 00 24160</w:t>
            </w:r>
          </w:p>
          <w:p w14:paraId="7D554D7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8A401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Прочие мероприятия по благоустройству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6EC9E5C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D82E29E" w14:textId="77777777">
        <w:trPr>
          <w:trHeight w:val="84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D93F8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667AD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работников органов местного самоуправления по Главе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7BC48159" w14:textId="77777777">
        <w:trPr>
          <w:trHeight w:val="5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3CABC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97C09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органам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4A3E93F0" w14:textId="77777777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A336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6FDB5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деятельности органов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01049278" w14:textId="77777777">
        <w:trPr>
          <w:trHeight w:val="61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BE374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92 1 00 99990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5B778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5F5E65EC" w14:textId="77777777">
        <w:trPr>
          <w:trHeight w:val="89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73A9B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99 9 00 22960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B4273B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органов местного самоуправления в рамках непрограммных расходов органов местного самоуправления </w:t>
            </w:r>
          </w:p>
        </w:tc>
      </w:tr>
      <w:tr w:rsidR="00A1203E" w14:paraId="7C0375E8" w14:textId="77777777">
        <w:trPr>
          <w:trHeight w:val="61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78EB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F0AC0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органа местного самоуправления в рамках непрограммных расходов органа местного самоуправления</w:t>
            </w:r>
          </w:p>
        </w:tc>
      </w:tr>
      <w:tr w:rsidR="00A1203E" w14:paraId="351EB75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CF336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99 9 00 51180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F4B70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</w:t>
            </w:r>
          </w:p>
        </w:tc>
      </w:tr>
      <w:tr w:rsidR="00A1203E" w14:paraId="3E8B0B1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6BC9E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99 9 00 72390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2ECD6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органа местного самоуправления </w:t>
            </w:r>
          </w:p>
        </w:tc>
      </w:tr>
      <w:tr w:rsidR="00A1203E" w14:paraId="30CD1C0E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3531F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C9DA6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</w:t>
            </w:r>
            <w:proofErr w:type="gramStart"/>
            <w:r>
              <w:rPr>
                <w:sz w:val="24"/>
              </w:rPr>
              <w:t>поселения  по</w:t>
            </w:r>
            <w:proofErr w:type="gramEnd"/>
            <w:r>
              <w:rPr>
                <w:sz w:val="24"/>
              </w:rPr>
              <w:t xml:space="preserve"> внутреннему муниципальному финансовому контролю в рамках непрограммного направления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A1203E" w14:paraId="5F958706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BA0F1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E2B7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в соответствии пунктом 4 статьи 15 Федерального закона от 6 октября 2003 г. N 131-ФЗ "Об общих принципах организации местного самоуправления в Российской </w:t>
            </w:r>
            <w:proofErr w:type="spellStart"/>
            <w:r>
              <w:rPr>
                <w:sz w:val="24"/>
              </w:rPr>
              <w:t>Федерации"по</w:t>
            </w:r>
            <w:proofErr w:type="spellEnd"/>
            <w:r>
              <w:rPr>
                <w:sz w:val="24"/>
              </w:rPr>
              <w:t xml:space="preserve"> вопросу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рамках непрограммных расходов органа местного самоуправления</w:t>
            </w:r>
          </w:p>
        </w:tc>
      </w:tr>
      <w:tr w:rsidR="00A1203E" w14:paraId="792D7D27" w14:textId="77777777">
        <w:trPr>
          <w:trHeight w:val="54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69E3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99 9 00 10050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47665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Выплата муниципальной пенсии за выслугу лет в рамках непрограммных расходов органа местного самоуправления </w:t>
            </w:r>
          </w:p>
        </w:tc>
      </w:tr>
      <w:tr w:rsidR="00A1203E" w14:paraId="730987D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273CCC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92 1 00 24210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54533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финансирование мероприятий по улучшению условий и охраны труда в рамках непрограммных расходов органов местного самоуправления</w:t>
            </w:r>
          </w:p>
        </w:tc>
      </w:tr>
      <w:tr w:rsidR="00A1203E" w14:paraId="6341C0CE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AE71D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99 9 00 90110 </w:t>
            </w:r>
          </w:p>
          <w:p w14:paraId="7253353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2DDB4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</w:p>
        </w:tc>
      </w:tr>
      <w:tr w:rsidR="00A1203E" w14:paraId="21147B7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8E7779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05 2 00 24500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8A589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чрезвычайных ситуаций, охрана жизни и здоровья людей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4675679B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1A00D67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D1CCD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99 9 00 24580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AB2B1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топографо-геодезические, картографические и землеустроительные работы в рамках непрограммных расходов органов местного самоуправления</w:t>
            </w:r>
          </w:p>
        </w:tc>
      </w:tr>
      <w:tr w:rsidR="00A1203E" w14:paraId="4430D52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2F2DB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02 1 00 24600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0F9A4B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</w:t>
            </w:r>
          </w:p>
        </w:tc>
      </w:tr>
      <w:tr w:rsidR="00A1203E" w14:paraId="4DF37D2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6DF66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02 1 00 24620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91F6CD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спортивных мероприятиях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</w:t>
            </w:r>
          </w:p>
          <w:p w14:paraId="3BB5F136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1517C871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116426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1 00 L2990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FD2F9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"Развитие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spellStart"/>
            <w:r>
              <w:rPr>
                <w:sz w:val="24"/>
              </w:rPr>
              <w:t>поселения"муниципальной</w:t>
            </w:r>
            <w:proofErr w:type="spell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"Развитие культуры"</w:t>
            </w:r>
          </w:p>
        </w:tc>
      </w:tr>
      <w:tr w:rsidR="00A1203E" w14:paraId="61C1AF0B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7151F2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1 F2 55551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26181EA" w14:textId="77777777" w:rsidR="00A1203E" w:rsidRDefault="000000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,связанные</w:t>
            </w:r>
            <w:proofErr w:type="gramEnd"/>
            <w:r>
              <w:rPr>
                <w:sz w:val="24"/>
              </w:rPr>
              <w:t xml:space="preserve"> с реализацией мероприятий по формированию современной городской среды в части благоустройства парка в с. Лопанка в рамках подпрограммы "Благоустройство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поселение"</w:t>
            </w:r>
          </w:p>
        </w:tc>
      </w:tr>
      <w:tr w:rsidR="00776254" w14:paraId="4346F7B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652C4F" w14:textId="77777777" w:rsidR="00776254" w:rsidRDefault="00776254" w:rsidP="00217D04">
            <w:pPr>
              <w:rPr>
                <w:sz w:val="24"/>
              </w:rPr>
            </w:pPr>
            <w:r>
              <w:rPr>
                <w:sz w:val="24"/>
              </w:rPr>
              <w:t>10 1 00 24640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61C171" w14:textId="77777777" w:rsidR="00776254" w:rsidRPr="00217D04" w:rsidRDefault="00776254" w:rsidP="00776254">
            <w:pPr>
              <w:rPr>
                <w:sz w:val="24"/>
              </w:rPr>
            </w:pPr>
            <w:r w:rsidRPr="00776254"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в рамках подпрограммы "Благоустройство общественных территорий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76254">
              <w:rPr>
                <w:sz w:val="24"/>
              </w:rPr>
              <w:t>Лопанское</w:t>
            </w:r>
            <w:proofErr w:type="spellEnd"/>
            <w:r w:rsidRPr="00776254">
              <w:rPr>
                <w:sz w:val="24"/>
              </w:rPr>
              <w:t xml:space="preserve"> сельское поселение"</w:t>
            </w:r>
          </w:p>
        </w:tc>
      </w:tr>
      <w:tr w:rsidR="00776254" w14:paraId="46086950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49A4EB9" w14:textId="77777777" w:rsidR="00776254" w:rsidRDefault="00776254" w:rsidP="00217D04">
            <w:pPr>
              <w:rPr>
                <w:sz w:val="24"/>
              </w:rPr>
            </w:pPr>
            <w:r>
              <w:rPr>
                <w:sz w:val="24"/>
              </w:rPr>
              <w:t>03 1 00 24650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ECAD2DD" w14:textId="77777777" w:rsidR="00776254" w:rsidRPr="00217D04" w:rsidRDefault="00776254">
            <w:pPr>
              <w:rPr>
                <w:sz w:val="24"/>
              </w:rPr>
            </w:pPr>
            <w:r w:rsidRPr="00776254">
              <w:rPr>
                <w:sz w:val="24"/>
              </w:rPr>
              <w:t xml:space="preserve">Расходы, связанные с увековечением памяти погибших при защите Отечества в рамках подпрограммы "Развитие культуры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</w:t>
            </w:r>
            <w:proofErr w:type="spellStart"/>
            <w:r w:rsidRPr="00776254">
              <w:rPr>
                <w:sz w:val="24"/>
              </w:rPr>
              <w:t>поселения"муниципальной</w:t>
            </w:r>
            <w:proofErr w:type="spellEnd"/>
            <w:r w:rsidRPr="00776254">
              <w:rPr>
                <w:sz w:val="24"/>
              </w:rPr>
              <w:t xml:space="preserve"> программы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"Развитие культуры"</w:t>
            </w:r>
          </w:p>
        </w:tc>
      </w:tr>
      <w:tr w:rsidR="003A6E5A" w14:paraId="4B7650C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AB0905" w14:textId="31F7516E" w:rsidR="003A6E5A" w:rsidRDefault="003A6E5A" w:rsidP="00217D04">
            <w:pPr>
              <w:rPr>
                <w:sz w:val="24"/>
              </w:rPr>
            </w:pPr>
            <w:r>
              <w:rPr>
                <w:sz w:val="24"/>
              </w:rPr>
              <w:t>01 2 00 24660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85EA32" w14:textId="573A363D" w:rsidR="003A6E5A" w:rsidRPr="00776254" w:rsidRDefault="003A6E5A">
            <w:pPr>
              <w:rPr>
                <w:sz w:val="24"/>
              </w:rPr>
            </w:pPr>
            <w:r w:rsidRPr="003A6E5A">
              <w:rPr>
                <w:sz w:val="24"/>
              </w:rPr>
              <w:t>Строительство сетей наружного освещения в рамках подпрограммы "Развитие и модернизация электрических сетей, включая сети уличного освещения"</w:t>
            </w:r>
            <w:r>
              <w:rPr>
                <w:sz w:val="24"/>
              </w:rPr>
              <w:t xml:space="preserve"> </w:t>
            </w:r>
            <w:r w:rsidRPr="003A6E5A">
              <w:rPr>
                <w:sz w:val="24"/>
              </w:rPr>
              <w:t xml:space="preserve">муниципальной программы </w:t>
            </w:r>
            <w:proofErr w:type="spellStart"/>
            <w:r w:rsidRPr="003A6E5A">
              <w:rPr>
                <w:sz w:val="24"/>
              </w:rPr>
              <w:t>Лопанского</w:t>
            </w:r>
            <w:proofErr w:type="spellEnd"/>
            <w:r w:rsidRPr="003A6E5A">
              <w:rPr>
                <w:sz w:val="24"/>
              </w:rPr>
              <w:t xml:space="preserve"> сельского поселения "Энергоэффективность и развитие энергетики"</w:t>
            </w:r>
          </w:p>
        </w:tc>
      </w:tr>
      <w:tr w:rsidR="007D51C7" w14:paraId="57804405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4F74D9" w14:textId="400D6F46" w:rsidR="007D51C7" w:rsidRDefault="007D51C7" w:rsidP="00217D04">
            <w:pPr>
              <w:rPr>
                <w:sz w:val="24"/>
              </w:rPr>
            </w:pPr>
            <w:r>
              <w:rPr>
                <w:sz w:val="24"/>
              </w:rPr>
              <w:t>10 1 00 24670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42533E" w14:textId="2EB7677C" w:rsidR="007D51C7" w:rsidRPr="003A6E5A" w:rsidRDefault="007D51C7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зон отдыха </w:t>
            </w:r>
            <w:r w:rsidR="003B7A9C">
              <w:rPr>
                <w:sz w:val="24"/>
              </w:rPr>
              <w:t>на территории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Целинского района Ростовской области</w:t>
            </w:r>
            <w:r>
              <w:t xml:space="preserve"> </w:t>
            </w:r>
            <w:r w:rsidRPr="007D51C7">
              <w:rPr>
                <w:sz w:val="24"/>
              </w:rPr>
              <w:t xml:space="preserve">в рамках подпрограммы "Благоустройство общественных территорий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D51C7">
              <w:rPr>
                <w:sz w:val="24"/>
              </w:rPr>
              <w:t>Лопанское</w:t>
            </w:r>
            <w:proofErr w:type="spellEnd"/>
            <w:r w:rsidRPr="007D51C7">
              <w:rPr>
                <w:sz w:val="24"/>
              </w:rPr>
              <w:t xml:space="preserve"> сельское поселение"</w:t>
            </w:r>
          </w:p>
        </w:tc>
      </w:tr>
      <w:tr w:rsidR="00D5708C" w14:paraId="56910593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94DBC2" w14:textId="1689DDB3" w:rsidR="00D5708C" w:rsidRDefault="00D5708C" w:rsidP="00217D04">
            <w:pPr>
              <w:rPr>
                <w:sz w:val="24"/>
              </w:rPr>
            </w:pPr>
            <w:r>
              <w:rPr>
                <w:sz w:val="24"/>
              </w:rPr>
              <w:t>09 1 00 24680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BF8D00" w14:textId="1667ABE8" w:rsidR="00D5708C" w:rsidRDefault="00D5708C">
            <w:pPr>
              <w:rPr>
                <w:sz w:val="24"/>
              </w:rPr>
            </w:pPr>
            <w:r>
              <w:rPr>
                <w:sz w:val="24"/>
              </w:rPr>
              <w:t>Мероприятия, направленные на содержание поселкового газопровода высокого и среднего давления</w:t>
            </w:r>
            <w:r w:rsidR="009B6D2B" w:rsidRPr="009B6D2B">
              <w:rPr>
                <w:sz w:val="24"/>
              </w:rPr>
              <w:t xml:space="preserve"> </w:t>
            </w:r>
            <w:r w:rsidR="009B6D2B">
              <w:rPr>
                <w:sz w:val="24"/>
              </w:rPr>
              <w:t>и создания условий для обеспечения качественными коммунальными услугами</w:t>
            </w:r>
            <w:r>
              <w:rPr>
                <w:sz w:val="24"/>
              </w:rPr>
              <w:t xml:space="preserve"> в рамках подпрограммы </w:t>
            </w:r>
            <w:r w:rsidR="008152B0">
              <w:rPr>
                <w:sz w:val="24"/>
              </w:rPr>
              <w:t>«</w:t>
            </w:r>
            <w:r w:rsidR="008152B0" w:rsidRPr="008152B0">
              <w:rPr>
                <w:sz w:val="24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  <w:r w:rsidR="008152B0">
              <w:rPr>
                <w:sz w:val="24"/>
              </w:rPr>
              <w:t xml:space="preserve"> муниципальной программы </w:t>
            </w:r>
            <w:proofErr w:type="spellStart"/>
            <w:r w:rsidR="008152B0">
              <w:rPr>
                <w:sz w:val="24"/>
              </w:rPr>
              <w:t>Лопанского</w:t>
            </w:r>
            <w:proofErr w:type="spellEnd"/>
            <w:r w:rsidR="008152B0">
              <w:rPr>
                <w:sz w:val="24"/>
              </w:rPr>
              <w:t xml:space="preserve"> сельского поселения «</w:t>
            </w:r>
            <w:r w:rsidR="008152B0" w:rsidRPr="008152B0">
              <w:rPr>
                <w:sz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</w:p>
        </w:tc>
      </w:tr>
    </w:tbl>
    <w:p w14:paraId="4B7D0B70" w14:textId="77777777" w:rsidR="00A1203E" w:rsidRDefault="00A1203E">
      <w:pPr>
        <w:pStyle w:val="a7"/>
        <w:jc w:val="both"/>
        <w:rPr>
          <w:rFonts w:ascii="Times New Roman" w:hAnsi="Times New Roman"/>
          <w:sz w:val="24"/>
        </w:rPr>
      </w:pPr>
    </w:p>
    <w:p w14:paraId="6DFC295E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5FD580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8C7868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40964A4D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25A07C86" w14:textId="555EA368" w:rsidR="00D5324C" w:rsidRPr="00D5324C" w:rsidRDefault="009119AD" w:rsidP="00D5324C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</w:t>
      </w:r>
      <w:proofErr w:type="gramStart"/>
      <w:r>
        <w:rPr>
          <w:rFonts w:ascii="Times New Roman" w:hAnsi="Times New Roman"/>
          <w:sz w:val="28"/>
        </w:rPr>
        <w:t>о.г</w:t>
      </w:r>
      <w:r w:rsidR="00D5324C" w:rsidRPr="00D532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proofErr w:type="spellEnd"/>
      <w:proofErr w:type="gramEnd"/>
      <w:r w:rsidR="00D5324C" w:rsidRPr="00D5324C">
        <w:rPr>
          <w:rFonts w:ascii="Times New Roman" w:hAnsi="Times New Roman"/>
          <w:sz w:val="28"/>
        </w:rPr>
        <w:t xml:space="preserve"> Администрации </w:t>
      </w:r>
    </w:p>
    <w:p w14:paraId="702A01A1" w14:textId="554F634C" w:rsidR="0040158B" w:rsidRPr="0040158B" w:rsidRDefault="00D5324C" w:rsidP="00D5324C">
      <w:pPr>
        <w:pStyle w:val="a7"/>
        <w:jc w:val="both"/>
        <w:rPr>
          <w:rFonts w:ascii="Times New Roman" w:hAnsi="Times New Roman"/>
          <w:sz w:val="28"/>
        </w:rPr>
      </w:pPr>
      <w:proofErr w:type="spellStart"/>
      <w:r w:rsidRPr="00D5324C">
        <w:rPr>
          <w:rFonts w:ascii="Times New Roman" w:hAnsi="Times New Roman"/>
          <w:sz w:val="28"/>
        </w:rPr>
        <w:t>Лопанского</w:t>
      </w:r>
      <w:proofErr w:type="spellEnd"/>
      <w:r w:rsidRPr="00D5324C">
        <w:rPr>
          <w:rFonts w:ascii="Times New Roman" w:hAnsi="Times New Roman"/>
          <w:sz w:val="28"/>
        </w:rPr>
        <w:t xml:space="preserve"> сельского поселения                                                  </w:t>
      </w:r>
      <w:proofErr w:type="spellStart"/>
      <w:r w:rsidR="009119AD">
        <w:rPr>
          <w:rFonts w:ascii="Times New Roman" w:hAnsi="Times New Roman"/>
          <w:sz w:val="28"/>
        </w:rPr>
        <w:t>А.С.Безуглов</w:t>
      </w:r>
      <w:proofErr w:type="spellEnd"/>
    </w:p>
    <w:sectPr w:rsidR="0040158B" w:rsidRPr="0040158B">
      <w:pgSz w:w="11906" w:h="16838"/>
      <w:pgMar w:top="567" w:right="851" w:bottom="567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3E"/>
    <w:rsid w:val="00002ABA"/>
    <w:rsid w:val="001D37FE"/>
    <w:rsid w:val="00217D04"/>
    <w:rsid w:val="00254AED"/>
    <w:rsid w:val="003A4DA0"/>
    <w:rsid w:val="003A6E5A"/>
    <w:rsid w:val="003B7A9C"/>
    <w:rsid w:val="0040158B"/>
    <w:rsid w:val="004C3911"/>
    <w:rsid w:val="005200FC"/>
    <w:rsid w:val="00531407"/>
    <w:rsid w:val="0057680C"/>
    <w:rsid w:val="00776254"/>
    <w:rsid w:val="00790AA5"/>
    <w:rsid w:val="007D51C7"/>
    <w:rsid w:val="008152B0"/>
    <w:rsid w:val="008930C8"/>
    <w:rsid w:val="009119AD"/>
    <w:rsid w:val="009B6D2B"/>
    <w:rsid w:val="009C7B1B"/>
    <w:rsid w:val="00A1203E"/>
    <w:rsid w:val="00B22956"/>
    <w:rsid w:val="00B3014F"/>
    <w:rsid w:val="00CF40C4"/>
    <w:rsid w:val="00D5324C"/>
    <w:rsid w:val="00D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391F"/>
  <w15:docId w15:val="{DDA78DCE-8412-42D4-8437-489A9F9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4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sz w:val="24"/>
    </w:rPr>
  </w:style>
  <w:style w:type="character" w:customStyle="1" w:styleId="ad">
    <w:name w:val="Заголовок Знак"/>
    <w:basedOn w:val="1"/>
    <w:link w:val="ac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2023-11-29T10:05:00Z</cp:lastPrinted>
  <dcterms:created xsi:type="dcterms:W3CDTF">2023-04-05T08:47:00Z</dcterms:created>
  <dcterms:modified xsi:type="dcterms:W3CDTF">2023-11-29T10:05:00Z</dcterms:modified>
</cp:coreProperties>
</file>