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СЕЛЬСКОГО ПОСЕЛЕНИЯ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9000000">
      <w:pPr>
        <w:ind/>
        <w:jc w:val="center"/>
      </w:pPr>
    </w:p>
    <w:p w14:paraId="0A000000">
      <w:pPr>
        <w:ind/>
        <w:jc w:val="center"/>
        <w:rPr>
          <w:b w:val="0"/>
        </w:rPr>
      </w:pPr>
      <w:r>
        <w:rPr>
          <w:b w:val="0"/>
        </w:rPr>
        <w:t xml:space="preserve">ОБ УТВЕРЖДЕНИИ ПОЛОЖЕНИЯ О ПОРЯДКЕ ПРИСУТСТВИЯ ГРАЖДАН </w:t>
      </w:r>
    </w:p>
    <w:p w14:paraId="0B000000">
      <w:pPr>
        <w:ind/>
        <w:jc w:val="center"/>
        <w:rPr>
          <w:b w:val="0"/>
        </w:rPr>
      </w:pPr>
      <w:r>
        <w:rPr>
          <w:b w:val="0"/>
        </w:rPr>
        <w:t xml:space="preserve">(ФИЗИЧЕСКИХ ЛИЦ), В ТОМ ЧИСЛЕ ПРЕДСТАВИТЕЛЕЙ ОРГАНИЗАЦИЙ </w:t>
      </w:r>
    </w:p>
    <w:p w14:paraId="0C000000">
      <w:pPr>
        <w:ind/>
        <w:jc w:val="center"/>
        <w:rPr>
          <w:b w:val="0"/>
        </w:rPr>
      </w:pPr>
      <w:r>
        <w:rPr>
          <w:b w:val="0"/>
        </w:rPr>
        <w:t xml:space="preserve">(ЮРИДИЧЕСКИХ ЛИЦ), ОБЩЕСТВЕННЫХ ОБЪЕДИНЕНИЙ, ГОСУДАРСТВЕННЫХ </w:t>
      </w:r>
    </w:p>
    <w:p w14:paraId="0D000000">
      <w:pPr>
        <w:ind/>
        <w:jc w:val="center"/>
        <w:rPr>
          <w:b w:val="0"/>
        </w:rPr>
      </w:pPr>
      <w:r>
        <w:rPr>
          <w:b w:val="0"/>
        </w:rPr>
        <w:t xml:space="preserve">ОРГАНОВ И ОРГАНОВ МЕСТНОГО САМОУПРАВЛЕНИЯ, НА ЗАСЕДАНИЯХ </w:t>
      </w:r>
    </w:p>
    <w:p w14:paraId="0E000000">
      <w:pPr>
        <w:spacing w:after="0" w:line="240" w:lineRule="auto"/>
        <w:ind/>
        <w:contextualSpacing w:val="1"/>
        <w:jc w:val="center"/>
        <w:rPr>
          <w:b w:val="0"/>
        </w:rPr>
      </w:pPr>
      <w:r>
        <w:rPr>
          <w:b w:val="0"/>
        </w:rPr>
        <w:t xml:space="preserve">СОБРАНИЯ ДЕПУТАТОВ </w:t>
      </w:r>
    </w:p>
    <w:p w14:paraId="0F000000">
      <w:pPr>
        <w:spacing w:line="228" w:lineRule="auto"/>
        <w:ind/>
        <w:jc w:val="center"/>
        <w:rPr>
          <w:b w:val="0"/>
        </w:rPr>
      </w:pPr>
      <w:r>
        <w:rPr>
          <w:b w:val="0"/>
          <w:color w:val="000000"/>
        </w:rPr>
        <w:t>ЛОПАНСКОГО</w:t>
      </w:r>
      <w:r>
        <w:rPr>
          <w:b w:val="0"/>
          <w:color w:val="000000"/>
        </w:rPr>
        <w:t xml:space="preserve"> </w:t>
      </w:r>
      <w:r>
        <w:rPr>
          <w:b w:val="0"/>
        </w:rPr>
        <w:t>СЕЛЬСКОГО ПОСЕЛЕНИЯ</w:t>
      </w:r>
    </w:p>
    <w:p w14:paraId="10000000">
      <w:pPr>
        <w:spacing w:after="0" w:line="240" w:lineRule="auto"/>
        <w:ind/>
        <w:contextualSpacing w:val="1"/>
        <w:jc w:val="center"/>
        <w:rPr>
          <w:b w:val="0"/>
        </w:rPr>
      </w:pPr>
      <w:r>
        <w:rPr>
          <w:b w:val="0"/>
        </w:rPr>
        <w:t xml:space="preserve"> ЦЕЛИНСКОГО РАЙОНА  </w:t>
      </w:r>
    </w:p>
    <w:p w14:paraId="11000000">
      <w:pPr>
        <w:rPr>
          <w:sz w:val="28"/>
        </w:rPr>
      </w:pPr>
      <w:r>
        <w:rPr>
          <w:sz w:val="28"/>
        </w:rPr>
        <w:t xml:space="preserve"> </w:t>
      </w:r>
    </w:p>
    <w:p w14:paraId="12000000">
      <w:pPr>
        <w:ind/>
        <w:jc w:val="right"/>
        <w:rPr>
          <w:b w:val="1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>Принято</w:t>
      </w:r>
      <w:r>
        <w:rPr>
          <w:sz w:val="28"/>
        </w:rPr>
        <w:t xml:space="preserve">                                                                                             Протокол №20</w:t>
      </w:r>
    </w:p>
    <w:p w14:paraId="14000000">
      <w:pPr>
        <w:rPr>
          <w:sz w:val="28"/>
        </w:rPr>
      </w:pPr>
      <w:r>
        <w:rPr>
          <w:sz w:val="28"/>
        </w:rPr>
        <w:t xml:space="preserve">Собранием депутатов                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19</w:t>
      </w:r>
      <w:r>
        <w:rPr>
          <w:sz w:val="28"/>
        </w:rPr>
        <w:t xml:space="preserve"> декабря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</w:p>
    <w:p w14:paraId="15000000">
      <w:pPr>
        <w:rPr>
          <w:sz w:val="28"/>
        </w:rPr>
      </w:pPr>
    </w:p>
    <w:p w14:paraId="16000000"/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color w:val="2D2D2D"/>
          <w:spacing w:val="2"/>
          <w:sz w:val="28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color w:val="2D2D2D"/>
          <w:spacing w:val="2"/>
          <w:sz w:val="28"/>
        </w:rPr>
        <w:t>муниципального образования «</w:t>
      </w:r>
      <w:r>
        <w:rPr>
          <w:color w:val="000000"/>
          <w:spacing w:val="2"/>
          <w:sz w:val="28"/>
        </w:rPr>
        <w:t>Лопанское</w:t>
      </w:r>
      <w:r>
        <w:rPr>
          <w:color w:val="2D2D2D"/>
          <w:spacing w:val="2"/>
          <w:sz w:val="28"/>
        </w:rPr>
        <w:t xml:space="preserve"> </w:t>
      </w:r>
      <w:r>
        <w:rPr>
          <w:color w:val="2D2D2D"/>
          <w:spacing w:val="2"/>
          <w:sz w:val="28"/>
        </w:rPr>
        <w:t>сельское поселение</w:t>
      </w:r>
      <w:r>
        <w:rPr>
          <w:color w:val="2D2D2D"/>
          <w:spacing w:val="2"/>
          <w:sz w:val="28"/>
        </w:rPr>
        <w:t>»</w:t>
      </w:r>
      <w:r>
        <w:rPr>
          <w:color w:val="2D2D2D"/>
          <w:spacing w:val="2"/>
          <w:sz w:val="28"/>
        </w:rPr>
        <w:t xml:space="preserve">, Собрание депутатов </w:t>
      </w:r>
      <w:r>
        <w:rPr>
          <w:color w:val="000000"/>
          <w:spacing w:val="2"/>
          <w:sz w:val="28"/>
        </w:rPr>
        <w:t>Лопанского</w:t>
      </w:r>
      <w:r>
        <w:rPr>
          <w:color w:val="2D2D2D"/>
          <w:spacing w:val="2"/>
          <w:sz w:val="28"/>
        </w:rPr>
        <w:t xml:space="preserve"> сельского поселения Целинского </w:t>
      </w:r>
      <w:r>
        <w:rPr>
          <w:color w:val="2D2D2D"/>
          <w:spacing w:val="2"/>
          <w:sz w:val="28"/>
        </w:rPr>
        <w:t>района</w:t>
      </w:r>
    </w:p>
    <w:p w14:paraId="18000000">
      <w:pPr>
        <w:ind/>
        <w:jc w:val="both"/>
        <w:rPr>
          <w:sz w:val="28"/>
        </w:rPr>
      </w:pPr>
      <w:r>
        <w:t xml:space="preserve"> 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РЕШИЛО</w:t>
      </w:r>
      <w:r>
        <w:rPr>
          <w:sz w:val="28"/>
        </w:rPr>
        <w:t>:</w:t>
      </w:r>
    </w:p>
    <w:p w14:paraId="1A000000">
      <w:pPr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>
        <w:rPr>
          <w:sz w:val="28"/>
        </w:rPr>
        <w:t>я</w:t>
      </w:r>
      <w:r>
        <w:rPr>
          <w:sz w:val="28"/>
        </w:rPr>
        <w:t xml:space="preserve"> депутатов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</w:t>
      </w:r>
      <w:r>
        <w:rPr>
          <w:sz w:val="28"/>
        </w:rPr>
        <w:t>сельского поселения Целинского района</w:t>
      </w:r>
      <w:r>
        <w:rPr>
          <w:sz w:val="28"/>
        </w:rPr>
        <w:t xml:space="preserve">. </w:t>
      </w:r>
    </w:p>
    <w:p w14:paraId="1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Настоящее решение подлежит размещению на официальном сайте администрации </w:t>
      </w:r>
      <w:r>
        <w:rPr>
          <w:color w:val="000000"/>
          <w:sz w:val="28"/>
        </w:rPr>
        <w:t>Лопанского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района </w:t>
      </w:r>
      <w:r>
        <w:rPr>
          <w:sz w:val="28"/>
        </w:rPr>
        <w:t xml:space="preserve">в информационно-телекоммуникационной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 xml:space="preserve">. </w:t>
      </w:r>
    </w:p>
    <w:p w14:paraId="1D000000">
      <w:pPr>
        <w:rPr>
          <w:sz w:val="28"/>
        </w:rPr>
      </w:pPr>
      <w:r>
        <w:rPr>
          <w:sz w:val="28"/>
        </w:rPr>
        <w:t xml:space="preserve">       3. Решение вступает в силу после его официального опубликования. 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  <w:bookmarkStart w:id="1" w:name="_GoBack"/>
      <w:bookmarkEnd w:id="1"/>
    </w:p>
    <w:p w14:paraId="20000000">
      <w:pPr>
        <w:ind w:hanging="360" w:left="360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21000000">
      <w:pPr>
        <w:ind w:firstLine="66" w:left="-142"/>
        <w:rPr>
          <w:sz w:val="28"/>
        </w:rPr>
      </w:pPr>
      <w:r>
        <w:rPr>
          <w:sz w:val="28"/>
        </w:rPr>
        <w:t xml:space="preserve"> глава Лопанского сельского поселения                                      М.В.Бреславская</w:t>
      </w:r>
      <w:r>
        <w:rPr>
          <w:sz w:val="28"/>
        </w:rPr>
        <w:t xml:space="preserve">                                </w:t>
      </w:r>
    </w:p>
    <w:p w14:paraId="22000000"/>
    <w:p w14:paraId="23000000">
      <w:pPr>
        <w:rPr>
          <w:sz w:val="28"/>
        </w:rPr>
      </w:pP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Лопанка</w:t>
      </w:r>
    </w:p>
    <w:p w14:paraId="24000000">
      <w:pPr>
        <w:rPr>
          <w:sz w:val="28"/>
        </w:rPr>
      </w:pPr>
      <w:r>
        <w:rPr>
          <w:sz w:val="28"/>
        </w:rPr>
        <w:t xml:space="preserve">«19» декабря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 №39</w:t>
      </w:r>
    </w:p>
    <w:p w14:paraId="25000000">
      <w:pPr>
        <w:ind/>
        <w:jc w:val="right"/>
      </w:pPr>
    </w:p>
    <w:p w14:paraId="26000000">
      <w:pPr>
        <w:ind/>
        <w:jc w:val="right"/>
      </w:pPr>
    </w:p>
    <w:p w14:paraId="27000000">
      <w:pPr>
        <w:ind/>
        <w:jc w:val="right"/>
      </w:pPr>
    </w:p>
    <w:p w14:paraId="28000000">
      <w:pPr>
        <w:ind/>
        <w:jc w:val="right"/>
      </w:pPr>
      <w:r>
        <w:t>УТВЕРЖДЕНО</w:t>
      </w:r>
    </w:p>
    <w:p w14:paraId="29000000">
      <w:pPr>
        <w:ind/>
        <w:jc w:val="right"/>
      </w:pPr>
      <w:r>
        <w:t xml:space="preserve">решением Собрания депутатов </w:t>
      </w:r>
    </w:p>
    <w:p w14:paraId="2A000000">
      <w:pPr>
        <w:ind/>
        <w:jc w:val="right"/>
      </w:pPr>
      <w:r>
        <w:rPr>
          <w:color w:val="000000"/>
        </w:rPr>
        <w:t>Лопанского</w:t>
      </w:r>
      <w:r>
        <w:t xml:space="preserve"> сельского поселения</w:t>
      </w:r>
    </w:p>
    <w:p w14:paraId="2B000000">
      <w:pPr>
        <w:ind/>
        <w:jc w:val="right"/>
      </w:pPr>
      <w:r>
        <w:t>от «19</w:t>
      </w:r>
      <w:r>
        <w:t>»декабря</w:t>
      </w:r>
      <w:r>
        <w:t xml:space="preserve"> 2023 года  № 39</w:t>
      </w:r>
    </w:p>
    <w:p w14:paraId="2C000000">
      <w:pPr>
        <w:ind/>
        <w:jc w:val="right"/>
      </w:pPr>
    </w:p>
    <w:p w14:paraId="2D000000">
      <w:pPr>
        <w:ind/>
        <w:jc w:val="right"/>
      </w:pPr>
      <w:r>
        <w:t xml:space="preserve">  </w:t>
      </w:r>
    </w:p>
    <w:p w14:paraId="2E000000">
      <w:pPr>
        <w:ind/>
        <w:jc w:val="center"/>
        <w:rPr>
          <w:b w:val="1"/>
        </w:rPr>
      </w:pPr>
      <w:r>
        <w:rPr>
          <w:b w:val="1"/>
        </w:rPr>
        <w:t xml:space="preserve">Положение </w:t>
      </w:r>
    </w:p>
    <w:p w14:paraId="2F000000">
      <w:pPr>
        <w:ind/>
        <w:jc w:val="center"/>
        <w:rPr>
          <w:b w:val="1"/>
        </w:rPr>
      </w:pPr>
      <w:r>
        <w:rPr>
          <w:b w:val="1"/>
        </w:rPr>
        <w:t xml:space="preserve">о порядке присутствия граждан (физических лиц), в том числе </w:t>
      </w:r>
    </w:p>
    <w:p w14:paraId="30000000">
      <w:pPr>
        <w:ind/>
        <w:jc w:val="center"/>
        <w:rPr>
          <w:b w:val="1"/>
        </w:rPr>
      </w:pPr>
      <w:r>
        <w:rPr>
          <w:b w:val="1"/>
        </w:rPr>
        <w:t xml:space="preserve">представителей организаций (юридических лиц), общественных </w:t>
      </w:r>
    </w:p>
    <w:p w14:paraId="31000000">
      <w:pPr>
        <w:ind/>
        <w:jc w:val="center"/>
        <w:rPr>
          <w:b w:val="1"/>
        </w:rPr>
      </w:pPr>
      <w:r>
        <w:rPr>
          <w:b w:val="1"/>
        </w:rPr>
        <w:t xml:space="preserve">объединений, государственных органов и органов местного </w:t>
      </w:r>
    </w:p>
    <w:p w14:paraId="32000000">
      <w:pPr>
        <w:ind/>
        <w:jc w:val="center"/>
        <w:rPr>
          <w:b w:val="1"/>
        </w:rPr>
      </w:pPr>
      <w:r>
        <w:rPr>
          <w:b w:val="1"/>
        </w:rPr>
        <w:t>самоуправления, на заседаниях Собрания депутатов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Лопанского</w:t>
      </w:r>
      <w:r>
        <w:rPr>
          <w:b w:val="1"/>
          <w:color w:val="000000"/>
        </w:rPr>
        <w:t xml:space="preserve"> </w:t>
      </w:r>
      <w:r>
        <w:rPr>
          <w:b w:val="1"/>
        </w:rPr>
        <w:t>сельского поселения</w:t>
      </w:r>
    </w:p>
    <w:p w14:paraId="33000000">
      <w:pPr>
        <w:ind/>
        <w:jc w:val="center"/>
      </w:pPr>
      <w:r>
        <w:t xml:space="preserve">  </w:t>
      </w:r>
    </w:p>
    <w:p w14:paraId="34000000">
      <w:pPr>
        <w:ind/>
        <w:jc w:val="center"/>
      </w:pPr>
      <w:r>
        <w:rPr>
          <w:b w:val="1"/>
        </w:rPr>
        <w:t>1. Общие положения</w:t>
      </w:r>
      <w:r>
        <w:t xml:space="preserve"> </w:t>
      </w:r>
    </w:p>
    <w:p w14:paraId="35000000">
      <w:pPr>
        <w:ind w:firstLine="540" w:left="0"/>
        <w:jc w:val="both"/>
      </w:pPr>
      <w: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>
        <w:rPr>
          <w:color w:val="000000"/>
        </w:rPr>
        <w:t>Лопанского</w:t>
      </w:r>
      <w:r>
        <w:t xml:space="preserve"> сельского поселения </w:t>
      </w:r>
      <w:r>
        <w:t xml:space="preserve"> </w:t>
      </w:r>
      <w:r>
        <w:t>(далее - Собрание депутатов) и постоянных комиссий Собрани</w:t>
      </w:r>
      <w:r>
        <w:t>я</w:t>
      </w:r>
      <w:r>
        <w:t xml:space="preserve">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14:paraId="36000000">
      <w:pPr>
        <w:ind w:firstLine="540" w:left="0"/>
        <w:jc w:val="both"/>
      </w:pPr>
      <w: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14:paraId="37000000">
      <w:pPr>
        <w:ind w:firstLine="540" w:left="0"/>
        <w:jc w:val="both"/>
      </w:pPr>
      <w: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14:paraId="38000000">
      <w:pPr>
        <w:ind w:firstLine="540" w:left="0"/>
        <w:jc w:val="both"/>
      </w:pPr>
      <w: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</w:t>
      </w:r>
      <w:r>
        <w:t xml:space="preserve"> муниципального образования «</w:t>
      </w:r>
      <w:r>
        <w:rPr>
          <w:color w:val="000000"/>
        </w:rPr>
        <w:t>Лопанское</w:t>
      </w:r>
      <w:r>
        <w:rPr>
          <w:color w:val="7030A0"/>
        </w:rPr>
        <w:t xml:space="preserve"> </w:t>
      </w:r>
      <w:r>
        <w:t>сельское поселение</w:t>
      </w:r>
      <w:r>
        <w:t>»</w:t>
      </w:r>
      <w:r>
        <w:t>;</w:t>
      </w:r>
      <w:r>
        <w:t xml:space="preserve"> </w:t>
      </w:r>
    </w:p>
    <w:p w14:paraId="39000000">
      <w:pPr>
        <w:ind w:firstLine="540" w:left="0"/>
        <w:jc w:val="both"/>
      </w:pPr>
      <w:r>
        <w:t xml:space="preserve">3) представителей средств массовой информации. </w:t>
      </w:r>
    </w:p>
    <w:p w14:paraId="3A000000">
      <w:pPr>
        <w:ind w:firstLine="540" w:left="0"/>
        <w:jc w:val="both"/>
      </w:pPr>
    </w:p>
    <w:p w14:paraId="3B000000">
      <w:pPr>
        <w:ind/>
        <w:jc w:val="center"/>
        <w:rPr>
          <w:b w:val="1"/>
        </w:rPr>
      </w:pPr>
      <w:r>
        <w:rPr>
          <w:b w:val="1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14:paraId="3C000000">
      <w:pPr>
        <w:ind/>
        <w:jc w:val="both"/>
      </w:pPr>
    </w:p>
    <w:p w14:paraId="3D000000">
      <w:pPr>
        <w:ind w:firstLine="540" w:left="0"/>
        <w:jc w:val="both"/>
      </w:pPr>
      <w:r>
        <w:t xml:space="preserve">  </w:t>
      </w:r>
    </w:p>
    <w:p w14:paraId="3E000000">
      <w:pPr>
        <w:ind w:firstLine="540" w:left="0"/>
        <w:jc w:val="both"/>
      </w:pPr>
      <w: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14:paraId="3F000000">
      <w:pPr>
        <w:ind w:firstLine="540" w:left="0"/>
        <w:jc w:val="both"/>
      </w:pPr>
      <w:r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>
        <w:t>ей</w:t>
      </w:r>
      <w:r>
        <w:t xml:space="preserve"> </w:t>
      </w:r>
      <w:r>
        <w:rPr>
          <w:color w:val="000000"/>
        </w:rPr>
        <w:t>Лопанского</w:t>
      </w:r>
      <w:r>
        <w:t xml:space="preserve"> сельского поселения Целинского</w:t>
      </w:r>
      <w:r>
        <w:t xml:space="preserve"> района</w:t>
      </w:r>
      <w:r>
        <w:t xml:space="preserve">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14:paraId="40000000">
      <w:pPr>
        <w:ind w:firstLine="540" w:left="0"/>
        <w:jc w:val="both"/>
      </w:pPr>
      <w: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14:paraId="41000000">
      <w:pPr>
        <w:ind w:firstLine="540" w:left="0"/>
        <w:jc w:val="both"/>
      </w:pPr>
      <w:r>
        <w:t xml:space="preserve">2.4. Информация о заседаниях размещается на официальном сайте Администрации </w:t>
      </w:r>
      <w:r>
        <w:rPr>
          <w:color w:val="000000"/>
        </w:rPr>
        <w:t>Лопанского</w:t>
      </w:r>
      <w:r>
        <w:t xml:space="preserve"> сельского </w:t>
      </w:r>
      <w:r>
        <w:t xml:space="preserve">поселения </w:t>
      </w:r>
      <w:r>
        <w:t xml:space="preserve"> </w:t>
      </w:r>
      <w:r>
        <w:t>в</w:t>
      </w:r>
      <w:r>
        <w:t xml:space="preserve"> следующие сроки: </w:t>
      </w:r>
    </w:p>
    <w:p w14:paraId="42000000">
      <w:pPr>
        <w:ind w:firstLine="540" w:left="0"/>
        <w:jc w:val="both"/>
      </w:pPr>
      <w:r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</w:t>
      </w:r>
      <w:r>
        <w:t>поселения</w:t>
      </w:r>
      <w:r>
        <w:t xml:space="preserve"> - не позднее 1 рабочего дня, предшествующего дню его проведения; </w:t>
      </w:r>
    </w:p>
    <w:p w14:paraId="43000000">
      <w:pPr>
        <w:ind w:firstLine="540" w:left="0"/>
        <w:jc w:val="both"/>
      </w:pPr>
      <w: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14:paraId="44000000">
      <w:pPr>
        <w:ind w:firstLine="540" w:left="0"/>
        <w:jc w:val="both"/>
      </w:pPr>
      <w:r>
        <w:t xml:space="preserve">2.5. Информация о заседании, предусмотренная пунктом 2.4 настоящего Положения, должна содержать: </w:t>
      </w:r>
    </w:p>
    <w:p w14:paraId="45000000">
      <w:pPr>
        <w:ind w:firstLine="540" w:left="0"/>
        <w:jc w:val="both"/>
      </w:pPr>
      <w: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14:paraId="46000000">
      <w:pPr>
        <w:ind w:firstLine="540" w:left="0"/>
        <w:jc w:val="both"/>
      </w:pPr>
      <w: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14:paraId="47000000">
      <w:pPr>
        <w:ind w:firstLine="540" w:left="0"/>
        <w:jc w:val="both"/>
      </w:pPr>
      <w:r>
        <w:t xml:space="preserve">3) повестку заседания Собрания депутатов. </w:t>
      </w:r>
    </w:p>
    <w:p w14:paraId="48000000">
      <w:pPr>
        <w:ind w:firstLine="540" w:left="0"/>
        <w:jc w:val="both"/>
      </w:pPr>
      <w: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r>
        <w:t>Приложению</w:t>
      </w:r>
      <w:r>
        <w:t xml:space="preserve"> к настоящему Положению. </w:t>
      </w:r>
    </w:p>
    <w:p w14:paraId="49000000">
      <w:pPr>
        <w:ind w:firstLine="540" w:left="0"/>
        <w:jc w:val="both"/>
      </w:pPr>
      <w: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</w:t>
      </w:r>
      <w:r>
        <w:t>Приложению</w:t>
      </w:r>
      <w:r>
        <w:t xml:space="preserve">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>
        <w:t xml:space="preserve"> </w:t>
      </w:r>
    </w:p>
    <w:p w14:paraId="4A000000">
      <w:pPr>
        <w:ind w:firstLine="540" w:left="0"/>
        <w:jc w:val="both"/>
      </w:pPr>
      <w:r>
        <w:t xml:space="preserve">2.7. Электронное сообщение </w:t>
      </w:r>
      <w:r>
        <w:t xml:space="preserve">(заявка) </w:t>
      </w:r>
      <w:r>
        <w:t xml:space="preserve">должно содержать: </w:t>
      </w:r>
    </w:p>
    <w:p w14:paraId="4B000000">
      <w:pPr>
        <w:ind w:firstLine="540" w:left="0"/>
        <w:jc w:val="both"/>
      </w:pPr>
      <w:r>
        <w:t xml:space="preserve">1) фамилию, имя, отчество (при наличии) гражданина, представителя организации; </w:t>
      </w:r>
    </w:p>
    <w:p w14:paraId="4C000000">
      <w:pPr>
        <w:ind w:firstLine="540" w:left="0"/>
        <w:jc w:val="both"/>
      </w:pPr>
      <w:r>
        <w:t xml:space="preserve">2) данные документа, удостоверяющего личность гражданина, представителя организации; </w:t>
      </w:r>
    </w:p>
    <w:p w14:paraId="4D000000">
      <w:pPr>
        <w:ind w:firstLine="540" w:left="0"/>
        <w:jc w:val="both"/>
      </w:pPr>
      <w:r>
        <w:t xml:space="preserve">3) телефон и (или) адрес электронной почты гражданина, представителя организации; </w:t>
      </w:r>
    </w:p>
    <w:p w14:paraId="4E000000">
      <w:pPr>
        <w:ind w:firstLine="540" w:left="0"/>
        <w:jc w:val="both"/>
      </w:pPr>
      <w:r>
        <w:t xml:space="preserve">4) дату, время проведения заседания, на котором гражданин, представитель организации желает присутствовать; </w:t>
      </w:r>
    </w:p>
    <w:p w14:paraId="4F000000">
      <w:pPr>
        <w:ind w:firstLine="540" w:left="0"/>
        <w:jc w:val="both"/>
      </w:pPr>
      <w: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14:paraId="50000000">
      <w:pPr>
        <w:ind w:firstLine="540" w:left="0"/>
        <w:jc w:val="both"/>
      </w:pPr>
      <w: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14:paraId="51000000">
      <w:pPr>
        <w:ind w:firstLine="540" w:left="0"/>
        <w:jc w:val="both"/>
      </w:pPr>
      <w: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14:paraId="52000000">
      <w:pPr>
        <w:ind w:firstLine="540" w:left="0"/>
        <w:jc w:val="both"/>
      </w:pPr>
      <w: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>
        <w:t xml:space="preserve">либо личного обращения. </w:t>
      </w:r>
    </w:p>
    <w:p w14:paraId="53000000">
      <w:pPr>
        <w:ind w:firstLine="540" w:left="0"/>
        <w:jc w:val="both"/>
      </w:pPr>
      <w:r>
        <w:t xml:space="preserve">Отсутствие </w:t>
      </w:r>
      <w:r>
        <w:t>электронного сообщения (</w:t>
      </w:r>
      <w:r>
        <w:t>заявки</w:t>
      </w:r>
      <w:r>
        <w:t>)</w:t>
      </w:r>
      <w:r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14:paraId="54000000">
      <w:pPr>
        <w:ind w:firstLine="540" w:left="0"/>
        <w:jc w:val="both"/>
      </w:pPr>
      <w:r>
        <w:t xml:space="preserve">2.8. В случае несоответствия </w:t>
      </w:r>
      <w:r>
        <w:t>электронного сообщения (</w:t>
      </w:r>
      <w:r>
        <w:t>заявки</w:t>
      </w:r>
      <w:r>
        <w:t>)</w:t>
      </w:r>
      <w:r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>
        <w:t xml:space="preserve">электронного сообщения (заявки) </w:t>
      </w:r>
      <w:r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14:paraId="55000000">
      <w:pPr>
        <w:ind w:firstLine="540" w:left="0"/>
        <w:jc w:val="both"/>
      </w:pPr>
      <w:r>
        <w:t xml:space="preserve">2.9. В случае не проведения заседания в дату и время, указанные в </w:t>
      </w:r>
      <w:r>
        <w:t>электронно</w:t>
      </w:r>
      <w:r>
        <w:t xml:space="preserve">м </w:t>
      </w:r>
      <w:r>
        <w:t>сообщени</w:t>
      </w:r>
      <w:r>
        <w:t>и</w:t>
      </w:r>
      <w:r>
        <w:t xml:space="preserve"> (заяв</w:t>
      </w:r>
      <w:r>
        <w:t>ке</w:t>
      </w:r>
      <w:r>
        <w:t>)</w:t>
      </w:r>
      <w:r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14:paraId="56000000">
      <w:pPr>
        <w:ind w:firstLine="540" w:left="0"/>
        <w:jc w:val="both"/>
      </w:pPr>
      <w:r>
        <w:t xml:space="preserve">2.10. Уполномоченное должностное лицо регистрирует поступившие </w:t>
      </w:r>
      <w:r>
        <w:t>заявки</w:t>
      </w:r>
      <w:r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14:paraId="57000000">
      <w:pPr>
        <w:ind w:firstLine="540" w:left="0"/>
        <w:jc w:val="both"/>
      </w:pPr>
      <w: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14:paraId="58000000">
      <w:pPr>
        <w:ind w:firstLine="540" w:left="0"/>
        <w:jc w:val="both"/>
      </w:pPr>
      <w: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14:paraId="59000000">
      <w:pPr>
        <w:ind w:firstLine="540" w:left="0"/>
        <w:jc w:val="both"/>
      </w:pPr>
      <w: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14:paraId="5A000000">
      <w:pPr>
        <w:ind w:firstLine="540" w:left="0"/>
        <w:jc w:val="both"/>
      </w:pPr>
      <w:r>
        <w:t xml:space="preserve">1) электронного сообщения </w:t>
      </w:r>
      <w:r>
        <w:t>(</w:t>
      </w:r>
      <w:r>
        <w:t>заявка</w:t>
      </w:r>
      <w:r>
        <w:t>)</w:t>
      </w:r>
      <w:r>
        <w:t xml:space="preserve"> направлена позднее срока, установленного в пункте 2.6 настоящего Положения; </w:t>
      </w:r>
    </w:p>
    <w:p w14:paraId="5B000000">
      <w:pPr>
        <w:ind w:firstLine="540" w:left="0"/>
        <w:jc w:val="both"/>
      </w:pPr>
      <w:r>
        <w:t xml:space="preserve">2) электронного сообщения </w:t>
      </w:r>
      <w:r>
        <w:t>(</w:t>
      </w:r>
      <w:r>
        <w:t>заявка</w:t>
      </w:r>
      <w:r>
        <w:t xml:space="preserve">) </w:t>
      </w:r>
      <w:r>
        <w:t xml:space="preserve">содержит не все сведения, предусмотренные пунктом 2.7 настоящего Положения; </w:t>
      </w:r>
    </w:p>
    <w:p w14:paraId="5C000000">
      <w:pPr>
        <w:ind w:firstLine="540" w:left="0"/>
        <w:jc w:val="both"/>
      </w:pPr>
      <w: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14:paraId="5D000000">
      <w:pPr>
        <w:ind w:firstLine="540" w:left="0"/>
        <w:jc w:val="both"/>
      </w:pPr>
      <w: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14:paraId="5E000000">
      <w:pPr>
        <w:ind w:firstLine="540" w:left="0"/>
        <w:jc w:val="both"/>
      </w:pPr>
      <w: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14:paraId="5F000000">
      <w:pPr>
        <w:ind/>
        <w:jc w:val="both"/>
      </w:pPr>
      <w:r>
        <w:t xml:space="preserve">  </w:t>
      </w:r>
    </w:p>
    <w:p w14:paraId="60000000">
      <w:pPr>
        <w:ind/>
        <w:jc w:val="center"/>
      </w:pPr>
      <w:r>
        <w:rPr>
          <w:b w:val="1"/>
        </w:rPr>
        <w:t>3. Порядок присутствия граждан, представителей организаций</w:t>
      </w:r>
      <w:r>
        <w:t xml:space="preserve"> </w:t>
      </w:r>
    </w:p>
    <w:p w14:paraId="61000000">
      <w:pPr>
        <w:ind/>
        <w:jc w:val="center"/>
      </w:pPr>
      <w:r>
        <w:rPr>
          <w:b w:val="1"/>
        </w:rPr>
        <w:t>на заседаниях</w:t>
      </w:r>
      <w:r>
        <w:t xml:space="preserve"> </w:t>
      </w:r>
    </w:p>
    <w:p w14:paraId="62000000">
      <w:pPr>
        <w:ind/>
        <w:jc w:val="both"/>
      </w:pPr>
      <w:r>
        <w:t xml:space="preserve">  </w:t>
      </w:r>
    </w:p>
    <w:p w14:paraId="63000000">
      <w:pPr>
        <w:ind w:firstLine="540" w:left="0"/>
        <w:jc w:val="both"/>
      </w:pPr>
      <w: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14:paraId="64000000">
      <w:pPr>
        <w:ind w:firstLine="540" w:left="0"/>
        <w:jc w:val="both"/>
      </w:pPr>
      <w:r>
        <w:t xml:space="preserve">3.2. На заседании допускается присутствие не более одного представителя от каждой организации. </w:t>
      </w:r>
    </w:p>
    <w:p w14:paraId="65000000">
      <w:pPr>
        <w:ind w:firstLine="540" w:left="0"/>
        <w:jc w:val="both"/>
      </w:pPr>
      <w: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14:paraId="66000000">
      <w:pPr>
        <w:ind w:firstLine="540" w:left="0"/>
        <w:jc w:val="both"/>
      </w:pPr>
      <w:r>
        <w:t xml:space="preserve">3.4. Граждане, представители организаций не допускаются к участию в заседании в следующих случаях: </w:t>
      </w:r>
    </w:p>
    <w:p w14:paraId="67000000">
      <w:pPr>
        <w:ind w:firstLine="540" w:left="0"/>
        <w:jc w:val="both"/>
      </w:pPr>
      <w:r>
        <w:t xml:space="preserve">1) отсутствие документа, удостоверяющего личность; </w:t>
      </w:r>
    </w:p>
    <w:p w14:paraId="68000000">
      <w:pPr>
        <w:ind w:firstLine="540" w:left="0"/>
        <w:jc w:val="both"/>
      </w:pPr>
      <w:r>
        <w:t xml:space="preserve">2) отсутствие документа, подтверждающего полномочия - для представителя организации. </w:t>
      </w:r>
    </w:p>
    <w:p w14:paraId="69000000">
      <w:pPr>
        <w:ind w:firstLine="540" w:left="0"/>
        <w:jc w:val="both"/>
      </w:pPr>
      <w: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14:paraId="6A000000">
      <w:pPr>
        <w:ind w:firstLine="540" w:left="0"/>
        <w:jc w:val="both"/>
      </w:pPr>
      <w:r>
        <w:t xml:space="preserve">Листы регистрации приобщаются к протоколу заседания. </w:t>
      </w:r>
    </w:p>
    <w:p w14:paraId="6B000000">
      <w:pPr>
        <w:ind w:firstLine="540" w:left="0"/>
        <w:jc w:val="both"/>
      </w:pPr>
      <w: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6C000000">
      <w:pPr>
        <w:ind w:firstLine="540" w:left="0"/>
        <w:jc w:val="both"/>
      </w:pPr>
      <w: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14:paraId="6D000000">
      <w:pPr>
        <w:ind/>
        <w:jc w:val="both"/>
      </w:pPr>
      <w:r>
        <w:t xml:space="preserve">  </w:t>
      </w:r>
    </w:p>
    <w:p w14:paraId="6E000000">
      <w:pPr>
        <w:ind/>
        <w:jc w:val="center"/>
      </w:pPr>
      <w:r>
        <w:rPr>
          <w:b w:val="1"/>
        </w:rPr>
        <w:t>4. Права и обязанности граждан, представителей организаций</w:t>
      </w:r>
      <w:r>
        <w:t xml:space="preserve"> </w:t>
      </w:r>
    </w:p>
    <w:p w14:paraId="6F000000">
      <w:pPr>
        <w:ind/>
        <w:jc w:val="both"/>
      </w:pPr>
      <w:r>
        <w:t xml:space="preserve">  </w:t>
      </w:r>
    </w:p>
    <w:p w14:paraId="70000000">
      <w:pPr>
        <w:ind w:firstLine="540" w:left="0"/>
        <w:jc w:val="both"/>
      </w:pPr>
      <w: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14:paraId="71000000">
      <w:pPr>
        <w:ind w:firstLine="540" w:left="0"/>
        <w:jc w:val="both"/>
      </w:pPr>
      <w: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14:paraId="72000000">
      <w:pPr>
        <w:ind w:firstLine="540" w:left="0"/>
        <w:jc w:val="both"/>
      </w:pPr>
      <w: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14:paraId="73000000">
      <w:pPr>
        <w:ind w:firstLine="540" w:left="0"/>
        <w:jc w:val="both"/>
      </w:pPr>
      <w: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74000000">
      <w:pPr>
        <w:ind w:firstLine="540" w:left="0"/>
        <w:jc w:val="both"/>
      </w:pPr>
      <w: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14:paraId="75000000">
      <w:pPr>
        <w:ind w:firstLine="540" w:left="0"/>
        <w:jc w:val="both"/>
      </w:pPr>
      <w: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14:paraId="76000000">
      <w:pPr>
        <w:ind w:firstLine="540" w:left="0"/>
        <w:jc w:val="both"/>
      </w:pPr>
      <w: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14:paraId="77000000">
      <w:pPr>
        <w:ind/>
        <w:jc w:val="both"/>
      </w:pPr>
      <w:r>
        <w:t xml:space="preserve">  </w:t>
      </w:r>
    </w:p>
    <w:p w14:paraId="78000000">
      <w:pPr>
        <w:ind/>
        <w:jc w:val="both"/>
      </w:pPr>
      <w:r>
        <w:t xml:space="preserve">  </w:t>
      </w:r>
    </w:p>
    <w:p w14:paraId="79000000">
      <w:pPr>
        <w:ind/>
        <w:jc w:val="both"/>
      </w:pPr>
    </w:p>
    <w:p w14:paraId="7A000000">
      <w:pPr>
        <w:ind/>
        <w:jc w:val="both"/>
      </w:pPr>
    </w:p>
    <w:p w14:paraId="7B000000">
      <w:pPr>
        <w:ind/>
        <w:jc w:val="both"/>
      </w:pPr>
    </w:p>
    <w:p w14:paraId="7C000000">
      <w:pPr>
        <w:ind/>
        <w:jc w:val="both"/>
      </w:pPr>
    </w:p>
    <w:p w14:paraId="7D000000">
      <w:pPr>
        <w:ind/>
        <w:jc w:val="both"/>
      </w:pPr>
    </w:p>
    <w:p w14:paraId="7E000000">
      <w:pPr>
        <w:ind/>
        <w:jc w:val="both"/>
      </w:pPr>
    </w:p>
    <w:p w14:paraId="7F000000">
      <w:pPr>
        <w:ind/>
        <w:jc w:val="both"/>
      </w:pPr>
    </w:p>
    <w:p w14:paraId="80000000">
      <w:pPr>
        <w:ind/>
        <w:jc w:val="both"/>
      </w:pPr>
    </w:p>
    <w:p w14:paraId="81000000">
      <w:pPr>
        <w:ind/>
        <w:jc w:val="both"/>
      </w:pPr>
    </w:p>
    <w:p w14:paraId="82000000">
      <w:pPr>
        <w:ind/>
        <w:jc w:val="both"/>
      </w:pPr>
    </w:p>
    <w:p w14:paraId="83000000">
      <w:pPr>
        <w:ind/>
        <w:jc w:val="both"/>
      </w:pPr>
    </w:p>
    <w:p w14:paraId="84000000">
      <w:pPr>
        <w:ind/>
        <w:jc w:val="both"/>
      </w:pPr>
    </w:p>
    <w:p w14:paraId="85000000">
      <w:pPr>
        <w:ind/>
        <w:jc w:val="both"/>
      </w:pPr>
    </w:p>
    <w:p w14:paraId="86000000">
      <w:pPr>
        <w:ind/>
        <w:jc w:val="both"/>
      </w:pPr>
    </w:p>
    <w:p w14:paraId="87000000">
      <w:pPr>
        <w:ind/>
        <w:jc w:val="both"/>
      </w:pPr>
    </w:p>
    <w:p w14:paraId="88000000">
      <w:pPr>
        <w:ind/>
        <w:jc w:val="both"/>
      </w:pPr>
    </w:p>
    <w:p w14:paraId="89000000">
      <w:pPr>
        <w:ind/>
        <w:jc w:val="both"/>
      </w:pPr>
    </w:p>
    <w:p w14:paraId="8A000000">
      <w:pPr>
        <w:ind/>
        <w:jc w:val="both"/>
      </w:pPr>
    </w:p>
    <w:p w14:paraId="8B000000">
      <w:pPr>
        <w:ind/>
        <w:jc w:val="both"/>
      </w:pPr>
    </w:p>
    <w:p w14:paraId="8C000000">
      <w:pPr>
        <w:ind/>
        <w:jc w:val="both"/>
      </w:pPr>
    </w:p>
    <w:p w14:paraId="8D000000">
      <w:pPr>
        <w:ind/>
        <w:jc w:val="both"/>
      </w:pPr>
    </w:p>
    <w:p w14:paraId="8E000000">
      <w:pPr>
        <w:ind/>
        <w:jc w:val="both"/>
      </w:pPr>
    </w:p>
    <w:p w14:paraId="8F000000">
      <w:pPr>
        <w:ind/>
        <w:jc w:val="both"/>
      </w:pPr>
    </w:p>
    <w:p w14:paraId="90000000">
      <w:pPr>
        <w:ind/>
        <w:jc w:val="both"/>
      </w:pPr>
    </w:p>
    <w:p w14:paraId="91000000">
      <w:pPr>
        <w:ind/>
        <w:jc w:val="both"/>
      </w:pPr>
    </w:p>
    <w:p w14:paraId="92000000">
      <w:pPr>
        <w:ind/>
        <w:jc w:val="both"/>
      </w:pPr>
    </w:p>
    <w:p w14:paraId="93000000">
      <w:pPr>
        <w:ind/>
        <w:jc w:val="both"/>
      </w:pPr>
    </w:p>
    <w:p w14:paraId="94000000">
      <w:pPr>
        <w:ind/>
        <w:jc w:val="both"/>
      </w:pPr>
      <w:r>
        <w:t xml:space="preserve">  </w:t>
      </w:r>
    </w:p>
    <w:p w14:paraId="95000000">
      <w:pPr>
        <w:ind/>
        <w:jc w:val="both"/>
      </w:pPr>
    </w:p>
    <w:p w14:paraId="96000000">
      <w:pPr>
        <w:ind/>
        <w:jc w:val="right"/>
      </w:pPr>
      <w:r>
        <w:t xml:space="preserve">Приложение </w:t>
      </w:r>
    </w:p>
    <w:p w14:paraId="97000000">
      <w:pPr>
        <w:ind/>
        <w:jc w:val="right"/>
      </w:pPr>
      <w:r>
        <w:t xml:space="preserve">к Положению </w:t>
      </w:r>
    </w:p>
    <w:p w14:paraId="98000000">
      <w:pPr>
        <w:ind/>
        <w:jc w:val="right"/>
      </w:pPr>
      <w:r>
        <w:t xml:space="preserve">о порядке присутствия граждан </w:t>
      </w:r>
    </w:p>
    <w:p w14:paraId="99000000">
      <w:pPr>
        <w:ind/>
        <w:jc w:val="right"/>
      </w:pPr>
      <w:r>
        <w:t xml:space="preserve">(физических лиц), в том числе </w:t>
      </w:r>
    </w:p>
    <w:p w14:paraId="9A000000">
      <w:pPr>
        <w:ind/>
        <w:jc w:val="right"/>
      </w:pPr>
      <w:r>
        <w:t xml:space="preserve">представителей организаций </w:t>
      </w:r>
    </w:p>
    <w:p w14:paraId="9B000000">
      <w:pPr>
        <w:ind/>
        <w:jc w:val="right"/>
      </w:pPr>
      <w:r>
        <w:t xml:space="preserve">(юридических лиц), общественных </w:t>
      </w:r>
    </w:p>
    <w:p w14:paraId="9C000000">
      <w:pPr>
        <w:ind/>
        <w:jc w:val="right"/>
      </w:pPr>
      <w:r>
        <w:t xml:space="preserve">объединений, государственных </w:t>
      </w:r>
    </w:p>
    <w:p w14:paraId="9D000000">
      <w:pPr>
        <w:ind/>
        <w:jc w:val="right"/>
      </w:pPr>
      <w:r>
        <w:t xml:space="preserve">органов и органов местного </w:t>
      </w:r>
    </w:p>
    <w:p w14:paraId="9E000000">
      <w:pPr>
        <w:ind/>
        <w:jc w:val="right"/>
      </w:pPr>
      <w:r>
        <w:t xml:space="preserve">самоуправления, на заседаниях </w:t>
      </w:r>
    </w:p>
    <w:p w14:paraId="9F000000">
      <w:pPr>
        <w:ind/>
        <w:jc w:val="right"/>
        <w:rPr>
          <w:color w:val="7030A0"/>
        </w:rPr>
      </w:pPr>
      <w:r>
        <w:t xml:space="preserve">Собрания депутатов </w:t>
      </w:r>
      <w:r>
        <w:rPr>
          <w:color w:val="000000"/>
        </w:rPr>
        <w:t>Лопанского</w:t>
      </w:r>
    </w:p>
    <w:p w14:paraId="A0000000">
      <w:pPr>
        <w:ind/>
        <w:jc w:val="right"/>
      </w:pPr>
      <w:r>
        <w:t xml:space="preserve"> сельского поселения</w:t>
      </w:r>
    </w:p>
    <w:p w14:paraId="A1000000">
      <w:pPr>
        <w:ind/>
        <w:jc w:val="both"/>
      </w:pPr>
      <w:r>
        <w:t xml:space="preserve">  </w:t>
      </w:r>
    </w:p>
    <w:tbl>
      <w:tblPr>
        <w:tblStyle w:val="Style_1"/>
        <w:tblInd w:type="dxa" w:w="2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93"/>
        <w:gridCol w:w="46"/>
        <w:gridCol w:w="40"/>
        <w:gridCol w:w="49"/>
        <w:gridCol w:w="481"/>
        <w:gridCol w:w="453"/>
        <w:gridCol w:w="434"/>
        <w:gridCol w:w="4244"/>
      </w:tblGrid>
      <w:tr>
        <w:tc>
          <w:tcPr>
            <w:tcW w:type="dxa" w:w="3909"/>
            <w:gridSpan w:val="5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r>
              <w:t xml:space="preserve">  </w:t>
            </w:r>
          </w:p>
        </w:tc>
        <w:tc>
          <w:tcPr>
            <w:tcW w:type="dxa" w:w="5131"/>
            <w:gridSpan w:val="3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r>
              <w:t xml:space="preserve">Председателю </w:t>
            </w:r>
          </w:p>
          <w:p w14:paraId="A4000000">
            <w:r>
              <w:t xml:space="preserve">Собрания депутатов </w:t>
            </w:r>
            <w:r>
              <w:rPr>
                <w:color w:val="7030A0"/>
              </w:rPr>
              <w:t>Лопанского</w:t>
            </w:r>
            <w:r>
              <w:t xml:space="preserve"> сельского поселения </w:t>
            </w:r>
          </w:p>
        </w:tc>
      </w:tr>
      <w:tr>
        <w:tc>
          <w:tcPr>
            <w:tcW w:type="dxa" w:w="3909"/>
            <w:gridSpan w:val="5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31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r>
              <w:t xml:space="preserve">  </w:t>
            </w:r>
          </w:p>
        </w:tc>
      </w:tr>
      <w:tr>
        <w:tc>
          <w:tcPr>
            <w:tcW w:type="dxa" w:w="3909"/>
            <w:gridSpan w:val="5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31"/>
            <w:gridSpan w:val="3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ind/>
              <w:jc w:val="center"/>
            </w:pPr>
            <w:r>
              <w:t xml:space="preserve">(ФИО) </w:t>
            </w:r>
          </w:p>
        </w:tc>
      </w:tr>
      <w:tr>
        <w:tc>
          <w:tcPr>
            <w:tcW w:type="dxa" w:w="9040"/>
            <w:gridSpan w:val="8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ind/>
              <w:jc w:val="center"/>
            </w:pPr>
          </w:p>
          <w:p w14:paraId="A8000000">
            <w:pPr>
              <w:ind/>
              <w:jc w:val="center"/>
            </w:pPr>
          </w:p>
          <w:p w14:paraId="A9000000">
            <w:pPr>
              <w:ind/>
              <w:jc w:val="center"/>
            </w:pPr>
            <w:r>
              <w:t xml:space="preserve">ЗАЯВКА </w:t>
            </w:r>
          </w:p>
          <w:p w14:paraId="AA000000">
            <w:pPr>
              <w:ind/>
              <w:jc w:val="center"/>
            </w:pPr>
            <w:r>
              <w:t xml:space="preserve">для участия в заседании Собрания депутатов </w:t>
            </w:r>
            <w:r>
              <w:rPr>
                <w:color w:val="7030A0"/>
              </w:rPr>
              <w:t>Лопанского</w:t>
            </w:r>
            <w:r>
              <w:t xml:space="preserve"> сельского поселения</w:t>
            </w:r>
            <w:r>
              <w:t xml:space="preserve">, </w:t>
            </w:r>
          </w:p>
          <w:p w14:paraId="AB000000">
            <w:pPr>
              <w:ind/>
              <w:jc w:val="center"/>
            </w:pPr>
            <w:r>
              <w:t xml:space="preserve">постоянной комиссии, иного коллегиального органа </w:t>
            </w:r>
          </w:p>
          <w:p w14:paraId="AC000000">
            <w:pPr>
              <w:ind/>
              <w:jc w:val="center"/>
            </w:pPr>
            <w:r>
              <w:t xml:space="preserve">Собрания депутатов </w:t>
            </w:r>
            <w:r>
              <w:rPr>
                <w:color w:val="7030A0"/>
              </w:rPr>
              <w:t>Лопанского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3293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ind w:firstLine="280" w:left="0"/>
              <w:jc w:val="both"/>
            </w:pPr>
            <w:r>
              <w:t xml:space="preserve">Я, </w:t>
            </w:r>
          </w:p>
        </w:tc>
        <w:tc>
          <w:tcPr>
            <w:tcW w:type="dxa" w:w="5747"/>
            <w:gridSpan w:val="7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9040"/>
            <w:gridSpan w:val="8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заявителя) </w:t>
            </w:r>
          </w:p>
        </w:tc>
      </w:tr>
      <w:tr>
        <w:tc>
          <w:tcPr>
            <w:tcW w:type="dxa" w:w="3293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r>
              <w:t xml:space="preserve">паспорт серия </w:t>
            </w:r>
          </w:p>
        </w:tc>
        <w:tc>
          <w:tcPr>
            <w:tcW w:type="dxa" w:w="135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r>
              <w:t xml:space="preserve">  </w:t>
            </w:r>
          </w:p>
        </w:tc>
        <w:tc>
          <w:tcPr>
            <w:tcW w:type="dxa" w:w="1368"/>
            <w:gridSpan w:val="3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ind/>
              <w:jc w:val="both"/>
            </w:pPr>
            <w:r>
              <w:t xml:space="preserve">номер </w:t>
            </w:r>
          </w:p>
        </w:tc>
        <w:tc>
          <w:tcPr>
            <w:tcW w:type="dxa" w:w="4244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r>
              <w:t xml:space="preserve">  </w:t>
            </w:r>
          </w:p>
        </w:tc>
      </w:tr>
      <w:tr>
        <w:tc>
          <w:tcPr>
            <w:tcW w:type="dxa" w:w="3293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r>
              <w:t xml:space="preserve">выдан </w:t>
            </w:r>
          </w:p>
        </w:tc>
        <w:tc>
          <w:tcPr>
            <w:tcW w:type="dxa" w:w="5747"/>
            <w:gridSpan w:val="7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r>
              <w:t xml:space="preserve">  </w:t>
            </w:r>
          </w:p>
        </w:tc>
      </w:tr>
      <w:tr>
        <w:tc>
          <w:tcPr>
            <w:tcW w:type="dxa" w:w="3293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747"/>
            <w:gridSpan w:val="7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(кем и когда выдан) </w:t>
            </w:r>
          </w:p>
        </w:tc>
      </w:tr>
      <w:tr>
        <w:tc>
          <w:tcPr>
            <w:tcW w:type="dxa" w:w="9040"/>
            <w:gridSpan w:val="8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r>
              <w:t xml:space="preserve">"____" ________ ______ года, </w:t>
            </w:r>
          </w:p>
        </w:tc>
      </w:tr>
      <w:tr>
        <w:tc>
          <w:tcPr>
            <w:tcW w:type="dxa" w:w="4796"/>
            <w:gridSpan w:val="7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/>
          <w:p w14:paraId="B9000000">
            <w:r>
              <w:t>прошу в</w:t>
            </w:r>
            <w:r>
              <w:t xml:space="preserve">ключить меня в число участников </w:t>
            </w:r>
            <w:r>
              <w:t xml:space="preserve">заседания </w:t>
            </w:r>
          </w:p>
        </w:tc>
        <w:tc>
          <w:tcPr>
            <w:tcW w:type="dxa" w:w="4244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представительного органа муниципального </w:t>
            </w:r>
          </w:p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образования, постоянной комиссии, иного коллегиального </w:t>
            </w:r>
          </w:p>
          <w:p w14:paraId="BF000000">
            <w:pPr>
              <w:ind/>
              <w:jc w:val="center"/>
            </w:pPr>
            <w:r>
              <w:rPr>
                <w:sz w:val="20"/>
              </w:rPr>
              <w:t>органа представительного органа муниципального образования)</w:t>
            </w:r>
            <w:r>
              <w:t xml:space="preserve"> </w:t>
            </w:r>
          </w:p>
        </w:tc>
      </w:tr>
      <w:tr>
        <w:tc>
          <w:tcPr>
            <w:tcW w:type="dxa" w:w="9040"/>
            <w:gridSpan w:val="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ind/>
              <w:jc w:val="both"/>
            </w:pPr>
          </w:p>
          <w:p w14:paraId="C1000000">
            <w:pPr>
              <w:ind/>
              <w:jc w:val="both"/>
            </w:pPr>
            <w:r>
              <w:t xml:space="preserve">которое состоится "____" ______________ года в "_____" часов "______" мин, </w:t>
            </w:r>
          </w:p>
        </w:tc>
      </w:tr>
      <w:tr>
        <w:tc>
          <w:tcPr>
            <w:tcW w:type="dxa" w:w="4796"/>
            <w:gridSpan w:val="7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ind/>
              <w:jc w:val="both"/>
            </w:pPr>
            <w:r>
              <w:t xml:space="preserve">для присутствия при обсуждении по вопросу о </w:t>
            </w:r>
          </w:p>
        </w:tc>
        <w:tc>
          <w:tcPr>
            <w:tcW w:type="dxa" w:w="4244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right"/>
            </w:pPr>
            <w:r>
              <w:t xml:space="preserve">.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 w:firstLine="280" w:left="0"/>
              <w:jc w:val="both"/>
            </w:pPr>
          </w:p>
          <w:p w14:paraId="C7000000">
            <w:pPr>
              <w:ind w:firstLine="280" w:left="0"/>
              <w:jc w:val="both"/>
            </w:pPr>
            <w:r>
              <w:t xml:space="preserve">О себе сообщаю следующие контактные данные: </w:t>
            </w:r>
          </w:p>
        </w:tc>
      </w:tr>
      <w:tr>
        <w:tc>
          <w:tcPr>
            <w:tcW w:type="dxa" w:w="4362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r>
              <w:t xml:space="preserve">телефон и (или) адрес электронной почты </w:t>
            </w:r>
          </w:p>
        </w:tc>
        <w:tc>
          <w:tcPr>
            <w:tcW w:type="dxa" w:w="4678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3293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r>
              <w:t xml:space="preserve">адрес проживания </w:t>
            </w:r>
          </w:p>
        </w:tc>
        <w:tc>
          <w:tcPr>
            <w:tcW w:type="dxa" w:w="5747"/>
            <w:gridSpan w:val="7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ind/>
              <w:jc w:val="right"/>
            </w:pPr>
            <w:r>
              <w:t xml:space="preserve">. </w:t>
            </w:r>
          </w:p>
        </w:tc>
      </w:tr>
      <w:tr>
        <w:tc>
          <w:tcPr>
            <w:tcW w:type="dxa" w:w="3339"/>
            <w:gridSpan w:val="2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r>
              <w:t xml:space="preserve">Являюсь представителем &lt;1&gt; </w:t>
            </w:r>
          </w:p>
        </w:tc>
        <w:tc>
          <w:tcPr>
            <w:tcW w:type="dxa" w:w="5701"/>
            <w:gridSpan w:val="6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организации (юридического лица), общественного </w:t>
            </w:r>
          </w:p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объединения, государственного органа или органа местного </w:t>
            </w:r>
          </w:p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самоуправления, представителем которого является гражданин </w:t>
            </w:r>
          </w:p>
          <w:p w14:paraId="D5000000">
            <w:pPr>
              <w:ind/>
              <w:jc w:val="center"/>
            </w:pPr>
            <w:r>
              <w:rPr>
                <w:sz w:val="20"/>
              </w:rPr>
              <w:t>или в котором имеет иной статус)</w:t>
            </w:r>
            <w:r>
              <w:t xml:space="preserve"> </w:t>
            </w:r>
          </w:p>
        </w:tc>
      </w:tr>
      <w:tr>
        <w:tc>
          <w:tcPr>
            <w:tcW w:type="dxa" w:w="3909"/>
            <w:gridSpan w:val="5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/>
          <w:p w14:paraId="D7000000">
            <w:r>
              <w:t xml:space="preserve">Где занимаю должность (являюсь) &lt;2&gt; </w:t>
            </w:r>
          </w:p>
        </w:tc>
        <w:tc>
          <w:tcPr>
            <w:tcW w:type="dxa" w:w="5131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r>
              <w:t xml:space="preserve">  </w:t>
            </w:r>
          </w:p>
        </w:tc>
      </w:tr>
      <w:tr>
        <w:tc>
          <w:tcPr>
            <w:tcW w:type="dxa" w:w="3293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r>
              <w:t xml:space="preserve">Дата </w:t>
            </w:r>
          </w:p>
        </w:tc>
        <w:tc>
          <w:tcPr>
            <w:tcW w:type="dxa" w:w="86"/>
            <w:gridSpan w:val="2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r>
              <w:t xml:space="preserve">  </w:t>
            </w:r>
          </w:p>
        </w:tc>
        <w:tc>
          <w:tcPr>
            <w:tcW w:type="dxa" w:w="1417"/>
            <w:gridSpan w:val="4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ind/>
              <w:jc w:val="both"/>
            </w:pPr>
            <w:r>
              <w:t xml:space="preserve">Заявитель </w:t>
            </w:r>
          </w:p>
        </w:tc>
        <w:tc>
          <w:tcPr>
            <w:tcW w:type="dxa" w:w="4244"/>
            <w:tcBorders>
              <w:top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r>
              <w:t xml:space="preserve">  </w:t>
            </w:r>
          </w:p>
        </w:tc>
      </w:tr>
      <w:tr>
        <w:tc>
          <w:tcPr>
            <w:tcW w:type="dxa" w:w="4796"/>
            <w:gridSpan w:val="7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r>
              <w:t xml:space="preserve">  </w:t>
            </w:r>
          </w:p>
        </w:tc>
        <w:tc>
          <w:tcPr>
            <w:tcW w:type="dxa" w:w="4244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(подпись) </w:t>
            </w:r>
          </w:p>
        </w:tc>
      </w:tr>
      <w:tr>
        <w:tc>
          <w:tcPr>
            <w:tcW w:type="dxa" w:w="9040"/>
            <w:gridSpan w:val="8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ind w:firstLine="280" w:left="0"/>
              <w:jc w:val="both"/>
            </w:pPr>
            <w:r>
              <w:t xml:space="preserve">-------------------------------- </w:t>
            </w:r>
          </w:p>
          <w:p w14:paraId="E1000000">
            <w:pPr>
              <w:ind w:firstLine="280" w:left="0"/>
              <w:jc w:val="both"/>
            </w:pPr>
            <w: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14:paraId="E2000000">
            <w:pPr>
              <w:ind w:firstLine="280" w:left="0"/>
              <w:jc w:val="both"/>
            </w:pPr>
            <w: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14:paraId="E3000000">
      <w:pPr>
        <w:ind/>
        <w:jc w:val="both"/>
      </w:pPr>
      <w:r>
        <w:t xml:space="preserve">  </w:t>
      </w:r>
    </w:p>
    <w:p w14:paraId="E4000000">
      <w:pPr>
        <w:ind/>
        <w:jc w:val="both"/>
      </w:pPr>
      <w:r>
        <w:t xml:space="preserve">  </w:t>
      </w:r>
    </w:p>
    <w:p w14:paraId="E5000000">
      <w:pPr>
        <w:ind/>
        <w:jc w:val="both"/>
      </w:pPr>
      <w:r>
        <w:t xml:space="preserve">------------------------------------------------------------------ </w:t>
      </w:r>
    </w:p>
    <w:p w14:paraId="E6000000">
      <w:pPr>
        <w:spacing w:after="0" w:line="240" w:lineRule="auto"/>
        <w:ind w:firstLine="709" w:left="0"/>
        <w:contextualSpacing w:val="1"/>
        <w:jc w:val="both"/>
      </w:pPr>
    </w:p>
    <w:p w14:paraId="E7000000"/>
    <w:p w14:paraId="E8000000"/>
    <w:p w14:paraId="E9000000"/>
    <w:p w14:paraId="EA000000">
      <w:pPr>
        <w:rPr>
          <w:sz w:val="28"/>
        </w:rPr>
      </w:pPr>
    </w:p>
    <w:sectPr>
      <w:pgSz w:h="16838" w:orient="portrait" w:w="11906"/>
      <w:pgMar w:bottom="0" w:footer="708" w:gutter="0" w:header="708" w:left="1701" w:right="74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Segoe UI" w:hAnsi="Segoe UI"/>
      <w:sz w:val="18"/>
    </w:rPr>
  </w:style>
  <w:style w:styleId="Style_4_ch" w:type="character">
    <w:name w:val="Balloon Text"/>
    <w:basedOn w:val="Style_2_ch"/>
    <w:link w:val="Style_4"/>
    <w:rPr>
      <w:rFonts w:ascii="Segoe UI" w:hAnsi="Segoe UI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2023-12-20T12:38:56Z</dcterms:modified>
</cp:coreProperties>
</file>