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4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5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ЦЕЛИНСКИЙ</w:t>
      </w:r>
      <w:r>
        <w:rPr>
          <w:rFonts w:ascii="Times New Roman" w:hAnsi="Times New Roman"/>
          <w:sz w:val="28"/>
        </w:rPr>
        <w:t xml:space="preserve"> РАЙОН</w:t>
      </w:r>
    </w:p>
    <w:p w14:paraId="06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</w:t>
      </w:r>
    </w:p>
    <w:p w14:paraId="07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ЛОПАНСКОЕ</w:t>
      </w:r>
      <w:r>
        <w:rPr>
          <w:rFonts w:ascii="Times New Roman" w:hAnsi="Times New Roman"/>
          <w:sz w:val="28"/>
        </w:rPr>
        <w:t xml:space="preserve"> СЕЛЬСКОЕ ПОСЕЛЕНИЕ»</w:t>
      </w:r>
    </w:p>
    <w:p w14:paraId="08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09000000">
      <w:pPr>
        <w:keepNext w:val="1"/>
        <w:spacing w:after="0" w:line="240" w:lineRule="auto"/>
        <w:ind/>
        <w:outlineLvl w:val="2"/>
        <w:rPr>
          <w:rFonts w:ascii="Times New Roman" w:hAnsi="Times New Roman"/>
          <w:sz w:val="28"/>
        </w:rPr>
      </w:pPr>
    </w:p>
    <w:p w14:paraId="0A000000">
      <w:pPr>
        <w:keepNext w:val="1"/>
        <w:spacing w:after="0" w:line="240" w:lineRule="auto"/>
        <w:ind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РАСПОРЯЖЕНИЕ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17.07</w:t>
      </w:r>
      <w:r>
        <w:rPr>
          <w:rFonts w:ascii="Times New Roman" w:hAnsi="Times New Roman"/>
          <w:sz w:val="28"/>
        </w:rPr>
        <w:t xml:space="preserve">.2023                     </w:t>
      </w:r>
      <w:r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>№ 23</w:t>
      </w:r>
      <w:r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>с. Лопанка</w:t>
      </w:r>
    </w:p>
    <w:p w14:paraId="0D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E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Правил внутреннего трудового распорядка</w:t>
      </w:r>
    </w:p>
    <w:p w14:paraId="0F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10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1000000">
      <w:pPr>
        <w:widowControl w:val="0"/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Трудовым кодексом Российской Федерации, Федеральным законом от 02.03.2007 № 25-ФЗ «О муниципальной службе в Российской Федерации», законом Ростовской области от 09.10.2007 №786-ЗС «О муниципальной службе в Ростовской области», в целях обеспечения высокоэффективного труда, укрепления трудовой и исполнительской дисциплины, совершенствования организации труда и рационального использования рабочего времени и времени отдыха в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поселения: </w:t>
      </w:r>
    </w:p>
    <w:p w14:paraId="12000000">
      <w:pPr>
        <w:widowControl w:val="0"/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Правила внутреннего трудового распорядка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поселения, согласно приложению № 1.</w:t>
      </w:r>
    </w:p>
    <w:p w14:paraId="14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2. Утвердить Правила внутреннего трудового распорядка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для работников, не являющихся муниципальными служащими и осуществляющих техническое обслуживание, а также работников обслуживающего персонала и водителей, согласно приложению № 2. </w:t>
      </w:r>
    </w:p>
    <w:p w14:paraId="15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Главному</w:t>
      </w:r>
      <w:r>
        <w:rPr>
          <w:rFonts w:ascii="Times New Roman" w:hAnsi="Times New Roman"/>
          <w:sz w:val="28"/>
        </w:rPr>
        <w:t xml:space="preserve"> специалисту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Пшеничной Е.С.</w:t>
      </w:r>
      <w:r>
        <w:rPr>
          <w:rFonts w:ascii="Times New Roman" w:hAnsi="Times New Roman"/>
          <w:sz w:val="28"/>
        </w:rPr>
        <w:t xml:space="preserve"> довести указанные Правила внутреннего трудового распорядка под роспись до сведения всех сотрудников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поселения.</w:t>
      </w:r>
      <w:r>
        <w:rPr>
          <w:rFonts w:ascii="Times New Roman" w:hAnsi="Times New Roman"/>
          <w:sz w:val="28"/>
        </w:rPr>
        <w:t xml:space="preserve"> (приложение №3)</w:t>
      </w:r>
    </w:p>
    <w:p w14:paraId="16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Распоряжение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31.05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№ 34 «Об утверждении Правил внутреннего трудового распорядка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 признать утратившим силу. </w:t>
      </w:r>
    </w:p>
    <w:p w14:paraId="17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Настоящее распоряжение подлежит размещению на официальном сайте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и вступает в силу с момента его официального опубликования (обнародования).</w:t>
      </w:r>
    </w:p>
    <w:p w14:paraId="18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Контроль за исполнением распоряжения оставляю за собой.</w:t>
      </w:r>
    </w:p>
    <w:p w14:paraId="19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И.о.главы Администрации 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>А.С.Безуглов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F000000">
      <w:pPr>
        <w:spacing w:after="0" w:line="240" w:lineRule="auto"/>
        <w:ind/>
        <w:jc w:val="both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Управляющий де</w:t>
      </w:r>
    </w:p>
    <w:p w14:paraId="20000000">
      <w:pPr>
        <w:spacing w:after="0" w:line="240" w:lineRule="auto"/>
        <w:ind w:firstLine="0" w:left="6237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14:paraId="21000000">
      <w:pPr>
        <w:spacing w:after="0" w:line="240" w:lineRule="auto"/>
        <w:ind w:firstLine="0" w:left="340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распоряжению Администрации </w:t>
      </w:r>
    </w:p>
    <w:p w14:paraId="22000000">
      <w:pPr>
        <w:spacing w:after="0" w:line="240" w:lineRule="auto"/>
        <w:ind w:firstLine="0" w:left="354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23000000">
      <w:pPr>
        <w:spacing w:after="0" w:line="240" w:lineRule="auto"/>
        <w:ind w:firstLine="0" w:left="623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17.07</w:t>
      </w:r>
      <w:r>
        <w:rPr>
          <w:rFonts w:ascii="Times New Roman" w:hAnsi="Times New Roman"/>
          <w:sz w:val="28"/>
        </w:rPr>
        <w:t>.2023</w:t>
      </w:r>
      <w:r>
        <w:rPr>
          <w:rFonts w:ascii="Times New Roman" w:hAnsi="Times New Roman"/>
          <w:sz w:val="28"/>
        </w:rPr>
        <w:t xml:space="preserve"> № 23</w:t>
      </w:r>
    </w:p>
    <w:p w14:paraId="24000000">
      <w:pPr>
        <w:spacing w:after="0" w:before="149" w:line="274" w:lineRule="exact"/>
        <w:ind w:firstLine="397" w:left="-709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25000000">
      <w:pPr>
        <w:spacing w:after="0" w:before="149" w:line="274" w:lineRule="exact"/>
        <w:ind w:firstLine="397" w:left="-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ПРАВИЛА</w:t>
      </w:r>
    </w:p>
    <w:p w14:paraId="26000000">
      <w:pPr>
        <w:spacing w:after="0" w:line="274" w:lineRule="exact"/>
        <w:ind w:firstLine="397" w:left="-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ВНУТРЕННЕГО ТРУДОВОГО РАСПОРЯДКА АДМИНИСТРАЦИИ</w:t>
      </w:r>
    </w:p>
    <w:p w14:paraId="27000000">
      <w:pPr>
        <w:spacing w:after="0" w:line="274" w:lineRule="exact"/>
        <w:ind w:firstLine="397" w:left="-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</w:t>
      </w:r>
    </w:p>
    <w:p w14:paraId="28000000">
      <w:pPr>
        <w:spacing w:after="0" w:line="274" w:lineRule="exact"/>
        <w:ind w:firstLine="397" w:left="878"/>
        <w:rPr>
          <w:rFonts w:ascii="Times New Roman" w:hAnsi="Times New Roman"/>
          <w:color w:val="000000"/>
          <w:sz w:val="28"/>
        </w:rPr>
      </w:pPr>
    </w:p>
    <w:p w14:paraId="29000000">
      <w:pPr>
        <w:spacing w:after="0" w:line="274" w:lineRule="exact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b w:val="1"/>
          <w:color w:val="000000"/>
          <w:sz w:val="28"/>
        </w:rPr>
        <w:t>Общие положения</w:t>
      </w:r>
    </w:p>
    <w:p w14:paraId="2A000000">
      <w:pPr>
        <w:spacing w:after="0" w:line="274" w:lineRule="exact"/>
        <w:ind w:firstLine="1275" w:left="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Настоящие Правила внутреннего трудового распорядка разработаны в соответствии с Конституцией Российской Федерации, Трудовым кодексом Российской Федерации (далее - ТК РФ), другими федеральными законами и иными нормативными правовыми актами, содержащими нормы трудового права.</w:t>
      </w: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Правила внутреннего трудового распорядка (далее - Правила) - локальный нормативный акт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(далее - Администрация) регламентирующий в соответствии с Трудовым кодексом Российской Федерации,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области», Уставом и нормативными правовыми актами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поселения, порядок приема и увольнения работника,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К категориям </w:t>
      </w:r>
      <w:r>
        <w:rPr>
          <w:rFonts w:ascii="Times New Roman" w:hAnsi="Times New Roman"/>
          <w:sz w:val="28"/>
        </w:rPr>
        <w:t>работников  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относятся:</w:t>
      </w:r>
    </w:p>
    <w:p w14:paraId="2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муниципальные служащие; </w:t>
      </w:r>
    </w:p>
    <w:p w14:paraId="2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служащие, замещающие должности, не отнесенные к категории должностей муниципальной службы;</w:t>
      </w:r>
    </w:p>
    <w:p w14:paraId="3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работники обслуживающего персонала, водители.</w:t>
      </w:r>
    </w:p>
    <w:p w14:paraId="3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Нанимателем для муниципальных служащих является Администрация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поселения, от имени которой полномочия нанимателя осуществляет глава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(Работодатель).</w:t>
      </w: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Правила имеют целью способствовать укреплению трудовой дисциплины, эффективной организации труда, рациональному использованию рабочего времени, созданию </w:t>
      </w:r>
      <w:r>
        <w:rPr>
          <w:rFonts w:ascii="Times New Roman" w:hAnsi="Times New Roman"/>
          <w:sz w:val="28"/>
        </w:rPr>
        <w:t>условий  для</w:t>
      </w:r>
      <w:r>
        <w:rPr>
          <w:rFonts w:ascii="Times New Roman" w:hAnsi="Times New Roman"/>
          <w:sz w:val="28"/>
        </w:rPr>
        <w:t xml:space="preserve"> достижения высокого качества труда, обеспечению безопасных условий и охраны труда.</w:t>
      </w:r>
    </w:p>
    <w:p w14:paraId="33000000">
      <w:pPr>
        <w:keepLines w:val="1"/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Исполнение требований, определенны настоящими Правилами, является обязательным для всех работников Администрации.</w:t>
      </w:r>
    </w:p>
    <w:p w14:paraId="34000000">
      <w:pPr>
        <w:keepLines w:val="1"/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1.7. Вопросы, связанные с применением настоящих Правил, решаются главой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в пределах предоставленных ему полномочий.</w:t>
      </w:r>
    </w:p>
    <w:p w14:paraId="35000000">
      <w:pPr>
        <w:keepLines w:val="1"/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1.8. Во всех остальных случаях, не предусмотренных данными Правилами, Сотрудники и Работодатель руководствуются нормами трудового законодательства, локальными нормативными правовыми актами, содержащими нормы трудового права, и трудовыми договорами.</w:t>
      </w:r>
    </w:p>
    <w:p w14:paraId="36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8"/>
        </w:rPr>
      </w:pPr>
    </w:p>
    <w:p w14:paraId="37000000">
      <w:pPr>
        <w:spacing w:after="0" w:line="240" w:lineRule="auto"/>
        <w:ind w:firstLine="54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b w:val="1"/>
          <w:sz w:val="28"/>
        </w:rPr>
        <w:t>Порядок приема, перевода и увольнения муниципальных служащих. Порядок приема на работу</w:t>
      </w:r>
    </w:p>
    <w:p w14:paraId="38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8"/>
        </w:rPr>
      </w:pP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2.1.</w:t>
      </w:r>
      <w:r>
        <w:rPr>
          <w:rFonts w:ascii="Times New Roman" w:hAnsi="Times New Roman"/>
          <w:color w:val="000000"/>
          <w:sz w:val="28"/>
        </w:rPr>
        <w:t xml:space="preserve">Прием, перевод и увольнение муниципальных служащих осуществляются в соответствии с Трудовым кодексом РФ, Федеральным законом от 02.03.2007 № 25-ФЗ «О муниципальной службе в Российской Федерации», </w:t>
      </w:r>
      <w:r>
        <w:rPr>
          <w:rFonts w:ascii="Times New Roman" w:hAnsi="Times New Roman"/>
          <w:sz w:val="28"/>
        </w:rPr>
        <w:t>Областным законом от 09.10.2007 № 786-ЗС «О муниципальной службе в Ростовской области».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2.2. Право приёма, перевода и увольнения имеет глава Администрации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поселения. </w:t>
      </w:r>
      <w:r>
        <w:rPr>
          <w:rFonts w:ascii="Times New Roman" w:hAnsi="Times New Roman"/>
          <w:sz w:val="28"/>
        </w:rPr>
        <w:t xml:space="preserve">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"consultantplus://offline/ref=C955CB34A0195155D7C38B5ABC0321246983B2491C28A1A188222412D1A9FC10BD56A72C965A6C0Cs1cAO"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законодательством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с учетом особенностей, предусмотренных Федеральным законом</w:t>
      </w:r>
      <w:r>
        <w:rPr>
          <w:rFonts w:ascii="Times New Roman" w:hAnsi="Times New Roman"/>
          <w:color w:val="000000"/>
          <w:sz w:val="28"/>
        </w:rPr>
        <w:t xml:space="preserve"> от 02.03.2007 № 25-ФЗ «О муниципальной службе в Российской Федерации». Назначение гражданина на должность муниципальной службы оформляется распоряжением Администрации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поселения, с которым работник должен быть ознакомлен в трехдневный срок.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</w:t>
      </w:r>
      <w:r>
        <w:rPr>
          <w:rFonts w:ascii="Times New Roman" w:hAnsi="Times New Roman"/>
          <w:sz w:val="28"/>
        </w:rPr>
        <w:t xml:space="preserve">При замещении должности муниципальной службы в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14:paraId="3C000000">
      <w:pPr>
        <w:tabs>
          <w:tab w:leader="none" w:pos="75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2.4. При поступлении на муниципальную службу гражданин представляет:</w:t>
      </w:r>
    </w:p>
    <w:p w14:paraId="3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sz w:val="28"/>
        </w:rPr>
        <w:t>заявление с просьбой о поступлении на муниципальную службу и замещении должности муниципальной службы</w:t>
      </w:r>
      <w:r>
        <w:rPr>
          <w:rFonts w:ascii="Times New Roman" w:hAnsi="Times New Roman"/>
          <w:color w:val="000000"/>
          <w:sz w:val="28"/>
        </w:rPr>
        <w:t>;</w:t>
      </w:r>
    </w:p>
    <w:p w14:paraId="3E000000">
      <w:pPr>
        <w:widowControl w:val="0"/>
        <w:tabs>
          <w:tab w:leader="none" w:pos="264" w:val="left"/>
        </w:tabs>
        <w:spacing w:after="0" w:before="5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собственноручно заполненную и подписанную анкету по форме, установленной распоряжением Правительства Российской Федерации;</w:t>
      </w:r>
    </w:p>
    <w:p w14:paraId="3F000000">
      <w:pPr>
        <w:widowControl w:val="0"/>
        <w:tabs>
          <w:tab w:leader="none" w:pos="26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паспорт;</w:t>
      </w:r>
    </w:p>
    <w:p w14:paraId="40000000">
      <w:pPr>
        <w:tabs>
          <w:tab w:leader="none" w:pos="360" w:val="left"/>
        </w:tabs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трудовую книжку, за исключением случаев, когда трудовой договор (контракт) заключается впервые;</w:t>
      </w:r>
    </w:p>
    <w:p w14:paraId="41000000">
      <w:pPr>
        <w:tabs>
          <w:tab w:leader="none" w:pos="250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документ об образовании;</w:t>
      </w:r>
    </w:p>
    <w:p w14:paraId="42000000">
      <w:pPr>
        <w:widowControl w:val="0"/>
        <w:tabs>
          <w:tab w:leader="none" w:pos="298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"garantf1://10006192.7/"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страховое свидетельство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14:paraId="43000000">
      <w:pPr>
        <w:widowControl w:val="0"/>
        <w:tabs>
          <w:tab w:leader="none" w:pos="298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"garantf1://12051417.6000/"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свидетельство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 постановке физического лица на учёт в налоговом органе по месту жительства на территории Россий</w:t>
      </w:r>
      <w:r>
        <w:rPr>
          <w:rFonts w:ascii="Times New Roman" w:hAnsi="Times New Roman"/>
          <w:color w:val="000000"/>
          <w:sz w:val="28"/>
        </w:rPr>
        <w:t>ской Федерации;</w:t>
      </w:r>
    </w:p>
    <w:p w14:paraId="44000000">
      <w:pPr>
        <w:widowControl w:val="0"/>
        <w:tabs>
          <w:tab w:leader="none" w:pos="298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документы воинского учета - для граждан, пребывающих в запасе, и лиц, подлежащих призыву на военную службу;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14:paraId="46000000">
      <w:pPr>
        <w:widowControl w:val="0"/>
        <w:tabs>
          <w:tab w:leader="none" w:pos="432" w:val="left"/>
        </w:tabs>
        <w:spacing w:after="0" w:line="240" w:lineRule="auto"/>
        <w:ind w:right="2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сведения о доходах за год, предшествующий году поступления на муниципальную службу, об имуществе и обязательствах имущественного характера, для должностей в соответствии с перечнем, утвержденным постановлением Администрации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поселения;</w:t>
      </w:r>
    </w:p>
    <w:p w14:paraId="47000000">
      <w:pPr>
        <w:widowControl w:val="0"/>
        <w:tabs>
          <w:tab w:leader="none" w:pos="432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14:paraId="48000000">
      <w:pPr>
        <w:tabs>
          <w:tab w:leader="none" w:pos="432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Запрещается требовать при приёме на муниципальную службу документы, представление которых не предусмотрено законодательством.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2.5. </w:t>
      </w:r>
      <w:r>
        <w:rPr>
          <w:rFonts w:ascii="Times New Roman" w:hAnsi="Times New Roman"/>
          <w:sz w:val="28"/>
        </w:rPr>
        <w:t>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14:paraId="4A000000">
      <w:pPr>
        <w:tabs>
          <w:tab w:leader="none" w:pos="720" w:val="left"/>
        </w:tabs>
        <w:spacing w:after="0" w:line="240" w:lineRule="auto"/>
        <w:ind w:firstLine="709" w:left="0" w:right="1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2.6. На лиц, поступивших на службу впервые и проработавших свыше 5-ти дней, заполняется трудовая книжка.</w:t>
      </w:r>
    </w:p>
    <w:p w14:paraId="4B000000">
      <w:pPr>
        <w:tabs>
          <w:tab w:leader="none" w:pos="811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2.7. При поступлении муниципального служащего на муниципальную службу, работодатель обязан:</w:t>
      </w:r>
    </w:p>
    <w:p w14:paraId="4C000000">
      <w:pPr>
        <w:tabs>
          <w:tab w:leader="none" w:pos="811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ознакомить муниципального служащего с условиями труда, режимом труда и отдыха, системой и формой оплаты труда, разъяснить его права и обязанности;</w:t>
      </w:r>
    </w:p>
    <w:p w14:paraId="4D000000">
      <w:pPr>
        <w:tabs>
          <w:tab w:leader="none" w:pos="811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ознакомить муниципального служащего с должностной инструкцией, настоящими Правилами и иными локальными правовыми актами, действующими в Администрации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и относящимися к трудовым функциям муниципального служащего;</w:t>
      </w:r>
    </w:p>
    <w:p w14:paraId="4E000000">
      <w:pPr>
        <w:tabs>
          <w:tab w:leader="none" w:pos="811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ознакомить муниципального служащего с ограничениями и запретами, связанными с муниципальной службой;</w:t>
      </w:r>
    </w:p>
    <w:p w14:paraId="4F000000">
      <w:pPr>
        <w:tabs>
          <w:tab w:leader="none" w:pos="811" w:val="left"/>
        </w:tabs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проинструктировать по технике безопасности, производственной санитарии, гигиене труда, противопожарной охране и другим правилам по охране труда.</w:t>
      </w:r>
    </w:p>
    <w:p w14:paraId="50000000">
      <w:pPr>
        <w:tabs>
          <w:tab w:leader="none" w:pos="811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Прекращение трудового договора может иметь место только по основаниям, предусмотренным законодательством.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2.</w:t>
      </w:r>
      <w:r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Помимо оснований для расторжения трудового договора, предусмотренных Трудовым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"consultantplus://offline/ref=F2454B9E790F4ABFC8835004F1B928B356284E1C0EC9FEE53AFAE79AD0EA8349440C1E162EC3814AHAnBF"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Федерации, трудовой договор с муниципальным служащим (работником) может быть также расторгнут по инициативе представителя нанимателя (Работодателя) в случае: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достижения предельного возраста, установленного для замещения должности муниципальной службы;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</w:t>
      </w:r>
      <w:r>
        <w:rPr>
          <w:rFonts w:ascii="Times New Roman" w:hAnsi="Times New Roman"/>
          <w:sz w:val="28"/>
        </w:rPr>
        <w:t>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3) несоблюдения ограничений и запретов, связанных с муниципальной службой и </w:t>
      </w:r>
      <w:r>
        <w:rPr>
          <w:rFonts w:ascii="Times New Roman" w:hAnsi="Times New Roman"/>
          <w:color w:val="000000"/>
          <w:sz w:val="28"/>
        </w:rPr>
        <w:t xml:space="preserve">установленных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"consultantplus://offline/ref=F2454B9E790F4ABFC8835004F1B928B356284E180FC4FEE53AFAE79AD0EA8349440C1E162EC38446HAnFF"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статьями 13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"consultantplus://offline/ref=F2454B9E790F4ABFC8835004F1B928B356284E180FC4FEE53AFAE79AD0EA8349440C1E162EC3854FHAn9F"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14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"consultantplus://offline/ref=F2454B9E790F4ABFC8835004F1B928B356284E180FC4FEE53AFAE79AD0EA8349440C1E162EC38647HAn4F"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14.1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"consultantplus://offline/ref=F2454B9E790F4ABFC8835004F1B928B356284E180FC4FEE53AFAE79AD0EA8349440C1E162EC3854DHAnAF"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15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Федерального закона от </w:t>
      </w:r>
      <w:r>
        <w:rPr>
          <w:rFonts w:ascii="Times New Roman" w:hAnsi="Times New Roman"/>
          <w:color w:val="000000"/>
          <w:sz w:val="28"/>
        </w:rPr>
        <w:t>2 марта 2007 года № 25-ФЗ «О муниципальной службе в Российской Федерации»</w:t>
      </w:r>
      <w:r>
        <w:rPr>
          <w:rFonts w:ascii="Times New Roman" w:hAnsi="Times New Roman"/>
          <w:color w:val="000000"/>
          <w:sz w:val="28"/>
        </w:rPr>
        <w:t>;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4) применения административного наказания в виде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"consultantplus://offline/ref=F2454B9E790F4ABFC8835004F1B928B356284D120AC0FEE53AFAE79AD0EA8349440C1E162EC3854DHAn5F"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дисквалификации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>.</w:t>
      </w:r>
    </w:p>
    <w:p w14:paraId="56000000">
      <w:pPr>
        <w:tabs>
          <w:tab w:leader="none" w:pos="85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2.12. Не допускается увольнение работника по инициативе работодателя в период его временной нетрудоспособности и в период пребывания в отпуске (за исключением случая ликвидации либо прекращения деятельности работодателя).</w:t>
      </w:r>
    </w:p>
    <w:p w14:paraId="57000000">
      <w:pPr>
        <w:tabs>
          <w:tab w:leader="none" w:pos="1032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2.13.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Граждане, замещавшие должности, перечень которых устанавливается нормативными правовыми актами Администрации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поселения, после увольнения с муниципальной службы в течение двух лет обязаны при заключении трудовых договоров сообщать работодателю сведения о последнем месте службы.</w:t>
      </w:r>
    </w:p>
    <w:p w14:paraId="58000000">
      <w:pPr>
        <w:spacing w:after="0" w:line="240" w:lineRule="exact"/>
        <w:ind w:firstLine="397" w:left="0" w:right="1891"/>
        <w:jc w:val="both"/>
        <w:rPr>
          <w:rFonts w:ascii="Times New Roman" w:hAnsi="Times New Roman"/>
          <w:sz w:val="28"/>
        </w:rPr>
      </w:pPr>
    </w:p>
    <w:p w14:paraId="59000000">
      <w:pPr>
        <w:spacing w:after="0" w:before="106" w:line="278" w:lineRule="exact"/>
        <w:ind w:firstLine="397" w:left="0" w:right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</w:t>
      </w:r>
      <w:r>
        <w:rPr>
          <w:rFonts w:ascii="Times New Roman" w:hAnsi="Times New Roman"/>
          <w:b w:val="1"/>
          <w:color w:val="000000"/>
          <w:sz w:val="28"/>
        </w:rPr>
        <w:t>Основные права, обязанности и ответственность муниципального служащего</w:t>
      </w:r>
    </w:p>
    <w:p w14:paraId="5A000000">
      <w:pPr>
        <w:tabs>
          <w:tab w:leader="none" w:pos="720" w:val="left"/>
        </w:tabs>
        <w:spacing w:after="0" w:line="240" w:lineRule="auto"/>
        <w:ind w:firstLine="0" w:left="703"/>
        <w:jc w:val="both"/>
        <w:rPr>
          <w:rFonts w:ascii="Times New Roman" w:hAnsi="Times New Roman"/>
          <w:color w:val="000000"/>
          <w:sz w:val="28"/>
        </w:rPr>
      </w:pP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3.1. </w:t>
      </w:r>
      <w:r>
        <w:rPr>
          <w:rFonts w:ascii="Times New Roman" w:hAnsi="Times New Roman"/>
          <w:sz w:val="28"/>
        </w:rPr>
        <w:t>Муниципальный служащий имеет право на: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обеспечение организационно-технических условий, необходимых для исполнения должностных обязанностей;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оплату труда и другие выплаты в соответствии с трудовым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"consultantplus://offline/ref=C31E144EFEDB105B3ECA63A833CD9FC17712079BE6EA1A43136AEA9339E78316B135D9E15830D30AiEuBF"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законодательством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"consultantplus://offline/ref=C31E144EFEDB105B3ECA63A833CD9FC17712079FE7E71A43136AEA9339E78316B135D9E15830DA05iEu6F"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законодательством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о мун</w:t>
      </w:r>
      <w:r>
        <w:rPr>
          <w:rFonts w:ascii="Times New Roman" w:hAnsi="Times New Roman"/>
          <w:sz w:val="28"/>
        </w:rPr>
        <w:t>иципальной службе и трудовым договором (контрактом);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участие по своей инициативе в конкурсе на замещение вакантной должности муниципальной службы;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защиту своих персональных данных;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ознакомление со всеми материалами своего личного дела, с отзывами о профессиональной деятельности и другими документами до внесения их в его </w:t>
      </w:r>
      <w:r>
        <w:rPr>
          <w:rFonts w:ascii="Times New Roman" w:hAnsi="Times New Roman"/>
          <w:sz w:val="28"/>
        </w:rPr>
        <w:t>личное дело, а также на приобщение к личному делу его письменных объяснений;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рассмотрение индивидуальных трудовых споров в соответствии с трудовым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"consultantplus://offline/ref=C31E144EFEDB105B3ECA63A833CD9FC17712079BE6EA1A43136AEA9339E78316B135D9E15B32iDu9F"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законодательством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>, за</w:t>
      </w:r>
      <w:r>
        <w:rPr>
          <w:rFonts w:ascii="Times New Roman" w:hAnsi="Times New Roman"/>
          <w:sz w:val="28"/>
        </w:rPr>
        <w:t>щиту своих прав и законных интересов на муниципальной службе, включая обжалование в суд их нарушений;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пенсионное обеспечение в соответствии с законодательством Российской Федерации.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муниципальные </w:t>
      </w:r>
      <w:r>
        <w:rPr>
          <w:rFonts w:ascii="Times New Roman" w:hAnsi="Times New Roman"/>
          <w:sz w:val="28"/>
        </w:rPr>
        <w:t>служащие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д</w:t>
      </w:r>
      <w:r>
        <w:rPr>
          <w:rFonts w:ascii="Times New Roman" w:hAnsi="Times New Roman"/>
          <w:sz w:val="28"/>
        </w:rPr>
        <w:t>ля муниципальных служащих, не достигших возраста, дающего право на назначение пенсии по старости, в том числе досрочно, действует эта же норма, но с другими сроками. В течение пяти лет до наступления пенсионного возраста при прохождении диспансеризации работники имеют право на освобождение от работы на два рабочих дня один раз в год с сохранением за ними места работы (должности) и среднего заработка.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        При этом для получения таких дней работник должен написать письменное заявление и согласовать день (дни) освобождения от работы с работодателем.</w:t>
      </w:r>
      <w:r>
        <w:rPr>
          <w:rFonts w:ascii="Times New Roman" w:hAnsi="Times New Roman"/>
        </w:rPr>
        <w:br/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Муниципальный служащий обязан: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соблюдать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"consultantplus://offline/ref=F85B1DE9D57F3D8CCB9E653D6D2FCEE33FE56D851D373F561CC01AX2v5F"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Конституцию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исполнять должностные обязанности в соответствии с должностной инструкцией;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соблюдать установленные в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правила внутреннего трудового распорядка, должностную инструкцию, порядок работы со служебной информацией;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поддерживать уровень квалификации, необходимый для надлежащего исполнения должностных обязанностей;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не разглашать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"consultantplus://offline/ref=F85B1DE9D57F3D8CCB9E653D6D2FCEE334EE6388166A355E45CC1822XEv4F"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сведения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z w:val="28"/>
        </w:rPr>
        <w:t>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представлять в установленном порядке предусмотренные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"consultantplus://offline/ref=F85B1DE9D57F3D8CCB9E653D6D2FCEE33CEA6885136268544D951420E3DFCCDE26ED7DEFXDvFF"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законодательством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Р</w:t>
      </w:r>
      <w:r>
        <w:rPr>
          <w:rFonts w:ascii="Times New Roman" w:hAnsi="Times New Roman"/>
          <w:sz w:val="28"/>
        </w:rPr>
        <w:t>оссийской Федерации сведения о себе и членах своей семьи;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соблюдать ограничения, выполнять обязательства, не нарушать запреты, которые установлены Федеральным законом </w:t>
      </w:r>
      <w:r>
        <w:rPr>
          <w:rFonts w:ascii="Times New Roman" w:hAnsi="Times New Roman"/>
          <w:color w:val="000000"/>
          <w:sz w:val="28"/>
        </w:rPr>
        <w:t xml:space="preserve">02.03.2007 № 25-ФЗ «О муниципальной службе в Российской Федерации» </w:t>
      </w:r>
      <w:r>
        <w:rPr>
          <w:rFonts w:ascii="Times New Roman" w:hAnsi="Times New Roman"/>
          <w:sz w:val="28"/>
        </w:rPr>
        <w:t>и другими федеральными законами;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3.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sz w:val="28"/>
        </w:rPr>
        <w:t xml:space="preserve"> В связи с прохождением муниципальной службы муниципальному служащему запрещается: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замещать должность муниципальной службы в случае: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избрания или назначения на муниципальную должность;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</w:t>
      </w:r>
      <w:r>
        <w:rPr>
          <w:rFonts w:ascii="Times New Roman" w:hAnsi="Times New Roman"/>
          <w:color w:val="000000"/>
          <w:sz w:val="28"/>
        </w:rPr>
        <w:t xml:space="preserve">установленном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"consultantplus://offline/ref=0AFABC34852C0DF2FFB44A8DBA098879CD17CFB5E55273439A5D130CE8BAF99028089FD396E3C562kCxFF"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порядке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), если иное не предусмотрено федеральными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"consultantplus://offline/ref=0AFABC34852C0DF2FFB44A8DBA098879CD17CFB5E55473439A5D130CE8BAF99028089FD396E3C76CkCx7F"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законами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"consultantplus://offline/ref=0AFABC34852C0DF2FFB44A8DBA098879CD17CFB5E55473439A5D130CE8BAF99028089FD396E3C76CkCx7F"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законами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>;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"consultantplus://offline/ref=0AFABC34852C0DF2FFB44A8DBA098879CD17CFB0E15173439A5D130CE8BAF99028089FD396E1CC64kCxBF"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кодексом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Российской Федерации;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</w:t>
      </w:r>
      <w:r>
        <w:rPr>
          <w:rFonts w:ascii="Times New Roman" w:hAnsi="Times New Roman"/>
          <w:sz w:val="28"/>
        </w:rPr>
        <w:t>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"consultantplus://offline/ref=0AFABC34852C0DF2FFB44A8DBA098879C915CFBEE55B2E4992041F0EEFB5A6872F4193D296E3C4k6x5F"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сведениям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конф</w:t>
      </w:r>
      <w:r>
        <w:rPr>
          <w:rFonts w:ascii="Times New Roman" w:hAnsi="Times New Roman"/>
          <w:sz w:val="28"/>
        </w:rPr>
        <w:t>иденциального характера, или служебную информацию, ставшие ему известными в связи с исполнением должностных обязанностей;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принимать без письменного разрешения главы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прекращать исполнение должностных обязанностей в целях урегулирования трудового спора;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15) заниматься без письменного разрешения главы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поселения,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88000000">
      <w:pPr>
        <w:tabs>
          <w:tab w:leader="none" w:pos="72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3.5.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14:paraId="89000000">
      <w:pPr>
        <w:spacing w:after="0" w:line="240" w:lineRule="exact"/>
        <w:ind w:firstLine="397" w:left="0" w:right="5"/>
        <w:jc w:val="both"/>
        <w:rPr>
          <w:rFonts w:ascii="Times New Roman" w:hAnsi="Times New Roman"/>
          <w:sz w:val="28"/>
        </w:rPr>
      </w:pPr>
    </w:p>
    <w:p w14:paraId="8A000000">
      <w:pPr>
        <w:spacing w:after="0" w:line="240" w:lineRule="auto"/>
        <w:ind w:firstLine="397" w:left="0" w:right="5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</w:t>
      </w:r>
      <w:r>
        <w:rPr>
          <w:rFonts w:ascii="Times New Roman" w:hAnsi="Times New Roman"/>
          <w:b w:val="1"/>
          <w:color w:val="000000"/>
          <w:sz w:val="28"/>
        </w:rPr>
        <w:t>Основные права и обязанности Администрации Лопанского сельского поселения</w:t>
      </w:r>
    </w:p>
    <w:p w14:paraId="8B000000">
      <w:pPr>
        <w:spacing w:after="0" w:line="240" w:lineRule="auto"/>
        <w:ind w:firstLine="397" w:left="0" w:right="5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8C000000">
      <w:pPr>
        <w:widowControl w:val="0"/>
        <w:numPr>
          <w:ilvl w:val="0"/>
          <w:numId w:val="1"/>
        </w:numPr>
        <w:tabs>
          <w:tab w:leader="none" w:pos="725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Администрация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имеет право:</w:t>
      </w:r>
    </w:p>
    <w:p w14:paraId="8D000000">
      <w:pPr>
        <w:widowControl w:val="0"/>
        <w:numPr>
          <w:ilvl w:val="0"/>
          <w:numId w:val="2"/>
        </w:numPr>
        <w:tabs>
          <w:tab w:leader="none" w:pos="192" w:val="left"/>
        </w:tabs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заключать, изменять и расторгать трудовые договора со служащими в порядке и на условиях, которые установлены Трудовым кодексом и </w:t>
      </w:r>
      <w:r>
        <w:rPr>
          <w:rFonts w:ascii="Times New Roman" w:hAnsi="Times New Roman"/>
          <w:sz w:val="28"/>
        </w:rPr>
        <w:t xml:space="preserve">Областным законом от 09.10.2007 № 786-ЗС «О муниципальной службе в Ростовской области», 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8E000000">
      <w:pPr>
        <w:widowControl w:val="0"/>
        <w:numPr>
          <w:ilvl w:val="0"/>
          <w:numId w:val="2"/>
        </w:numPr>
        <w:tabs>
          <w:tab w:leader="none" w:pos="192" w:val="left"/>
        </w:tabs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поощрять за добросовестный эффективный труд;</w:t>
      </w:r>
    </w:p>
    <w:p w14:paraId="8F000000">
      <w:pPr>
        <w:widowControl w:val="0"/>
        <w:numPr>
          <w:ilvl w:val="0"/>
          <w:numId w:val="2"/>
        </w:numPr>
        <w:tabs>
          <w:tab w:leader="none" w:pos="192" w:val="left"/>
        </w:tabs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требовать исполнения трудовых обязанностей и бережного отношения к имуществу Администрации, соблюдения Правил внутреннего трудового распорядка;</w:t>
      </w:r>
    </w:p>
    <w:p w14:paraId="90000000">
      <w:pPr>
        <w:tabs>
          <w:tab w:leader="none" w:pos="341" w:val="left"/>
        </w:tabs>
        <w:spacing w:after="0" w:line="240" w:lineRule="auto"/>
        <w:ind w:right="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привлекать к дисциплинарной и материальной ответственности в порядке, установленном Трудовым кодексом и </w:t>
      </w:r>
      <w:r>
        <w:rPr>
          <w:rFonts w:ascii="Times New Roman" w:hAnsi="Times New Roman"/>
          <w:sz w:val="28"/>
        </w:rPr>
        <w:t>Областным законом от 09.10.2007 № 786-ЗС «О муниципальной службе в Ростовской области»,</w:t>
      </w:r>
    </w:p>
    <w:p w14:paraId="91000000">
      <w:pPr>
        <w:tabs>
          <w:tab w:leader="none" w:pos="341" w:val="left"/>
        </w:tabs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принимать локальные нормативные акты, связанные с трудовой деятельностью работников Администрации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поселения.</w:t>
      </w:r>
    </w:p>
    <w:p w14:paraId="92000000">
      <w:pPr>
        <w:tabs>
          <w:tab w:leader="none" w:pos="725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4.2.  Администрация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обязана:</w:t>
      </w:r>
    </w:p>
    <w:p w14:paraId="93000000">
      <w:pPr>
        <w:tabs>
          <w:tab w:leader="none" w:pos="725" w:val="left"/>
        </w:tabs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- </w:t>
      </w:r>
      <w:r>
        <w:rPr>
          <w:rFonts w:ascii="Times New Roman" w:hAnsi="Times New Roman"/>
          <w:sz w:val="28"/>
        </w:rPr>
        <w:t>знакомить работников под роспись с принимаемыми локальными нормативными актами, связанными непосредственно с их трудовой деятельностью;</w:t>
      </w:r>
    </w:p>
    <w:p w14:paraId="94000000">
      <w:pPr>
        <w:widowControl w:val="0"/>
        <w:numPr>
          <w:ilvl w:val="0"/>
          <w:numId w:val="3"/>
        </w:numPr>
        <w:tabs>
          <w:tab w:leader="none" w:pos="139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соблюдать законы и нормативные правовые акты, условия трудового договора;</w:t>
      </w:r>
    </w:p>
    <w:p w14:paraId="95000000">
      <w:pPr>
        <w:widowControl w:val="0"/>
        <w:numPr>
          <w:ilvl w:val="0"/>
          <w:numId w:val="3"/>
        </w:numPr>
        <w:tabs>
          <w:tab w:leader="none" w:pos="139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предоставлять необходимые условия для работы, обозначенной трудовым договором, ознакомить под роспись с должностной инструкцией;</w:t>
      </w:r>
    </w:p>
    <w:p w14:paraId="96000000">
      <w:pPr>
        <w:widowControl w:val="0"/>
        <w:numPr>
          <w:ilvl w:val="0"/>
          <w:numId w:val="3"/>
        </w:numPr>
        <w:tabs>
          <w:tab w:leader="none" w:pos="139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обеспечивать безопасность труда и условия, отвечающие требованиям охраны и гигиены труда;</w:t>
      </w:r>
    </w:p>
    <w:p w14:paraId="97000000">
      <w:pPr>
        <w:tabs>
          <w:tab w:leader="none" w:pos="25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обеспечивать оборудованием, оргтехникой, технической документацией и иными средствами, необходимыми для исполнения трудовых обязанностей;</w:t>
      </w:r>
    </w:p>
    <w:p w14:paraId="98000000">
      <w:pPr>
        <w:widowControl w:val="0"/>
        <w:numPr>
          <w:ilvl w:val="0"/>
          <w:numId w:val="3"/>
        </w:numPr>
        <w:tabs>
          <w:tab w:leader="none" w:pos="139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выплачивать в полном размере заработную плату;</w:t>
      </w:r>
    </w:p>
    <w:p w14:paraId="99000000">
      <w:pPr>
        <w:tabs>
          <w:tab w:leader="none" w:pos="709" w:val="left"/>
          <w:tab w:leader="none" w:pos="993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осуществлять обязательное социальное страхование в порядке, установленном федеральными законами;</w:t>
      </w:r>
    </w:p>
    <w:p w14:paraId="9A000000">
      <w:pPr>
        <w:widowControl w:val="0"/>
        <w:numPr>
          <w:ilvl w:val="0"/>
          <w:numId w:val="3"/>
        </w:numPr>
        <w:tabs>
          <w:tab w:leader="none" w:pos="139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возмещать вред, причиненный в связи с исполнением трудовых обязанностей;</w:t>
      </w:r>
    </w:p>
    <w:p w14:paraId="9B000000">
      <w:pPr>
        <w:widowControl w:val="0"/>
        <w:numPr>
          <w:ilvl w:val="0"/>
          <w:numId w:val="3"/>
        </w:numPr>
        <w:tabs>
          <w:tab w:leader="none" w:pos="139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исполнять иные обязанности, предусмотренные трудовым законодательством и иными нормативными - правовыми актами, содержащими нормы трудового права, локальными правовыми актами Администрации района и трудовым договором.</w:t>
      </w:r>
    </w:p>
    <w:p w14:paraId="9C000000">
      <w:pPr>
        <w:spacing w:after="0" w:line="240" w:lineRule="auto"/>
        <w:ind w:firstLine="709" w:left="0" w:right="5"/>
        <w:jc w:val="both"/>
        <w:rPr>
          <w:rFonts w:ascii="Times New Roman" w:hAnsi="Times New Roman"/>
          <w:sz w:val="28"/>
        </w:rPr>
      </w:pPr>
    </w:p>
    <w:p w14:paraId="9D000000">
      <w:pPr>
        <w:spacing w:after="0" w:before="58" w:line="240" w:lineRule="auto"/>
        <w:ind w:firstLine="397" w:left="0" w:right="5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 </w:t>
      </w:r>
      <w:r>
        <w:rPr>
          <w:rFonts w:ascii="Times New Roman" w:hAnsi="Times New Roman"/>
          <w:b w:val="1"/>
          <w:color w:val="000000"/>
          <w:sz w:val="28"/>
        </w:rPr>
        <w:t>Рабочее время и режим работы</w:t>
      </w:r>
    </w:p>
    <w:p w14:paraId="9E000000">
      <w:pPr>
        <w:spacing w:after="0" w:before="34" w:line="274" w:lineRule="exact"/>
        <w:ind w:firstLine="397" w:left="0" w:right="5"/>
        <w:jc w:val="both"/>
        <w:rPr>
          <w:rFonts w:ascii="Times New Roman" w:hAnsi="Times New Roman"/>
          <w:color w:val="000000"/>
          <w:sz w:val="28"/>
        </w:rPr>
      </w:pP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5.1. </w:t>
      </w:r>
      <w:r>
        <w:rPr>
          <w:rFonts w:ascii="Times New Roman" w:hAnsi="Times New Roman"/>
          <w:sz w:val="28"/>
        </w:rPr>
        <w:t xml:space="preserve">Рабочее (служебное) время муниципальных служащих регулируется в соответствии с трудовым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"consultantplus://offline/ref=EA17F3D41FC17B3662A1F43365443225FA88D6C949E7706B9D0EF74D746EB141CE837C205F8B68C0e12EF"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законодательством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>.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Трудовым Кодексом Российской Федерации, другими федеральными законами и иными нормативными правовыми актами Российской Федерации относятся к рабочему времени.</w:t>
      </w: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Нормативная продолжительность рабочего времени не может превышать 40 часов в неделю. </w:t>
      </w:r>
      <w:r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</w:rPr>
        <w:t xml:space="preserve">с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"consultantplus://offline/ref=CEF7C0A3EEA0B635CD09F4AC821C2355DD7DC60125BB4BEE562DFA6780C7C9D9FF816519C96641e5F7G"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пунктами 1.2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"consultantplus://offline/ref=CEF7C0A3EEA0B635CD09F4AC821C2355DD7DC60125BB4BEE562DFA6780C7C9D9FF816519C96641e5F8G"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1.3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Постановления</w:t>
      </w:r>
      <w:r>
        <w:rPr>
          <w:rFonts w:ascii="Times New Roman" w:hAnsi="Times New Roman"/>
          <w:sz w:val="28"/>
        </w:rPr>
        <w:t xml:space="preserve"> Верховного Совета РСФСР от 1 ноября 1990 г. N 298/3-1 "О неотложных мерах по улучшению положения женщин, семьи, охраны материнства и детства на селе" для женщин устанавливается 36-часовая рабочая неделя.</w:t>
      </w:r>
    </w:p>
    <w:p w14:paraId="A2000000">
      <w:pPr>
        <w:tabs>
          <w:tab w:leader="none" w:pos="71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5.2. Время начало и окончания работы, продолжительность перерыва для отдыха и питания:</w:t>
      </w:r>
    </w:p>
    <w:p w14:paraId="A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продолжительность служебной (рабочей) недели - пятидневная с двумя выходными днями;</w:t>
      </w:r>
    </w:p>
    <w:p w14:paraId="A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выходные дни (еженедельный непрерывный отдых) - суббота, воскресенье;</w:t>
      </w:r>
    </w:p>
    <w:p w14:paraId="A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понедельник, вторник, среду, четверг, пятницу начало работы в 08:00 часов, окончание - в 17:00 (для женщин 16:12);</w:t>
      </w:r>
    </w:p>
    <w:p w14:paraId="A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перерыв в течение служебного (рабочего) дня - 1 час;</w:t>
      </w:r>
    </w:p>
    <w:p w14:paraId="A7000000">
      <w:pPr>
        <w:tabs>
          <w:tab w:leader="none" w:pos="71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продолжительность служебного (рабочего) дня накануне нерабочих праздничных дней уменьшается на один час.</w:t>
      </w:r>
    </w:p>
    <w:p w14:paraId="A8000000">
      <w:pPr>
        <w:tabs>
          <w:tab w:leader="none" w:pos="71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A9000000">
      <w:pPr>
        <w:spacing w:after="0" w:line="240" w:lineRule="exact"/>
        <w:ind w:firstLine="397" w:left="0"/>
        <w:jc w:val="both"/>
        <w:rPr>
          <w:rFonts w:ascii="Times New Roman" w:hAnsi="Times New Roman"/>
          <w:sz w:val="28"/>
        </w:rPr>
      </w:pPr>
    </w:p>
    <w:p w14:paraId="AA000000">
      <w:pPr>
        <w:spacing w:after="0" w:before="58" w:line="240" w:lineRule="auto"/>
        <w:ind w:firstLine="397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6. </w:t>
      </w:r>
      <w:r>
        <w:rPr>
          <w:rFonts w:ascii="Times New Roman" w:hAnsi="Times New Roman"/>
          <w:b w:val="1"/>
          <w:color w:val="000000"/>
          <w:sz w:val="28"/>
        </w:rPr>
        <w:t>Время отдыха</w:t>
      </w:r>
    </w:p>
    <w:p w14:paraId="AB000000">
      <w:pPr>
        <w:spacing w:after="0" w:before="58" w:line="240" w:lineRule="auto"/>
        <w:ind w:firstLine="397" w:left="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AC000000">
      <w:pPr>
        <w:tabs>
          <w:tab w:leader="none" w:pos="787" w:val="left"/>
        </w:tabs>
        <w:spacing w:after="0" w:line="240" w:lineRule="auto"/>
        <w:ind w:firstLine="709" w:left="0" w:right="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6.1. Время отдыха 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14:paraId="AD000000">
      <w:pPr>
        <w:spacing w:after="0" w:line="24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течение рабочего дня установлен перерыв для отдыха и питания продолжительностью 1 час, который в рабочее время не включается, с 12-00 часов до 13-00 часов. Всем работникам предоставлены выходные дни - суббота и воскресенье. </w:t>
      </w:r>
    </w:p>
    <w:p w14:paraId="AE000000">
      <w:pPr>
        <w:spacing w:after="216" w:before="12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совпадении выходного и нерабочего праздничного дней выходной день переносится на следующий </w:t>
      </w:r>
      <w:r>
        <w:rPr>
          <w:rFonts w:ascii="Times New Roman" w:hAnsi="Times New Roman"/>
          <w:color w:val="000000"/>
          <w:sz w:val="28"/>
        </w:rPr>
        <w:t>после праздничного рабочего дня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AF000000">
      <w:pPr>
        <w:spacing w:after="216" w:before="12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  <w:highlight w:val="white"/>
        </w:rPr>
        <w:t xml:space="preserve">В нерабочие праздничные дни в Администрации </w:t>
      </w:r>
      <w:r>
        <w:rPr>
          <w:rFonts w:ascii="Times New Roman" w:hAnsi="Times New Roman"/>
          <w:color w:val="000000"/>
          <w:sz w:val="28"/>
          <w:highlight w:val="white"/>
        </w:rPr>
        <w:t>Лопанского</w:t>
      </w:r>
      <w:r>
        <w:rPr>
          <w:rFonts w:ascii="Times New Roman" w:hAnsi="Times New Roman"/>
          <w:color w:val="000000"/>
          <w:sz w:val="28"/>
          <w:highlight w:val="white"/>
        </w:rPr>
        <w:t xml:space="preserve"> сельского поселения организуется дежурство работниками Администрации </w:t>
      </w:r>
      <w:r>
        <w:rPr>
          <w:rFonts w:ascii="Times New Roman" w:hAnsi="Times New Roman"/>
          <w:color w:val="000000"/>
          <w:sz w:val="28"/>
          <w:highlight w:val="white"/>
        </w:rPr>
        <w:t>Лопанского</w:t>
      </w:r>
      <w:r>
        <w:rPr>
          <w:rFonts w:ascii="Times New Roman" w:hAnsi="Times New Roman"/>
          <w:color w:val="000000"/>
          <w:sz w:val="28"/>
          <w:highlight w:val="white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color w:val="000000"/>
          <w:sz w:val="28"/>
          <w:highlight w:val="white"/>
        </w:rPr>
        <w:t xml:space="preserve"> Дежурный по Администрации </w:t>
      </w:r>
      <w:r>
        <w:rPr>
          <w:rFonts w:ascii="Times New Roman" w:hAnsi="Times New Roman"/>
          <w:color w:val="000000"/>
          <w:sz w:val="28"/>
          <w:highlight w:val="white"/>
        </w:rPr>
        <w:t>Лопанского</w:t>
      </w:r>
      <w:r>
        <w:rPr>
          <w:rFonts w:ascii="Times New Roman" w:hAnsi="Times New Roman"/>
          <w:color w:val="000000"/>
          <w:sz w:val="28"/>
          <w:highlight w:val="white"/>
        </w:rPr>
        <w:t xml:space="preserve"> сельского поселения обязан следить за порядком в здании, принимать, отправлять телефонограммы и в зависимости от их содержания принимать соответствующие меры. </w:t>
      </w:r>
      <w:r>
        <w:rPr>
          <w:rFonts w:ascii="Times New Roman" w:hAnsi="Times New Roman"/>
          <w:color w:val="000000"/>
          <w:sz w:val="28"/>
        </w:rPr>
        <w:t xml:space="preserve">График дежурства работников Администрации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составляет и утверждает </w:t>
      </w:r>
      <w:r>
        <w:rPr>
          <w:rFonts w:ascii="Times New Roman" w:hAnsi="Times New Roman"/>
          <w:color w:val="000000"/>
          <w:sz w:val="28"/>
        </w:rPr>
        <w:t>глава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Работник, назначенный быть дежурным, знакомится с графиком под роспись.</w:t>
      </w:r>
    </w:p>
    <w:p w14:paraId="B0000000">
      <w:pPr>
        <w:spacing w:after="0" w:line="240" w:lineRule="auto"/>
        <w:ind w:firstLine="397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</w:t>
      </w:r>
      <w:r>
        <w:rPr>
          <w:rFonts w:ascii="Times New Roman" w:hAnsi="Times New Roman"/>
          <w:b w:val="1"/>
          <w:color w:val="000000"/>
          <w:sz w:val="28"/>
        </w:rPr>
        <w:t xml:space="preserve"> Отпуска</w:t>
      </w:r>
    </w:p>
    <w:p w14:paraId="B1000000">
      <w:pPr>
        <w:spacing w:after="0" w:line="240" w:lineRule="auto"/>
        <w:ind w:firstLine="397" w:lef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B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14:paraId="B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14:paraId="B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 Ежегодный основной оплачиваемый отпуск предоставляется муниципальному служащему продолжительностью 30 календарных дней.</w:t>
      </w:r>
    </w:p>
    <w:p w14:paraId="B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</w:t>
      </w:r>
      <w:r>
        <w:rPr>
          <w:rFonts w:ascii="Times New Roman" w:hAnsi="Times New Roman"/>
          <w:sz w:val="28"/>
        </w:rPr>
        <w:t xml:space="preserve"> Ежегодный дополнительный оплачиваемый отпуск муниципальному служащему с ненормированным рабочим днем составляет 3 календарных дня.</w:t>
      </w:r>
    </w:p>
    <w:p w14:paraId="B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7.3.1</w:t>
      </w:r>
      <w:r>
        <w:rPr>
          <w:rFonts w:ascii="Times New Roman" w:hAnsi="Times New Roman"/>
          <w:sz w:val="28"/>
        </w:rPr>
        <w:t xml:space="preserve"> Ежегодный дополнительный оплачиваемый отпуск за выслугу лет предоставляется муниципальному служащему следующей продолжительности:</w:t>
      </w:r>
    </w:p>
    <w:p w14:paraId="B7000000">
      <w:pPr>
        <w:spacing w:after="0" w:line="276" w:lineRule="auto"/>
        <w:ind w:hanging="72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 стаже муниципальной службы от 1 года до 5 лет – 1 календарный день;</w:t>
      </w:r>
    </w:p>
    <w:p w14:paraId="B8000000">
      <w:pPr>
        <w:spacing w:after="0" w:line="276" w:lineRule="auto"/>
        <w:ind w:hanging="72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 стаже муниципальной службы от 5 до 10 лет – 5 календарных дней;</w:t>
      </w:r>
    </w:p>
    <w:p w14:paraId="B9000000">
      <w:pPr>
        <w:spacing w:after="0" w:line="276" w:lineRule="auto"/>
        <w:ind w:hanging="72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 стаже муниципальной службы от 10 до 15 лет – 7 календарных дней;</w:t>
      </w:r>
    </w:p>
    <w:p w14:paraId="BA000000">
      <w:pPr>
        <w:spacing w:after="0" w:line="276" w:lineRule="auto"/>
        <w:ind w:hanging="72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при стаже муниципальной службы от 15 и более лет – 10 календарных дней.</w:t>
      </w:r>
    </w:p>
    <w:p w14:paraId="B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7.4. </w:t>
      </w:r>
      <w:r>
        <w:rPr>
          <w:rFonts w:ascii="Times New Roman" w:hAnsi="Times New Roman"/>
          <w:sz w:val="28"/>
        </w:rPr>
        <w:t xml:space="preserve">Очередность предоставления оплачиваемых отпусков определяется ежегодно в соответствии с графиком отпусков, утверждаемым главой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локальным нормативным актом. График отпусков составляется на каждый год в срок не позднее, чем за две недели до наступления календарного года, и доводится до всех работников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поселения. График отпусков обязателен как для Работодателя, так и для работника. О времени начала отпуска работник должен быть уведомлен не позднее, чем за две недели до начала отпуска.</w:t>
      </w:r>
    </w:p>
    <w:p w14:paraId="B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7.4.</w:t>
      </w:r>
      <w:r>
        <w:rPr>
          <w:rFonts w:ascii="Times New Roman" w:hAnsi="Times New Roman"/>
          <w:sz w:val="28"/>
        </w:rPr>
        <w:t xml:space="preserve"> По соглашению между муниципальным служащим и главой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ежегодный оплачиваемый отпуск может быть разделен на части. При этом хотя бы одна из частей отпуска не может быть менее 14 календарных дней.</w:t>
      </w:r>
    </w:p>
    <w:p w14:paraId="B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7.5.</w:t>
      </w:r>
      <w:r>
        <w:rPr>
          <w:rFonts w:ascii="Times New Roman" w:hAnsi="Times New Roman"/>
          <w:sz w:val="28"/>
        </w:rPr>
        <w:t xml:space="preserve"> Право на использование отпуска за первый год работы возникает у работника по истечении шести месяцев его непрерывной работы в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поселения. По соглашению сторон оплачиваемый отпуск работнику может быть предоставлен и до истечения шести месяцев.</w:t>
      </w:r>
    </w:p>
    <w:p w14:paraId="BE000000">
      <w:pPr>
        <w:widowControl w:val="0"/>
        <w:tabs>
          <w:tab w:leader="none" w:pos="523" w:val="left"/>
          <w:tab w:leader="none" w:pos="672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истечения шести месяцев непрерывной работы оплачиваемый отпуск по заявлению работника может быть предоставлен:</w:t>
      </w:r>
      <w:r>
        <w:rPr>
          <w:rFonts w:ascii="Times New Roman" w:hAnsi="Times New Roman"/>
          <w:sz w:val="28"/>
        </w:rPr>
        <w:tab/>
      </w:r>
    </w:p>
    <w:p w14:paraId="B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женщинам - перед отпуском по беременности и родам или непосредственно после него;</w:t>
      </w:r>
    </w:p>
    <w:p w14:paraId="C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работникам в возрасте до восемнадцати лет;</w:t>
      </w:r>
    </w:p>
    <w:p w14:paraId="C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работникам, усыновившим ребенка (детей) в возрасте до трех месяцев;</w:t>
      </w:r>
    </w:p>
    <w:p w14:paraId="C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других случаях, предусмотренных федеральными законами.</w:t>
      </w:r>
    </w:p>
    <w:p w14:paraId="C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в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C4000000">
      <w:pPr>
        <w:widowControl w:val="0"/>
        <w:tabs>
          <w:tab w:leader="none" w:pos="672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 Отзыв работника из отпуска допускается в исключительных случаях и только с согласия работника.</w:t>
      </w:r>
    </w:p>
    <w:p w14:paraId="C5000000">
      <w:pPr>
        <w:widowControl w:val="0"/>
        <w:tabs>
          <w:tab w:leader="none" w:pos="672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7.7. Не допускается отзыв из отпуска работников Администрации в возрасте до восемнадцати лет, а также беременных женщин.</w:t>
      </w:r>
    </w:p>
    <w:p w14:paraId="C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7.8. </w:t>
      </w:r>
      <w:r>
        <w:rPr>
          <w:rFonts w:ascii="Times New Roman" w:hAnsi="Times New Roman"/>
          <w:sz w:val="28"/>
        </w:rPr>
        <w:t>Муниципальному служащему по его письменному заявлению распоряжением главы Администрации района может предоставляться отпуск без сохранения денежного содержания продолжительностью не более одного года.</w:t>
      </w:r>
    </w:p>
    <w:p w14:paraId="C7000000">
      <w:pPr>
        <w:spacing w:after="0" w:line="240" w:lineRule="auto"/>
        <w:ind w:firstLine="397" w:left="0"/>
        <w:jc w:val="both"/>
        <w:rPr>
          <w:rFonts w:ascii="Times New Roman" w:hAnsi="Times New Roman"/>
          <w:sz w:val="28"/>
        </w:rPr>
      </w:pPr>
    </w:p>
    <w:p w14:paraId="C8000000">
      <w:pPr>
        <w:spacing w:after="0" w:line="240" w:lineRule="auto"/>
        <w:ind w:firstLine="397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8. </w:t>
      </w:r>
      <w:r>
        <w:rPr>
          <w:rFonts w:ascii="Times New Roman" w:hAnsi="Times New Roman"/>
          <w:b w:val="1"/>
          <w:color w:val="000000"/>
          <w:sz w:val="28"/>
        </w:rPr>
        <w:t>Поощрения и взыскания, применяемые к муниципальному служащему</w:t>
      </w:r>
    </w:p>
    <w:p w14:paraId="C9000000">
      <w:pPr>
        <w:spacing w:after="0" w:line="240" w:lineRule="auto"/>
        <w:ind w:firstLine="397" w:left="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C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8.1. За добросовестное выполнение муниципальным служащим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14:paraId="C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объявление благодарности;</w:t>
      </w:r>
    </w:p>
    <w:p w14:paraId="C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выплата единовременного денежного вознаграждения;</w:t>
      </w:r>
    </w:p>
    <w:p w14:paraId="C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объявление благодарности с выплатой единовременного денежного вознаграждения;</w:t>
      </w:r>
    </w:p>
    <w:p w14:paraId="C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награждение почетной грамотой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поселения;</w:t>
      </w:r>
    </w:p>
    <w:p w14:paraId="C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награждение почетной грамотой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с выплатой единовременного денежного вознаграждения;</w:t>
      </w:r>
    </w:p>
    <w:p w14:paraId="D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другие поощрения.</w:t>
      </w:r>
    </w:p>
    <w:p w14:paraId="D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8.2.</w:t>
      </w:r>
      <w:r>
        <w:rPr>
          <w:rFonts w:ascii="Times New Roman" w:hAnsi="Times New Roman"/>
          <w:sz w:val="28"/>
        </w:rPr>
        <w:t xml:space="preserve"> Запись о поощрении вносится в трудовую книжку муниципального служащего, распоряжение о поощрение включается в его личное дело.</w:t>
      </w:r>
    </w:p>
    <w:p w14:paraId="D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8.3.</w:t>
      </w:r>
      <w:r>
        <w:rPr>
          <w:rFonts w:ascii="Times New Roman" w:hAnsi="Times New Roman"/>
          <w:sz w:val="28"/>
        </w:rPr>
        <w:t xml:space="preserve">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14:paraId="D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замечание;</w:t>
      </w:r>
    </w:p>
    <w:p w14:paraId="D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выговор;</w:t>
      </w:r>
    </w:p>
    <w:p w14:paraId="D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увольнение с муниципальной службы по соответствующим основаниям.</w:t>
      </w:r>
    </w:p>
    <w:p w14:paraId="D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распоряжению о дисциплинарном взыскании в обязательном порядке прикладывается объяснительная муниципального служащего, совершившего дисциплинарный проступок.</w:t>
      </w:r>
    </w:p>
    <w:p w14:paraId="D7000000">
      <w:pPr>
        <w:tabs>
          <w:tab w:leader="none" w:pos="725" w:val="left"/>
        </w:tabs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</w:rPr>
      </w:pPr>
    </w:p>
    <w:p w14:paraId="D8000000">
      <w:pPr>
        <w:tabs>
          <w:tab w:leader="none" w:pos="725" w:val="left"/>
        </w:tabs>
        <w:spacing w:after="0" w:line="240" w:lineRule="auto"/>
        <w:ind w:firstLine="709" w:left="0" w:right="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8.4. Муниципального служащего, появившегося на работе в состоянии алкогольного, наркотического или токсического опьянения, Работодатель не допускает к работе в данный рабочий день и в соответствии с требованиями ТК РФ может применить дисциплинарное взыскание в виде увольнения.</w:t>
      </w:r>
    </w:p>
    <w:p w14:paraId="D9000000">
      <w:pPr>
        <w:tabs>
          <w:tab w:leader="none" w:pos="725" w:val="left"/>
        </w:tabs>
        <w:spacing w:after="0" w:line="240" w:lineRule="auto"/>
        <w:ind w:firstLine="709" w:left="0" w:right="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8.5. Неявка на работу без уважительных причин в течение всего рабочего дня, а также отсутствие на рабочем месте без уважительных причин более четырех часов подряд в течение рабочего дня, считается прогулом. Работодатель может уволить муниципального служащего, допустившего прогул.</w:t>
      </w:r>
    </w:p>
    <w:p w14:paraId="DA000000">
      <w:pPr>
        <w:tabs>
          <w:tab w:leader="none" w:pos="84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8.6. Муниципальный служащий за совершение коррупционных правонарушений несет уголовную, административную и дисциплинарную ответственность.</w:t>
      </w:r>
    </w:p>
    <w:p w14:paraId="DB000000">
      <w:pPr>
        <w:tabs>
          <w:tab w:leader="none" w:pos="1061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8.7.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Взыскания налагаются распоряжением Работодателя. До применения дисциплинарного взыскания Работодатель должен затребовать от муниципального служащего объяснения в письменной форме. В случае отказа муниципального служащего дать указанное объяснение составляется соответствующий акт. Непредставление муниципальным служащим объяснения не является препятствием для применения дисциплинарного взыскания.</w:t>
      </w:r>
    </w:p>
    <w:p w14:paraId="DC000000">
      <w:pPr>
        <w:tabs>
          <w:tab w:leader="none" w:pos="859" w:val="left"/>
        </w:tabs>
        <w:spacing w:after="0" w:line="240" w:lineRule="auto"/>
        <w:ind w:firstLine="709" w:left="0" w:right="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8.8. 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взысканию.</w:t>
      </w:r>
    </w:p>
    <w:p w14:paraId="DD000000">
      <w:pPr>
        <w:tabs>
          <w:tab w:leader="none" w:pos="859" w:val="left"/>
        </w:tabs>
        <w:spacing w:after="0" w:line="240" w:lineRule="auto"/>
        <w:ind w:firstLine="709" w:left="0" w:right="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8.9. Работодатель до истечения года со дня применения дисциплинарного взыскания имеет право снять его с муниципального служащего по собственной инициативе, просьбе самого Работника, ходатайству непосредственного руководителя или представительного органа работников.</w:t>
      </w:r>
    </w:p>
    <w:p w14:paraId="DE000000">
      <w:pPr>
        <w:spacing w:after="0" w:line="240" w:lineRule="exact"/>
        <w:ind w:firstLine="397" w:left="0" w:right="5"/>
        <w:jc w:val="both"/>
        <w:rPr>
          <w:rFonts w:ascii="Times New Roman" w:hAnsi="Times New Roman"/>
          <w:sz w:val="28"/>
        </w:rPr>
      </w:pPr>
    </w:p>
    <w:p w14:paraId="DF000000">
      <w:pPr>
        <w:widowControl w:val="0"/>
        <w:spacing w:after="0" w:line="240" w:lineRule="auto"/>
        <w:ind w:firstLine="39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>
        <w:rPr>
          <w:rFonts w:ascii="Times New Roman" w:hAnsi="Times New Roman"/>
          <w:b w:val="1"/>
          <w:sz w:val="28"/>
        </w:rPr>
        <w:t>Трудовая дисциплина</w:t>
      </w:r>
      <w:r>
        <w:rPr>
          <w:rFonts w:ascii="Times New Roman" w:hAnsi="Times New Roman"/>
          <w:sz w:val="28"/>
        </w:rPr>
        <w:t xml:space="preserve"> </w:t>
      </w:r>
    </w:p>
    <w:p w14:paraId="E0000000">
      <w:pPr>
        <w:widowControl w:val="0"/>
        <w:spacing w:after="0" w:line="240" w:lineRule="auto"/>
        <w:ind w:firstLine="397" w:left="0"/>
        <w:jc w:val="center"/>
        <w:rPr>
          <w:rFonts w:ascii="Times New Roman" w:hAnsi="Times New Roman"/>
          <w:b w:val="1"/>
          <w:sz w:val="28"/>
        </w:rPr>
      </w:pPr>
    </w:p>
    <w:p w14:paraId="E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9.1. </w:t>
      </w:r>
      <w:r>
        <w:rPr>
          <w:rFonts w:ascii="Times New Roman" w:hAnsi="Times New Roman"/>
          <w:sz w:val="28"/>
        </w:rPr>
        <w:t>Работник,  в</w:t>
      </w:r>
      <w:r>
        <w:rPr>
          <w:rFonts w:ascii="Times New Roman" w:hAnsi="Times New Roman"/>
          <w:sz w:val="28"/>
        </w:rPr>
        <w:t xml:space="preserve"> соответствии с его должностной инструкцией, подчиняется непосредственно главе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поселения. </w:t>
      </w:r>
    </w:p>
    <w:p w14:paraId="E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9.2. Работник, независимо от должностного положения, обязан проявлять взаимную вежливость, уважение, терпимость, соблюдать служебную дисциплину, муниципальную этику. </w:t>
      </w:r>
    </w:p>
    <w:p w14:paraId="E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9.3. Работник обязуется не разглашать сведения, составляющие государственную и коммерческую тайны, а также сведения, ставшие известные ему в ходе исполнения должностных обязанностей. </w:t>
      </w:r>
    </w:p>
    <w:p w14:paraId="E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Запрещается: </w:t>
      </w:r>
    </w:p>
    <w:p w14:paraId="E5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уносить с места работы имущество, предметы, документы, принадлежащие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поселения, без получения на то соответствующего разрешения; </w:t>
      </w:r>
    </w:p>
    <w:p w14:paraId="E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 служебное (рабочее) время заниматься делами, не относящимися к служебным обязанностям работника.</w:t>
      </w:r>
    </w:p>
    <w:p w14:paraId="E7000000">
      <w:pPr>
        <w:spacing w:after="0" w:line="274" w:lineRule="exact"/>
        <w:ind w:firstLine="397" w:left="0"/>
        <w:jc w:val="both"/>
        <w:rPr>
          <w:rFonts w:ascii="Times New Roman" w:hAnsi="Times New Roman"/>
          <w:color w:val="000000"/>
          <w:sz w:val="28"/>
        </w:rPr>
      </w:pPr>
    </w:p>
    <w:p w14:paraId="E8000000">
      <w:pPr>
        <w:widowControl w:val="0"/>
        <w:spacing w:after="0" w:line="240" w:lineRule="auto"/>
        <w:ind w:firstLine="397" w:left="0"/>
        <w:jc w:val="center"/>
        <w:rPr>
          <w:rFonts w:ascii="Times New Roman" w:hAnsi="Times New Roman"/>
          <w:sz w:val="28"/>
        </w:rPr>
      </w:pPr>
    </w:p>
    <w:p w14:paraId="E9000000">
      <w:pPr>
        <w:widowControl w:val="0"/>
        <w:spacing w:after="0" w:line="240" w:lineRule="auto"/>
        <w:ind w:firstLine="39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b w:val="1"/>
          <w:sz w:val="28"/>
        </w:rPr>
        <w:t>Техника безопасности и производственная санитария</w:t>
      </w:r>
    </w:p>
    <w:p w14:paraId="EA000000">
      <w:pPr>
        <w:widowControl w:val="0"/>
        <w:spacing w:after="0" w:line="240" w:lineRule="auto"/>
        <w:ind w:firstLine="397" w:left="0"/>
        <w:jc w:val="center"/>
        <w:rPr>
          <w:rFonts w:ascii="Times New Roman" w:hAnsi="Times New Roman"/>
          <w:b w:val="1"/>
          <w:sz w:val="28"/>
        </w:rPr>
      </w:pPr>
    </w:p>
    <w:p w14:paraId="E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10.1. Работник обязан соблюдать требования по технике безопасности и производственной санитарии, предусмотренные действующими законами и иными нормативными актами. </w:t>
      </w:r>
    </w:p>
    <w:p w14:paraId="E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10.2. Работник обязан содержать в исправном состоянии выделенную ему технику для выполнения работы и обеспечивать соответствующий уход за ней. </w:t>
      </w:r>
    </w:p>
    <w:p w14:paraId="E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любой неполадке работник обязан немедленно сообщать своему непосредственному руководителю. Работник обязан использовать выделенное ему оборудование по назначению. Запрещается его использовать в личных целях. </w:t>
      </w:r>
    </w:p>
    <w:p w14:paraId="E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10.3. Работник обязан сообщать непосредственному руководителю о любой рабочей ситуации, которая, по его мнению, создает угрозу жизни и здоровью. </w:t>
      </w:r>
    </w:p>
    <w:p w14:paraId="E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Запрещается: </w:t>
      </w:r>
    </w:p>
    <w:p w14:paraId="F0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курить на рабочих местах и там, где в соответствии с требованиями техники безопасности и производственной санитарии установлен такой запрет; </w:t>
      </w:r>
    </w:p>
    <w:p w14:paraId="F1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приносить с собой или употреблять алкогольные напитки, приходить или находиться в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в состоянии алкогольного, наркотического или токсического опьянения. </w:t>
      </w:r>
    </w:p>
    <w:p w14:paraId="F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10.4. В целях предупреждения несчастных случаев должны строго выполняться общие и специальные предписания.</w:t>
      </w:r>
    </w:p>
    <w:p w14:paraId="F3000000">
      <w:pPr>
        <w:spacing w:after="0" w:line="240" w:lineRule="exact"/>
        <w:ind w:firstLine="397" w:left="0"/>
        <w:jc w:val="both"/>
        <w:rPr>
          <w:rFonts w:ascii="Times New Roman" w:hAnsi="Times New Roman"/>
          <w:sz w:val="28"/>
        </w:rPr>
      </w:pPr>
    </w:p>
    <w:p w14:paraId="F4000000">
      <w:pPr>
        <w:widowControl w:val="0"/>
        <w:spacing w:after="0" w:line="345" w:lineRule="atLeast"/>
        <w:ind w:firstLine="39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>
        <w:rPr>
          <w:rFonts w:ascii="Times New Roman" w:hAnsi="Times New Roman"/>
          <w:b w:val="1"/>
          <w:sz w:val="28"/>
        </w:rPr>
        <w:t>Оплата труда</w:t>
      </w:r>
    </w:p>
    <w:p w14:paraId="F5000000">
      <w:pPr>
        <w:widowControl w:val="0"/>
        <w:spacing w:after="0" w:line="345" w:lineRule="atLeast"/>
        <w:ind w:firstLine="397" w:left="0"/>
        <w:jc w:val="center"/>
        <w:rPr>
          <w:rFonts w:ascii="Times New Roman" w:hAnsi="Times New Roman"/>
          <w:b w:val="1"/>
          <w:sz w:val="28"/>
        </w:rPr>
      </w:pPr>
    </w:p>
    <w:p w14:paraId="F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11.1.</w:t>
      </w:r>
      <w:r>
        <w:rPr>
          <w:rFonts w:ascii="Times New Roman" w:hAnsi="Times New Roman"/>
          <w:sz w:val="28"/>
        </w:rPr>
        <w:t xml:space="preserve">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дополнительных выплат, определенных в распоряжении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 надбавках муниципального служащего.</w:t>
      </w:r>
    </w:p>
    <w:p w14:paraId="F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11.2. К дополнительным выплатам относятся:</w:t>
      </w:r>
    </w:p>
    <w:p w14:paraId="F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ежемесячная квалификационная надбавка к должностному окладу;</w:t>
      </w:r>
    </w:p>
    <w:p w14:paraId="F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ежемесячная надбавка к должностному окладу за выслугу лет;</w:t>
      </w:r>
    </w:p>
    <w:p w14:paraId="F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14:paraId="F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ежемесячное денежное поощрение;</w:t>
      </w:r>
    </w:p>
    <w:p w14:paraId="F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ежемесячная процентная надбавка к должностному окладу за работу со сведениями, составляющими государственную тайну (лицам, имеющим допуск к сведениям, составляющим государственную тайну);</w:t>
      </w:r>
    </w:p>
    <w:p w14:paraId="F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премии за выполнение особо важных и сложных заданий (далее - премии);</w:t>
      </w:r>
    </w:p>
    <w:p w14:paraId="F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единовременная выплата при предоставлении ежегодного оплачиваемого отпуска;</w:t>
      </w:r>
    </w:p>
    <w:p w14:paraId="F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материальная помощь.</w:t>
      </w:r>
    </w:p>
    <w:p w14:paraId="0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11.3. Работодатель производит оплату труда работников по утвержденному штатному расписанию.</w:t>
      </w:r>
    </w:p>
    <w:p w14:paraId="01010000">
      <w:pPr>
        <w:widowControl w:val="0"/>
        <w:tabs>
          <w:tab w:leader="none" w:pos="9398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11.4. Выплата заработной платы производится в денежной форме в валюте Российской Федерации (в рублях). </w:t>
      </w:r>
    </w:p>
    <w:p w14:paraId="02010000">
      <w:pPr>
        <w:widowControl w:val="0"/>
        <w:tabs>
          <w:tab w:leader="none" w:pos="9398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11.5. Условия платы труда определяются трудовым договором, заклю</w:t>
      </w:r>
      <w:r>
        <w:rPr>
          <w:rFonts w:ascii="Times New Roman" w:hAnsi="Times New Roman"/>
          <w:sz w:val="28"/>
        </w:rPr>
        <w:t>ченным с работником при приеме на работу.</w:t>
      </w:r>
    </w:p>
    <w:p w14:paraId="03010000">
      <w:pPr>
        <w:widowControl w:val="0"/>
        <w:tabs>
          <w:tab w:leader="none" w:pos="9398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11.6. При выплате заработной платы Администрация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обязана в пись</w:t>
      </w:r>
      <w:r>
        <w:rPr>
          <w:rFonts w:ascii="Times New Roman" w:hAnsi="Times New Roman"/>
          <w:sz w:val="28"/>
        </w:rPr>
        <w:t>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14:paraId="0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11.7.</w:t>
      </w:r>
      <w:r>
        <w:rPr>
          <w:rFonts w:ascii="Times New Roman" w:hAnsi="Times New Roman"/>
          <w:sz w:val="28"/>
        </w:rPr>
        <w:t>Выплата з</w:t>
      </w:r>
      <w:r>
        <w:rPr>
          <w:rFonts w:ascii="Times New Roman" w:hAnsi="Times New Roman"/>
          <w:sz w:val="28"/>
        </w:rPr>
        <w:t>аработн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плат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сотрудникам производится 2 раза в месяц. За первую половину месяца – 20 числа текущего месяца, за отработанный месяц – 05 числа, следующего за отчетным месяцем</w:t>
      </w:r>
      <w:r>
        <w:rPr>
          <w:rFonts w:ascii="Times New Roman" w:hAnsi="Times New Roman"/>
          <w:sz w:val="28"/>
        </w:rPr>
        <w:t>.</w:t>
      </w:r>
    </w:p>
    <w:p w14:paraId="05010000">
      <w:pPr>
        <w:widowControl w:val="0"/>
        <w:tabs>
          <w:tab w:leader="none" w:pos="7876" w:val="left"/>
          <w:tab w:leader="none" w:pos="9398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Заработная плата выплачивается путем перечисления денежных средств на банковские карты работникам</w:t>
      </w:r>
      <w:r>
        <w:rPr>
          <w:rFonts w:ascii="Times New Roman" w:hAnsi="Times New Roman"/>
          <w:sz w:val="28"/>
        </w:rPr>
        <w:t>.</w:t>
      </w:r>
    </w:p>
    <w:p w14:paraId="06010000">
      <w:pPr>
        <w:widowControl w:val="0"/>
        <w:tabs>
          <w:tab w:leader="none" w:pos="7872" w:val="left"/>
          <w:tab w:leader="none" w:pos="8716" w:val="left"/>
          <w:tab w:leader="none" w:pos="9393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совпадении дня выплаты с выходным или </w:t>
      </w:r>
      <w:r>
        <w:rPr>
          <w:rFonts w:ascii="Times New Roman" w:hAnsi="Times New Roman"/>
          <w:sz w:val="28"/>
        </w:rPr>
        <w:t xml:space="preserve">нерабочим </w:t>
      </w:r>
      <w:r>
        <w:rPr>
          <w:rFonts w:ascii="Times New Roman" w:hAnsi="Times New Roman"/>
          <w:sz w:val="28"/>
        </w:rPr>
        <w:t>праздничным днем выплата заработной платы производится накануне этого дня.</w:t>
      </w:r>
    </w:p>
    <w:p w14:paraId="07010000">
      <w:pPr>
        <w:widowControl w:val="0"/>
        <w:tabs>
          <w:tab w:leader="none" w:pos="7872" w:val="left"/>
          <w:tab w:leader="none" w:pos="8716" w:val="left"/>
          <w:tab w:leader="none" w:pos="9393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Оплата отпуска производится не позднее, чем за три дня до его начала.</w:t>
      </w:r>
    </w:p>
    <w:p w14:paraId="08010000">
      <w:pPr>
        <w:widowControl w:val="0"/>
        <w:tabs>
          <w:tab w:leader="none" w:pos="705" w:val="left"/>
          <w:tab w:leader="none" w:pos="889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9010000">
      <w:pPr>
        <w:widowControl w:val="0"/>
        <w:tabs>
          <w:tab w:leader="none" w:pos="705" w:val="left"/>
          <w:tab w:leader="none" w:pos="8899" w:val="left"/>
        </w:tabs>
        <w:spacing w:after="0" w:line="240" w:lineRule="auto"/>
        <w:ind w:firstLine="397" w:left="0"/>
        <w:jc w:val="both"/>
        <w:rPr>
          <w:rFonts w:ascii="Times New Roman" w:hAnsi="Times New Roman"/>
          <w:sz w:val="28"/>
        </w:rPr>
      </w:pPr>
    </w:p>
    <w:p w14:paraId="0A010000">
      <w:pPr>
        <w:widowControl w:val="0"/>
        <w:spacing w:after="0" w:line="240" w:lineRule="auto"/>
        <w:ind w:firstLine="39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r>
        <w:rPr>
          <w:rFonts w:ascii="Times New Roman" w:hAnsi="Times New Roman"/>
          <w:b w:val="1"/>
          <w:sz w:val="28"/>
        </w:rPr>
        <w:t>Требования к внешнему виду</w:t>
      </w:r>
    </w:p>
    <w:p w14:paraId="0B010000">
      <w:pPr>
        <w:widowControl w:val="0"/>
        <w:spacing w:after="0" w:line="240" w:lineRule="auto"/>
        <w:ind w:firstLine="397" w:left="0"/>
        <w:jc w:val="center"/>
        <w:rPr>
          <w:rFonts w:ascii="Times New Roman" w:hAnsi="Times New Roman"/>
          <w:b w:val="1"/>
          <w:sz w:val="28"/>
        </w:rPr>
      </w:pPr>
    </w:p>
    <w:p w14:paraId="0C010000">
      <w:pPr>
        <w:widowControl w:val="0"/>
        <w:tabs>
          <w:tab w:leader="none" w:pos="59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12.1. Работники должны выглядеть опрятно, иметь аккуратный вид и обязаны придерживаться делового стиля в одежде.</w:t>
      </w:r>
    </w:p>
    <w:p w14:paraId="0D010000">
      <w:pPr>
        <w:widowControl w:val="0"/>
        <w:tabs>
          <w:tab w:leader="none" w:pos="59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12.2. Одежда должна показывать положительные признаки муниципального служащего (работника): солидность, надежность, аккуратность, деловитость, адекватность внешней среде.</w:t>
      </w:r>
    </w:p>
    <w:p w14:paraId="0E010000">
      <w:pPr>
        <w:widowControl w:val="0"/>
        <w:tabs>
          <w:tab w:leader="none" w:pos="705" w:val="left"/>
          <w:tab w:leader="none" w:pos="8899" w:val="left"/>
        </w:tabs>
        <w:spacing w:after="0" w:line="240" w:lineRule="auto"/>
        <w:ind w:firstLine="397" w:left="0"/>
        <w:jc w:val="both"/>
        <w:rPr>
          <w:rFonts w:ascii="Times New Roman" w:hAnsi="Times New Roman"/>
          <w:sz w:val="28"/>
        </w:rPr>
      </w:pPr>
    </w:p>
    <w:p w14:paraId="0F010000">
      <w:pPr>
        <w:widowControl w:val="0"/>
        <w:tabs>
          <w:tab w:leader="none" w:pos="705" w:val="left"/>
          <w:tab w:leader="none" w:pos="8899" w:val="left"/>
        </w:tabs>
        <w:spacing w:after="0" w:line="316" w:lineRule="atLeast"/>
        <w:ind w:firstLine="397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13. </w:t>
      </w:r>
      <w:r>
        <w:rPr>
          <w:rFonts w:ascii="Times New Roman" w:hAnsi="Times New Roman"/>
          <w:b w:val="1"/>
          <w:color w:val="000000"/>
          <w:sz w:val="28"/>
        </w:rPr>
        <w:t>Заключительные положения</w:t>
      </w:r>
    </w:p>
    <w:p w14:paraId="10010000">
      <w:pPr>
        <w:widowControl w:val="0"/>
        <w:tabs>
          <w:tab w:leader="none" w:pos="705" w:val="left"/>
          <w:tab w:leader="none" w:pos="8899" w:val="left"/>
        </w:tabs>
        <w:spacing w:after="0" w:line="316" w:lineRule="atLeast"/>
        <w:ind w:firstLine="397" w:left="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1101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14.1. При поступлении на службу (работу) в Администрацию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поселения, специалист по кадровой работе обязан ознакомить под роспись муниципального служащего с настоящими Правилами.</w:t>
      </w:r>
    </w:p>
    <w:p w14:paraId="12010000">
      <w:pPr>
        <w:tabs>
          <w:tab w:leader="none" w:pos="87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14.2. Нарушение настоящих Правил является нарушением служебной (трудовой) дисциплины и влечёт за собой применение в отношении виновных мер дисциплинарного воздействия в соответствии с законодательством.</w:t>
      </w:r>
    </w:p>
    <w:p w14:paraId="13010000">
      <w:pPr>
        <w:tabs>
          <w:tab w:leader="none" w:pos="87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14.3. Настоящие Правила являются для муниципального служащего и Работодателя обязательными для исполнения.</w:t>
      </w:r>
    </w:p>
    <w:p w14:paraId="1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14.4. Изменения и дополнения в Правила внутреннего трудового распорядка вносятся работодателем в порядке, установленном ст.372 ТК РФ для принятия локальных нормативных актов.</w:t>
      </w:r>
    </w:p>
    <w:p w14:paraId="15010000">
      <w:pPr>
        <w:tabs>
          <w:tab w:leader="none" w:pos="85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6010000">
      <w:pPr>
        <w:tabs>
          <w:tab w:leader="none" w:pos="85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7010000">
      <w:pPr>
        <w:tabs>
          <w:tab w:leader="none" w:pos="85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И.о.главы </w:t>
      </w:r>
      <w:r>
        <w:rPr>
          <w:rFonts w:ascii="Times New Roman" w:hAnsi="Times New Roman"/>
          <w:sz w:val="28"/>
        </w:rPr>
        <w:t>Администрации</w:t>
      </w:r>
    </w:p>
    <w:p w14:paraId="19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                      </w:t>
      </w: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А.С.Безуглов</w:t>
      </w:r>
    </w:p>
    <w:p w14:paraId="1A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D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E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F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0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1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2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3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4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5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7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9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A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D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E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F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0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1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2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</w:rPr>
        <w:t xml:space="preserve">Приложение № </w:t>
      </w:r>
      <w:r>
        <w:rPr>
          <w:rFonts w:ascii="Times New Roman" w:hAnsi="Times New Roman"/>
          <w:sz w:val="28"/>
        </w:rPr>
        <w:t>2</w:t>
      </w:r>
    </w:p>
    <w:p w14:paraId="33010000">
      <w:pPr>
        <w:spacing w:after="0" w:line="240" w:lineRule="auto"/>
        <w:ind w:firstLine="0" w:left="340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распоряжению Администрации </w:t>
      </w:r>
    </w:p>
    <w:p w14:paraId="34010000">
      <w:pPr>
        <w:spacing w:after="0" w:line="240" w:lineRule="auto"/>
        <w:ind w:firstLine="0" w:left="354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35010000">
      <w:pPr>
        <w:spacing w:after="0" w:line="240" w:lineRule="auto"/>
        <w:ind w:firstLine="0" w:left="623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17.07</w:t>
      </w:r>
      <w:r>
        <w:rPr>
          <w:rFonts w:ascii="Times New Roman" w:hAnsi="Times New Roman"/>
          <w:sz w:val="28"/>
        </w:rPr>
        <w:t>.2023</w:t>
      </w:r>
      <w:r>
        <w:rPr>
          <w:rFonts w:ascii="Times New Roman" w:hAnsi="Times New Roman"/>
          <w:sz w:val="28"/>
        </w:rPr>
        <w:t xml:space="preserve"> № 23</w:t>
      </w:r>
    </w:p>
    <w:p w14:paraId="36010000">
      <w:pPr>
        <w:spacing w:after="0" w:before="38" w:line="274" w:lineRule="exact"/>
        <w:ind/>
        <w:rPr>
          <w:rFonts w:ascii="Times New Roman" w:hAnsi="Times New Roman"/>
          <w:b w:val="1"/>
          <w:color w:val="000000"/>
          <w:sz w:val="28"/>
        </w:rPr>
      </w:pPr>
    </w:p>
    <w:p w14:paraId="37010000">
      <w:pPr>
        <w:spacing w:after="0" w:before="38" w:line="274" w:lineRule="exact"/>
        <w:ind w:firstLine="397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ПРАВИЛА</w:t>
      </w:r>
    </w:p>
    <w:p w14:paraId="38010000">
      <w:pPr>
        <w:spacing w:after="0" w:before="5" w:line="274" w:lineRule="exact"/>
        <w:ind w:firstLine="397" w:left="0" w:right="11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ВНУТРЕННЕГО ТРУДОВОГО РАСПОРЯДКА АДМИНИСТРАЦИИ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ДЛЯ РАБОТНИКОВ, НЕ ЯВЛЯЮЩИХСЯ МУНИЦИПАЛЬНЫМИ СЛУЖАЩИМИ И ОСУЩЕСТВЛЯЮЩИХ ТЕХНИЧЕСКОЕ ОБСЛУЖИВАНИЕ, А ТАКЖЕ РАБОТНИКОВ ОБСЛУЖИВАЮЩЕГО ПЕРСОНАЛА И ВОДИТЕЛЕЙ</w:t>
      </w:r>
    </w:p>
    <w:p w14:paraId="39010000">
      <w:pPr>
        <w:spacing w:after="0" w:line="240" w:lineRule="exact"/>
        <w:ind w:firstLine="397" w:left="0"/>
        <w:jc w:val="center"/>
        <w:rPr>
          <w:rFonts w:ascii="Times New Roman" w:hAnsi="Times New Roman"/>
          <w:sz w:val="28"/>
        </w:rPr>
      </w:pPr>
    </w:p>
    <w:p w14:paraId="3A010000">
      <w:pPr>
        <w:widowControl w:val="0"/>
        <w:numPr>
          <w:ilvl w:val="0"/>
          <w:numId w:val="4"/>
        </w:numPr>
        <w:spacing w:after="0" w:before="53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Общие положения</w:t>
      </w:r>
    </w:p>
    <w:p w14:paraId="3B010000">
      <w:pPr>
        <w:spacing w:after="0" w:before="53" w:line="240" w:lineRule="auto"/>
        <w:ind w:firstLine="709" w:left="0"/>
        <w:rPr>
          <w:rFonts w:ascii="Times New Roman" w:hAnsi="Times New Roman"/>
          <w:b w:val="1"/>
          <w:color w:val="000000"/>
          <w:sz w:val="28"/>
        </w:rPr>
      </w:pPr>
    </w:p>
    <w:p w14:paraId="3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1.1. </w:t>
      </w:r>
      <w:r>
        <w:rPr>
          <w:rFonts w:ascii="Times New Roman" w:hAnsi="Times New Roman"/>
          <w:sz w:val="28"/>
        </w:rPr>
        <w:t>Настоящие Правила внутреннего трудового распорядка разработаны в соответствии с Конституцией Российской Федерации, Трудовым кодексом Российской Федерации (далее - ТК РФ), другими федеральными законами и иными нормативными правовыми актами, содержащими нормы трудового права.</w:t>
      </w:r>
    </w:p>
    <w:p w14:paraId="3D01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1.2. Правила внутреннего трудового распорядка - локальный нормативный акт, регламентирующий в соответствии с Трудовым кодексом, Уставом и нормативными правовыми актами Администрации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порядок приёма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Администрации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поселения.</w:t>
      </w:r>
    </w:p>
    <w:p w14:paraId="3E01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Правила внутреннего трудового распорядка утверждаются главой Администрации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поселения.</w:t>
      </w:r>
    </w:p>
    <w:p w14:paraId="3F010000">
      <w:pPr>
        <w:tabs>
          <w:tab w:leader="none" w:pos="734" w:val="left"/>
        </w:tabs>
        <w:spacing w:after="0" w:line="240" w:lineRule="auto"/>
        <w:ind w:firstLine="709" w:left="0" w:right="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1.3. При приёме на работу специалист по кадровым вопросам, обязан ознакомить работника с действующими Правилами внутреннего трудового распорядка.</w:t>
      </w:r>
    </w:p>
    <w:p w14:paraId="40010000">
      <w:pPr>
        <w:widowControl w:val="0"/>
        <w:numPr>
          <w:ilvl w:val="0"/>
          <w:numId w:val="4"/>
        </w:numPr>
        <w:spacing w:after="0" w:before="58" w:line="240" w:lineRule="auto"/>
        <w:ind w:right="1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Прием и увольнение работников</w:t>
      </w:r>
    </w:p>
    <w:p w14:paraId="41010000">
      <w:pPr>
        <w:spacing w:after="0" w:before="58" w:line="240" w:lineRule="auto"/>
        <w:ind w:firstLine="0" w:left="757" w:right="10"/>
        <w:rPr>
          <w:rFonts w:ascii="Times New Roman" w:hAnsi="Times New Roman"/>
          <w:b w:val="1"/>
          <w:color w:val="000000"/>
          <w:sz w:val="28"/>
        </w:rPr>
      </w:pPr>
    </w:p>
    <w:p w14:paraId="42010000">
      <w:pPr>
        <w:tabs>
          <w:tab w:leader="none" w:pos="835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Приём на работу, оформление переводов и увольнение осуществляются в соответствии с Трудовым кодексом РФ, федеральными законами, указами Президента Российской Федерации и Постановлениями Правительства Российской Федерации.</w:t>
      </w:r>
    </w:p>
    <w:p w14:paraId="43010000">
      <w:pPr>
        <w:tabs>
          <w:tab w:leader="none" w:pos="946" w:val="left"/>
        </w:tabs>
        <w:spacing w:after="0" w:line="240" w:lineRule="auto"/>
        <w:ind w:firstLine="709" w:left="0" w:right="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2.2.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Право приема, перевода и увольнения имеет глава Администрации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поселения.</w:t>
      </w:r>
    </w:p>
    <w:p w14:paraId="4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2.3.</w:t>
      </w:r>
      <w:r>
        <w:rPr>
          <w:rFonts w:ascii="Times New Roman" w:hAnsi="Times New Roman"/>
          <w:sz w:val="28"/>
        </w:rPr>
        <w:t xml:space="preserve"> Распоряжение </w:t>
      </w:r>
      <w:r>
        <w:rPr>
          <w:rFonts w:ascii="Times New Roman" w:hAnsi="Times New Roman"/>
          <w:color w:val="000000"/>
          <w:sz w:val="28"/>
        </w:rPr>
        <w:t xml:space="preserve">главы Администрации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о приеме на работу объявляется работнику под роспись в трехдневный срок со дня фактического начала работы.</w:t>
      </w:r>
    </w:p>
    <w:p w14:paraId="45010000">
      <w:pPr>
        <w:tabs>
          <w:tab w:leader="none" w:pos="72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При поступлении на работу гражданин представляет:</w:t>
      </w:r>
    </w:p>
    <w:p w14:paraId="46010000">
      <w:pPr>
        <w:widowControl w:val="0"/>
        <w:numPr>
          <w:ilvl w:val="0"/>
          <w:numId w:val="5"/>
        </w:numPr>
        <w:tabs>
          <w:tab w:leader="none" w:pos="13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личное заявление;</w:t>
      </w:r>
    </w:p>
    <w:p w14:paraId="47010000">
      <w:pPr>
        <w:widowControl w:val="0"/>
        <w:numPr>
          <w:ilvl w:val="0"/>
          <w:numId w:val="5"/>
        </w:numPr>
        <w:tabs>
          <w:tab w:leader="none" w:pos="13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собственноручно заполненную и подписанную анкету;</w:t>
      </w:r>
    </w:p>
    <w:p w14:paraId="48010000">
      <w:pPr>
        <w:widowControl w:val="0"/>
        <w:numPr>
          <w:ilvl w:val="0"/>
          <w:numId w:val="5"/>
        </w:numPr>
        <w:tabs>
          <w:tab w:leader="none" w:pos="13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паспорт;</w:t>
      </w:r>
    </w:p>
    <w:p w14:paraId="49010000">
      <w:pPr>
        <w:tabs>
          <w:tab w:leader="none" w:pos="254" w:val="left"/>
        </w:tabs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трудовую книжку, за исключением случаев, когда трудовой договор (контракт) заключается впервые;</w:t>
      </w:r>
    </w:p>
    <w:p w14:paraId="4A010000">
      <w:pPr>
        <w:widowControl w:val="0"/>
        <w:numPr>
          <w:ilvl w:val="0"/>
          <w:numId w:val="5"/>
        </w:numPr>
        <w:tabs>
          <w:tab w:leader="none" w:pos="13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документ об образовании;</w:t>
      </w:r>
    </w:p>
    <w:p w14:paraId="4B010000">
      <w:pPr>
        <w:widowControl w:val="0"/>
        <w:numPr>
          <w:ilvl w:val="0"/>
          <w:numId w:val="6"/>
        </w:numPr>
        <w:tabs>
          <w:tab w:leader="none" w:pos="144" w:val="left"/>
        </w:tabs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14:paraId="4C010000">
      <w:pPr>
        <w:widowControl w:val="0"/>
        <w:numPr>
          <w:ilvl w:val="0"/>
          <w:numId w:val="6"/>
        </w:numPr>
        <w:tabs>
          <w:tab w:leader="none" w:pos="144" w:val="left"/>
        </w:tabs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Свидетельство о постановке физического лица на учёт в налоговом органе по месту жительства на территории Российской Федерации;</w:t>
      </w:r>
    </w:p>
    <w:p w14:paraId="4D010000">
      <w:pPr>
        <w:widowControl w:val="0"/>
        <w:numPr>
          <w:ilvl w:val="0"/>
          <w:numId w:val="6"/>
        </w:numPr>
        <w:tabs>
          <w:tab w:leader="none" w:pos="144" w:val="left"/>
        </w:tabs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документы воинского учета - для военнообязанных и лиц, подлежащих призыву на военную службу;</w:t>
      </w:r>
    </w:p>
    <w:p w14:paraId="4E010000">
      <w:pPr>
        <w:widowControl w:val="0"/>
        <w:numPr>
          <w:ilvl w:val="0"/>
          <w:numId w:val="6"/>
        </w:numPr>
        <w:tabs>
          <w:tab w:leader="none" w:pos="298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заключение медицинского учреждения, содержащее сведения об отсутствии противопоказаний по состоянию здоровья и об отсутствии заболевания, препятствующего приёму на работу (ч.1 ст.213 ТК РФ).</w:t>
      </w:r>
    </w:p>
    <w:p w14:paraId="4F010000">
      <w:pPr>
        <w:widowControl w:val="0"/>
        <w:numPr>
          <w:ilvl w:val="0"/>
          <w:numId w:val="6"/>
        </w:numPr>
        <w:tabs>
          <w:tab w:leader="none" w:pos="14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50010000">
      <w:pPr>
        <w:widowControl w:val="0"/>
        <w:tabs>
          <w:tab w:leader="none" w:pos="739" w:val="left"/>
        </w:tabs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2.5. На лиц, поступивших на работу впервые и проработавших свыше 5-ти дней, заполняется трудовая книжка.</w:t>
      </w:r>
    </w:p>
    <w:p w14:paraId="51010000">
      <w:pPr>
        <w:widowControl w:val="0"/>
        <w:tabs>
          <w:tab w:leader="none" w:pos="739" w:val="left"/>
        </w:tabs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2.6. При заключении трудового договора в целях проверки соответствия работника поручаемой работе может быть обусловлено испытание по должности продолжительностью от одного до трёх месяцев.</w:t>
      </w:r>
    </w:p>
    <w:p w14:paraId="52010000">
      <w:pPr>
        <w:widowControl w:val="0"/>
        <w:tabs>
          <w:tab w:leader="none" w:pos="739" w:val="left"/>
        </w:tabs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При неудовлетворительном результате испытания Администрация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причин.</w:t>
      </w:r>
    </w:p>
    <w:p w14:paraId="53010000">
      <w:pPr>
        <w:tabs>
          <w:tab w:leader="none" w:pos="85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2.8.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Увольнение работника Администрации оформляется Распоряжением главы Администрации. </w:t>
      </w:r>
    </w:p>
    <w:p w14:paraId="5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Основаниями прекращения трудового договора являются:</w:t>
      </w:r>
    </w:p>
    <w:p w14:paraId="5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соглашение сторон;</w:t>
      </w:r>
    </w:p>
    <w:p w14:paraId="5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14:paraId="5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расторжение трудового договора по инициативе работника;</w:t>
      </w:r>
    </w:p>
    <w:p w14:paraId="5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расторжение трудового договора по инициативе работодателя;</w:t>
      </w:r>
    </w:p>
    <w:p w14:paraId="5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14:paraId="5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реорганизацией, с изменением типа государственного или муниципального учреждения;</w:t>
      </w:r>
    </w:p>
    <w:p w14:paraId="5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отказ работника от продолжения работы в связи с изменением определенных сторонами условий трудового договора;</w:t>
      </w:r>
    </w:p>
    <w:p w14:paraId="5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отказ работника от перевода на другую работу, необходимого ему в соответствии с медицинским заключением, выданным в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"consultantplus://offline/ref=29B1BF38F27BC6E9390F8CBF366013EE27350C7EB9C3D5B7F9DE922C5B8BCDF9C49251D9833CCD02U065L"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порядке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>, ус</w:t>
      </w:r>
      <w:r>
        <w:rPr>
          <w:rFonts w:ascii="Times New Roman" w:hAnsi="Times New Roman"/>
          <w:sz w:val="28"/>
        </w:rPr>
        <w:t xml:space="preserve">тановленном федеральными законами и иными нормативными правовыми </w:t>
      </w:r>
      <w:r>
        <w:rPr>
          <w:rFonts w:ascii="Times New Roman" w:hAnsi="Times New Roman"/>
          <w:sz w:val="28"/>
        </w:rPr>
        <w:t>актами Российской Федерации, либо отсутствие у работодателя соответствующей работы;</w:t>
      </w:r>
    </w:p>
    <w:p w14:paraId="5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отказ работника от перевода на работу в другую местность вместе с работодателем;</w:t>
      </w:r>
    </w:p>
    <w:p w14:paraId="5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обстоятельства, не зависящие от воли сторон;</w:t>
      </w:r>
    </w:p>
    <w:p w14:paraId="5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нарушение установленных Трудовым Кодексом Российской Федерации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14:paraId="6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Трудовой договор может быть прекращен и по другим основаниям, предусмотренным Трудовым кодексом и иными федеральными законами.</w:t>
      </w:r>
    </w:p>
    <w:p w14:paraId="61010000">
      <w:pPr>
        <w:tabs>
          <w:tab w:leader="none" w:pos="749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2.9. Не допускается увольнение работника по инициативе работодателя в период его временной нетрудоспособности и в период пребывания в отпуске (за исключением случая ликвидации либо прекращения деятельности работодателя).</w:t>
      </w:r>
    </w:p>
    <w:p w14:paraId="62010000">
      <w:pPr>
        <w:tabs>
          <w:tab w:leader="none" w:pos="907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2.10.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Записи о причинах увольнения в трудовую книжку должны производиться в точном соответствии с формулировками законодательства и со ссылкой на соответствующую статью, пункт закона.</w:t>
      </w:r>
    </w:p>
    <w:p w14:paraId="63010000">
      <w:pPr>
        <w:spacing w:after="0" w:line="240" w:lineRule="auto"/>
        <w:ind w:firstLine="709" w:left="0" w:right="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2.11. При прекращении трудового договора Администрация обязана выдать работнику в день увольнения (последний день работы) трудовую книжку и, по письменному заявлению, копии документов, связанных с работой.</w:t>
      </w:r>
    </w:p>
    <w:p w14:paraId="6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5010000">
      <w:pPr>
        <w:widowControl w:val="0"/>
        <w:numPr>
          <w:ilvl w:val="0"/>
          <w:numId w:val="4"/>
        </w:numPr>
        <w:spacing w:after="0" w:before="62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Основные права и обязанности работника</w:t>
      </w:r>
    </w:p>
    <w:p w14:paraId="66010000">
      <w:pPr>
        <w:spacing w:after="0" w:before="62" w:line="240" w:lineRule="auto"/>
        <w:ind w:firstLine="0" w:left="757"/>
        <w:rPr>
          <w:rFonts w:ascii="Times New Roman" w:hAnsi="Times New Roman"/>
          <w:b w:val="1"/>
          <w:color w:val="000000"/>
          <w:sz w:val="28"/>
        </w:rPr>
      </w:pPr>
    </w:p>
    <w:p w14:paraId="6701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Работник имеет право на:</w:t>
      </w:r>
    </w:p>
    <w:p w14:paraId="68010000">
      <w:pPr>
        <w:widowControl w:val="0"/>
        <w:numPr>
          <w:ilvl w:val="0"/>
          <w:numId w:val="7"/>
        </w:numPr>
        <w:tabs>
          <w:tab w:leader="none" w:pos="149" w:val="left"/>
        </w:tabs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14:paraId="69010000">
      <w:pPr>
        <w:widowControl w:val="0"/>
        <w:numPr>
          <w:ilvl w:val="0"/>
          <w:numId w:val="7"/>
        </w:numPr>
        <w:tabs>
          <w:tab w:leader="none" w:pos="149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предоставление ему работы, обусловленной трудовым договором;</w:t>
      </w:r>
    </w:p>
    <w:p w14:paraId="6A010000">
      <w:pPr>
        <w:widowControl w:val="0"/>
        <w:numPr>
          <w:ilvl w:val="0"/>
          <w:numId w:val="8"/>
        </w:numPr>
        <w:tabs>
          <w:tab w:leader="none" w:pos="27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рабочее место, соответствующее условиям, предусмотренным государственными стандартами организации и безопасности труда;</w:t>
      </w:r>
    </w:p>
    <w:p w14:paraId="6B010000">
      <w:pPr>
        <w:widowControl w:val="0"/>
        <w:numPr>
          <w:ilvl w:val="0"/>
          <w:numId w:val="7"/>
        </w:numPr>
        <w:tabs>
          <w:tab w:leader="none" w:pos="149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6C010000">
      <w:pPr>
        <w:widowControl w:val="0"/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отдых,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дней, нерабочих </w:t>
      </w:r>
      <w:r>
        <w:rPr>
          <w:rFonts w:ascii="Times New Roman" w:hAnsi="Times New Roman"/>
          <w:sz w:val="28"/>
        </w:rPr>
        <w:t>праздничных  дней</w:t>
      </w:r>
      <w:r>
        <w:rPr>
          <w:rFonts w:ascii="Times New Roman" w:hAnsi="Times New Roman"/>
          <w:sz w:val="28"/>
        </w:rPr>
        <w:t>, оплачиваемых основных и дополнительных отпусков;</w:t>
      </w:r>
    </w:p>
    <w:p w14:paraId="6D010000">
      <w:pPr>
        <w:widowControl w:val="0"/>
        <w:numPr>
          <w:ilvl w:val="0"/>
          <w:numId w:val="7"/>
        </w:numPr>
        <w:tabs>
          <w:tab w:leader="none" w:pos="149" w:val="left"/>
        </w:tabs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профессиональную подготовку, переподготовку и повышение своей квалификации в порядке, установленном Трудовым кодексом РФ;</w:t>
      </w:r>
    </w:p>
    <w:p w14:paraId="6E010000">
      <w:pPr>
        <w:widowControl w:val="0"/>
        <w:numPr>
          <w:ilvl w:val="0"/>
          <w:numId w:val="7"/>
        </w:numPr>
        <w:tabs>
          <w:tab w:leader="none" w:pos="149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объединение, включая право на создание профессиональных союзов;</w:t>
      </w:r>
    </w:p>
    <w:p w14:paraId="6F010000">
      <w:pPr>
        <w:widowControl w:val="0"/>
        <w:numPr>
          <w:ilvl w:val="0"/>
          <w:numId w:val="7"/>
        </w:numPr>
        <w:tabs>
          <w:tab w:leader="none" w:pos="149" w:val="left"/>
        </w:tabs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защиту своих трудовых прав, свобод и законных интересов всеми, не запрещенными законом, способами;</w:t>
      </w:r>
    </w:p>
    <w:p w14:paraId="70010000">
      <w:pPr>
        <w:widowControl w:val="0"/>
        <w:numPr>
          <w:ilvl w:val="0"/>
          <w:numId w:val="7"/>
        </w:numPr>
        <w:tabs>
          <w:tab w:leader="none" w:pos="149" w:val="left"/>
          <w:tab w:leader="none" w:pos="113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обязательное социальное страхование. </w:t>
      </w:r>
    </w:p>
    <w:p w14:paraId="71010000">
      <w:pPr>
        <w:tabs>
          <w:tab w:leader="none" w:pos="149" w:val="left"/>
        </w:tabs>
        <w:spacing w:after="0" w:line="240" w:lineRule="auto"/>
        <w:ind w:firstLine="709" w:left="0" w:right="485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Работник обязан:</w:t>
      </w:r>
    </w:p>
    <w:p w14:paraId="72010000">
      <w:pPr>
        <w:widowControl w:val="0"/>
        <w:numPr>
          <w:ilvl w:val="0"/>
          <w:numId w:val="7"/>
        </w:numPr>
        <w:tabs>
          <w:tab w:leader="none" w:pos="149" w:val="left"/>
        </w:tabs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добросовестно исполнять свои трудовые обязанности, возложенные на него трудовым договором;</w:t>
      </w:r>
    </w:p>
    <w:p w14:paraId="73010000">
      <w:pPr>
        <w:widowControl w:val="0"/>
        <w:numPr>
          <w:ilvl w:val="0"/>
          <w:numId w:val="7"/>
        </w:numPr>
        <w:tabs>
          <w:tab w:leader="none" w:pos="149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соблюдать Правила внутреннего трудового распорядка Администрации;</w:t>
      </w:r>
    </w:p>
    <w:p w14:paraId="74010000">
      <w:pPr>
        <w:widowControl w:val="0"/>
        <w:numPr>
          <w:ilvl w:val="0"/>
          <w:numId w:val="7"/>
        </w:numPr>
        <w:tabs>
          <w:tab w:leader="none" w:pos="149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соблюдать трудовую дисциплину;</w:t>
      </w:r>
    </w:p>
    <w:p w14:paraId="75010000">
      <w:pPr>
        <w:widowControl w:val="0"/>
        <w:numPr>
          <w:ilvl w:val="0"/>
          <w:numId w:val="7"/>
        </w:numPr>
        <w:tabs>
          <w:tab w:leader="none" w:pos="149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соблюдать требования по обеспечению безопасности труда;</w:t>
      </w:r>
    </w:p>
    <w:p w14:paraId="76010000">
      <w:pPr>
        <w:widowControl w:val="0"/>
        <w:numPr>
          <w:ilvl w:val="0"/>
          <w:numId w:val="7"/>
        </w:numPr>
        <w:tabs>
          <w:tab w:leader="none" w:pos="149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бережно относиться к имуществу работодателя и других работников;</w:t>
      </w:r>
    </w:p>
    <w:p w14:paraId="77010000">
      <w:pPr>
        <w:tabs>
          <w:tab w:leader="none" w:pos="0" w:val="left"/>
          <w:tab w:leader="none" w:pos="851" w:val="left"/>
          <w:tab w:leader="none" w:pos="113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незамедлительно сообщить непосредственному руководителю о возникновении ситуации, представляющей угрозу жизни и здоровью людей, сохранности имущества Администрации.</w:t>
      </w:r>
    </w:p>
    <w:p w14:paraId="78010000">
      <w:pPr>
        <w:spacing w:after="0" w:line="240" w:lineRule="exact"/>
        <w:ind w:firstLine="397" w:left="1968"/>
        <w:jc w:val="both"/>
        <w:rPr>
          <w:rFonts w:ascii="Times New Roman" w:hAnsi="Times New Roman"/>
          <w:sz w:val="28"/>
        </w:rPr>
      </w:pPr>
    </w:p>
    <w:p w14:paraId="79010000">
      <w:pPr>
        <w:widowControl w:val="0"/>
        <w:numPr>
          <w:ilvl w:val="0"/>
          <w:numId w:val="4"/>
        </w:numPr>
        <w:spacing w:after="0" w:before="58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Основные права и обязанности Администрации Лопанского сельского поселения</w:t>
      </w:r>
    </w:p>
    <w:p w14:paraId="7A010000">
      <w:pPr>
        <w:spacing w:after="0" w:before="58" w:line="240" w:lineRule="auto"/>
        <w:ind w:firstLine="0" w:left="757"/>
        <w:rPr>
          <w:rFonts w:ascii="Times New Roman" w:hAnsi="Times New Roman"/>
          <w:b w:val="1"/>
          <w:color w:val="000000"/>
          <w:sz w:val="28"/>
        </w:rPr>
      </w:pPr>
    </w:p>
    <w:p w14:paraId="7B010000">
      <w:pPr>
        <w:widowControl w:val="0"/>
        <w:numPr>
          <w:ilvl w:val="0"/>
          <w:numId w:val="9"/>
        </w:numPr>
        <w:tabs>
          <w:tab w:leader="none" w:pos="725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Администрация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имеет право:</w:t>
      </w:r>
    </w:p>
    <w:p w14:paraId="7C010000">
      <w:pPr>
        <w:widowControl w:val="0"/>
        <w:numPr>
          <w:ilvl w:val="0"/>
          <w:numId w:val="7"/>
        </w:numPr>
        <w:tabs>
          <w:tab w:leader="none" w:pos="149" w:val="left"/>
        </w:tabs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заключать, изменять и расторгать трудовые договора с работниками в порядке и на условиях, которые установлены Трудовым кодексом, иными федеральными законами;</w:t>
      </w:r>
    </w:p>
    <w:p w14:paraId="7D010000">
      <w:pPr>
        <w:widowControl w:val="0"/>
        <w:numPr>
          <w:ilvl w:val="0"/>
          <w:numId w:val="7"/>
        </w:numPr>
        <w:tabs>
          <w:tab w:leader="none" w:pos="149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поощрять за добросовестный эффективный труд;</w:t>
      </w:r>
    </w:p>
    <w:p w14:paraId="7E010000">
      <w:pPr>
        <w:widowControl w:val="0"/>
        <w:numPr>
          <w:ilvl w:val="0"/>
          <w:numId w:val="7"/>
        </w:numPr>
        <w:tabs>
          <w:tab w:leader="none" w:pos="149" w:val="left"/>
        </w:tabs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требовать исполнения трудовых обязанностей и бережного отношения к имуществу администрации, соблюдения Правил внутреннего трудового распорядка;</w:t>
      </w:r>
    </w:p>
    <w:p w14:paraId="7F010000">
      <w:pPr>
        <w:tabs>
          <w:tab w:leader="none" w:pos="341" w:val="left"/>
          <w:tab w:leader="none" w:pos="993" w:val="left"/>
        </w:tabs>
        <w:spacing w:after="0" w:line="240" w:lineRule="auto"/>
        <w:ind w:right="2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привлекать к дисциплинарной и материальной ответственности в порядке, установленном Трудовым кодексом, иными Федеральными законами;</w:t>
      </w:r>
    </w:p>
    <w:p w14:paraId="80010000">
      <w:pPr>
        <w:widowControl w:val="0"/>
        <w:numPr>
          <w:ilvl w:val="0"/>
          <w:numId w:val="3"/>
        </w:numPr>
        <w:tabs>
          <w:tab w:leader="none" w:pos="139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принимать локальные нормативные акты, связанные с трудовой деятельностью.</w:t>
      </w:r>
    </w:p>
    <w:p w14:paraId="81010000">
      <w:pPr>
        <w:widowControl w:val="0"/>
        <w:numPr>
          <w:ilvl w:val="0"/>
          <w:numId w:val="10"/>
        </w:numPr>
        <w:tabs>
          <w:tab w:leader="none" w:pos="725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Администрация обязана:</w:t>
      </w:r>
    </w:p>
    <w:p w14:paraId="82010000">
      <w:pPr>
        <w:widowControl w:val="0"/>
        <w:numPr>
          <w:ilvl w:val="0"/>
          <w:numId w:val="3"/>
        </w:numPr>
        <w:tabs>
          <w:tab w:leader="none" w:pos="139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соблюдать законы и нормативные правовые акты, условия соглашений и трудового договора;</w:t>
      </w:r>
    </w:p>
    <w:p w14:paraId="83010000">
      <w:pPr>
        <w:widowControl w:val="0"/>
        <w:numPr>
          <w:ilvl w:val="0"/>
          <w:numId w:val="3"/>
        </w:numPr>
        <w:tabs>
          <w:tab w:leader="none" w:pos="139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предоставлять работу, обусловленную трудовым договором, ознакомить с должностной инструкцией;</w:t>
      </w:r>
    </w:p>
    <w:p w14:paraId="84010000">
      <w:pPr>
        <w:widowControl w:val="0"/>
        <w:numPr>
          <w:ilvl w:val="0"/>
          <w:numId w:val="3"/>
        </w:numPr>
        <w:tabs>
          <w:tab w:leader="none" w:pos="139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обеспечивать безопасность труда и условия, отвечающие требованиям охраны и гигиены труда;</w:t>
      </w:r>
    </w:p>
    <w:p w14:paraId="85010000">
      <w:pPr>
        <w:widowControl w:val="0"/>
        <w:numPr>
          <w:ilvl w:val="0"/>
          <w:numId w:val="11"/>
        </w:numPr>
        <w:tabs>
          <w:tab w:leader="none" w:pos="197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обеспечивать оборудованием, оргтехникой, технической документацией и иными средствами, необходимыми для исполнения трудовых обязанностей;</w:t>
      </w:r>
    </w:p>
    <w:p w14:paraId="86010000">
      <w:pPr>
        <w:widowControl w:val="0"/>
        <w:numPr>
          <w:ilvl w:val="0"/>
          <w:numId w:val="11"/>
        </w:numPr>
        <w:tabs>
          <w:tab w:leader="none" w:pos="197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выплачивать в полном размере заработную плату в сроки, установленные трудовым договором;</w:t>
      </w:r>
    </w:p>
    <w:p w14:paraId="87010000">
      <w:pPr>
        <w:tabs>
          <w:tab w:leader="none" w:pos="298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осуществлять обязательное социальное страхование в порядке, установленном федеральными законами;</w:t>
      </w:r>
    </w:p>
    <w:p w14:paraId="88010000">
      <w:pPr>
        <w:tabs>
          <w:tab w:leader="none" w:pos="298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-работники,</w:t>
      </w:r>
      <w:r>
        <w:rPr>
          <w:rFonts w:ascii="Times New Roman" w:hAnsi="Times New Roman"/>
          <w:sz w:val="28"/>
        </w:rPr>
        <w:t xml:space="preserve">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14:paraId="89010000">
      <w:pPr>
        <w:tabs>
          <w:tab w:leader="none" w:pos="298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- д</w:t>
      </w:r>
      <w:r>
        <w:rPr>
          <w:rFonts w:ascii="Times New Roman" w:hAnsi="Times New Roman"/>
          <w:sz w:val="28"/>
        </w:rPr>
        <w:t>ля работников, не достигших возраста, дающего право на назначение пенсии по старости, в том числе досрочно, действует эта же норма, но с другими сроками. В течение пяти лет до наступления пенсионного возраста при прохождении диспансеризации работники имеют право на освобождение от работы на два рабочих дня один раз в год с сохранением за ними места работы (должности) и среднего заработка.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        При этом для получения таких дней работник должен написать письменное заявление и согласовать день (дни) освобождения от работы с работодателем.</w:t>
      </w:r>
      <w:r>
        <w:rPr>
          <w:rFonts w:ascii="Times New Roman" w:hAnsi="Times New Roman"/>
        </w:rPr>
        <w:br/>
      </w:r>
    </w:p>
    <w:p w14:paraId="8A010000">
      <w:pPr>
        <w:spacing w:after="0" w:line="240" w:lineRule="auto"/>
        <w:ind w:firstLine="709" w:left="0" w:right="5"/>
        <w:jc w:val="both"/>
        <w:rPr>
          <w:rFonts w:ascii="Times New Roman" w:hAnsi="Times New Roman"/>
          <w:sz w:val="28"/>
        </w:rPr>
      </w:pPr>
    </w:p>
    <w:p w14:paraId="8B010000">
      <w:pPr>
        <w:widowControl w:val="0"/>
        <w:numPr>
          <w:ilvl w:val="0"/>
          <w:numId w:val="4"/>
        </w:numPr>
        <w:spacing w:after="0" w:line="240" w:lineRule="auto"/>
        <w:ind w:right="5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Рабочее время и режим рабочего времени</w:t>
      </w:r>
    </w:p>
    <w:p w14:paraId="8C010000">
      <w:pPr>
        <w:spacing w:after="0" w:line="240" w:lineRule="auto"/>
        <w:ind w:firstLine="0" w:left="757" w:right="5"/>
        <w:rPr>
          <w:rFonts w:ascii="Times New Roman" w:hAnsi="Times New Roman"/>
          <w:b w:val="1"/>
          <w:color w:val="000000"/>
          <w:sz w:val="28"/>
        </w:rPr>
      </w:pPr>
    </w:p>
    <w:p w14:paraId="8D010000">
      <w:pPr>
        <w:widowControl w:val="0"/>
        <w:tabs>
          <w:tab w:leader="none" w:pos="715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5.1. Рабочее время - время, в течение которого работник в соответствии с Правилами внутреннего трудового распорядка Администрации и условиями трудового договора должен исполнять трудовые обязанности. Нормативная продолжительность рабочего времени не может превышать 40 часов в неделю.</w:t>
      </w:r>
      <w:r>
        <w:rPr>
          <w:rFonts w:ascii="Times New Roman" w:hAnsi="Times New Roman"/>
          <w:sz w:val="28"/>
        </w:rPr>
        <w:t xml:space="preserve"> В соответствии </w:t>
      </w:r>
      <w:r>
        <w:rPr>
          <w:rFonts w:ascii="Times New Roman" w:hAnsi="Times New Roman"/>
          <w:color w:val="000000"/>
          <w:sz w:val="28"/>
        </w:rPr>
        <w:t xml:space="preserve">с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"consultantplus://offline/ref=CEF7C0A3EEA0B635CD09F4AC821C2355DD7DC60125BB4BEE562DFA6780C7C9D9FF816519C96641e5F7G"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пунктами 1.2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"consultantplus://offline/ref=CEF7C0A3EEA0B635CD09F4AC821C2355DD7DC60125BB4BEE562DFA6780C7C9D9FF816519C96641e5F8G"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1.3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П</w:t>
      </w:r>
      <w:r>
        <w:rPr>
          <w:rFonts w:ascii="Times New Roman" w:hAnsi="Times New Roman"/>
          <w:sz w:val="28"/>
        </w:rPr>
        <w:t xml:space="preserve">остановления Верховного Совета РСФСР от 1 ноября 1990 г. N 298/3-1 "О неотложных мерах по улучшению положения </w:t>
      </w:r>
      <w:r>
        <w:rPr>
          <w:rFonts w:ascii="Times New Roman" w:hAnsi="Times New Roman"/>
          <w:sz w:val="28"/>
        </w:rPr>
        <w:t>женщин, семьи, охраны материнства и детства на селе" для женщин устанавливается 36-часовая рабочая неделя.</w:t>
      </w:r>
    </w:p>
    <w:p w14:paraId="8E01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5.2. </w:t>
      </w:r>
      <w:r>
        <w:rPr>
          <w:rFonts w:ascii="Times New Roman" w:hAnsi="Times New Roman"/>
          <w:color w:val="000000"/>
          <w:sz w:val="28"/>
        </w:rPr>
        <w:t>Время начало и окончания работы, продолжительность перерыва для отдыха и питания:</w:t>
      </w:r>
    </w:p>
    <w:p w14:paraId="8F01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продолжительность служебной (рабочей) недели - пятидневная с двумя выходными днями;</w:t>
      </w:r>
    </w:p>
    <w:p w14:paraId="9001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 выходные дни (еженедельный непрерывный отдых) - суббота, воскресенье.</w:t>
      </w:r>
      <w:r>
        <w:rPr>
          <w:rFonts w:ascii="Times New Roman" w:hAnsi="Times New Roman"/>
          <w:sz w:val="28"/>
        </w:rPr>
        <w:t xml:space="preserve"> </w:t>
      </w:r>
    </w:p>
    <w:p w14:paraId="9101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5.3. В понедельник, вторник, среду, четверг, пятницу начало работы в 08:00 часов, окончание - в 17:00 (для женщин 16:12); перерыв в течение служебного (рабочего) дня – 1 час (с 12.00 до 13.00).</w:t>
      </w:r>
    </w:p>
    <w:p w14:paraId="92010000">
      <w:pPr>
        <w:widowControl w:val="0"/>
        <w:tabs>
          <w:tab w:leader="none" w:pos="0" w:val="left"/>
        </w:tabs>
        <w:spacing w:after="0" w:line="240" w:lineRule="auto"/>
        <w:ind w:right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5.4. Продолжительность служебного (рабочего) дня накануне нерабочих праздничных дней уменьшается на один час.</w:t>
      </w:r>
    </w:p>
    <w:p w14:paraId="93010000">
      <w:pPr>
        <w:spacing w:after="0" w:line="240" w:lineRule="exact"/>
        <w:ind w:firstLine="397" w:left="3797"/>
        <w:jc w:val="both"/>
        <w:rPr>
          <w:rFonts w:ascii="Times New Roman" w:hAnsi="Times New Roman"/>
          <w:sz w:val="28"/>
        </w:rPr>
      </w:pPr>
    </w:p>
    <w:p w14:paraId="94010000">
      <w:pPr>
        <w:widowControl w:val="0"/>
        <w:numPr>
          <w:ilvl w:val="0"/>
          <w:numId w:val="4"/>
        </w:numPr>
        <w:spacing w:after="0" w:before="58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Время отдыха</w:t>
      </w:r>
    </w:p>
    <w:p w14:paraId="95010000">
      <w:pPr>
        <w:spacing w:after="0" w:before="58" w:line="240" w:lineRule="auto"/>
        <w:ind w:firstLine="0" w:left="757"/>
        <w:rPr>
          <w:rFonts w:ascii="Times New Roman" w:hAnsi="Times New Roman"/>
          <w:b w:val="1"/>
          <w:color w:val="000000"/>
          <w:sz w:val="28"/>
        </w:rPr>
      </w:pPr>
    </w:p>
    <w:p w14:paraId="9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6.1. </w:t>
      </w:r>
      <w:r>
        <w:rPr>
          <w:rFonts w:ascii="Times New Roman" w:hAnsi="Times New Roman"/>
          <w:sz w:val="28"/>
        </w:rPr>
        <w:t>Временем отдыха является время, в течение которого работник свободен от исполнения трудовых обязанностей и которое он может использовать по своему усмотрению (ст.106 ТК РФ).</w:t>
      </w:r>
    </w:p>
    <w:p w14:paraId="9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Видами времени отдыха являются:</w:t>
      </w:r>
    </w:p>
    <w:p w14:paraId="9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перерыв в течение рабочего дня </w:t>
      </w:r>
    </w:p>
    <w:p w14:paraId="99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выходные дни (еженедельный непрерывный отдых);</w:t>
      </w:r>
    </w:p>
    <w:p w14:paraId="9A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нерабочие праздничные дни;</w:t>
      </w:r>
    </w:p>
    <w:p w14:paraId="9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отпуска.</w:t>
      </w:r>
    </w:p>
    <w:p w14:paraId="9C010000">
      <w:pPr>
        <w:spacing w:after="0" w:line="274" w:lineRule="exact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совпадении выходного и нерабочего праздничного дней выходной день переносится на следующий </w:t>
      </w:r>
      <w:r>
        <w:rPr>
          <w:rFonts w:ascii="Times New Roman" w:hAnsi="Times New Roman"/>
          <w:color w:val="000000"/>
          <w:sz w:val="28"/>
        </w:rPr>
        <w:t>после праздничного рабочий день</w:t>
      </w:r>
      <w:r>
        <w:rPr>
          <w:rFonts w:ascii="Times New Roman" w:hAnsi="Times New Roman"/>
          <w:color w:val="000000"/>
          <w:sz w:val="28"/>
        </w:rPr>
        <w:t>.</w:t>
      </w:r>
    </w:p>
    <w:p w14:paraId="9D01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6.2. </w:t>
      </w:r>
      <w:r>
        <w:rPr>
          <w:rFonts w:ascii="Times New Roman" w:hAnsi="Times New Roman"/>
          <w:color w:val="000000"/>
          <w:sz w:val="28"/>
          <w:highlight w:val="white"/>
        </w:rPr>
        <w:t xml:space="preserve">В нерабочие праздничные дни в Администрации организуется дежурство работниками Администрации </w:t>
      </w:r>
      <w:r>
        <w:rPr>
          <w:rFonts w:ascii="Times New Roman" w:hAnsi="Times New Roman"/>
          <w:color w:val="000000"/>
          <w:sz w:val="28"/>
          <w:highlight w:val="white"/>
        </w:rPr>
        <w:t>Лопанского</w:t>
      </w:r>
      <w:r>
        <w:rPr>
          <w:rFonts w:ascii="Times New Roman" w:hAnsi="Times New Roman"/>
          <w:color w:val="000000"/>
          <w:sz w:val="28"/>
          <w:highlight w:val="white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color w:val="000000"/>
          <w:sz w:val="28"/>
          <w:highlight w:val="white"/>
        </w:rPr>
        <w:t xml:space="preserve"> Дежурный по Администрации обязан следить за порядком в здании Администрации. </w:t>
      </w:r>
      <w:r>
        <w:rPr>
          <w:rFonts w:ascii="Times New Roman" w:hAnsi="Times New Roman"/>
          <w:color w:val="000000"/>
          <w:sz w:val="28"/>
        </w:rPr>
        <w:t xml:space="preserve">График дежурства работников Администрации составляется </w:t>
      </w:r>
      <w:r>
        <w:rPr>
          <w:rFonts w:ascii="Times New Roman" w:hAnsi="Times New Roman"/>
          <w:color w:val="000000"/>
          <w:sz w:val="28"/>
        </w:rPr>
        <w:t>глава</w:t>
      </w:r>
      <w:r>
        <w:rPr>
          <w:rFonts w:ascii="Times New Roman" w:hAnsi="Times New Roman"/>
          <w:color w:val="000000"/>
          <w:sz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График дежурств утверждает глава Администрации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поселения. Работник, назначенный быть дежурным, знакомится с графиком под роспись.</w:t>
      </w:r>
    </w:p>
    <w:p w14:paraId="9E010000">
      <w:pPr>
        <w:spacing w:after="0" w:line="24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9F010000">
      <w:pPr>
        <w:widowControl w:val="0"/>
        <w:numPr>
          <w:ilvl w:val="0"/>
          <w:numId w:val="4"/>
        </w:numPr>
        <w:spacing w:after="0" w:before="62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Отпуска</w:t>
      </w:r>
    </w:p>
    <w:p w14:paraId="A0010000">
      <w:pPr>
        <w:spacing w:after="0" w:before="62" w:line="240" w:lineRule="auto"/>
        <w:ind w:firstLine="0" w:left="757"/>
        <w:rPr>
          <w:rFonts w:ascii="Times New Roman" w:hAnsi="Times New Roman"/>
          <w:b w:val="1"/>
          <w:color w:val="000000"/>
          <w:sz w:val="28"/>
        </w:rPr>
      </w:pPr>
    </w:p>
    <w:p w14:paraId="A1010000">
      <w:pPr>
        <w:tabs>
          <w:tab w:leader="none" w:pos="461" w:val="left"/>
        </w:tabs>
        <w:spacing w:after="0" w:before="29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7.1. Ежегодный оплачиваемый отпуск представляется работникам продолжительностью 28 календарных дней.</w:t>
      </w:r>
    </w:p>
    <w:p w14:paraId="A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 Очередность предоставления отпусков ежегодно определяется графиком отпусков, утверждаемым работодателем не позднее, чем за две недели до наступления календарного года в порядке, установленном ст.372 ТК РФ.</w:t>
      </w:r>
    </w:p>
    <w:p w14:paraId="A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 О времени начала отпуска работник должен быть извещен под роспись не позднее чем за две недели до его начала.</w:t>
      </w:r>
    </w:p>
    <w:p w14:paraId="A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7.4. </w:t>
      </w:r>
      <w:r>
        <w:rPr>
          <w:rFonts w:ascii="Times New Roman" w:hAnsi="Times New Roman"/>
          <w:sz w:val="28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14:paraId="A5010000">
      <w:pPr>
        <w:tabs>
          <w:tab w:leader="none" w:pos="62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7.5. Оплачиваемый отпуск должен предоставляться работнику ежегодно. Право на использование отпуска за первый год работы возникает у работника по истечении шести месяцев его непрерывной работы в Администрации.</w:t>
      </w:r>
      <w:r>
        <w:rPr>
          <w:rFonts w:ascii="Times New Roman" w:hAnsi="Times New Roman"/>
          <w:sz w:val="28"/>
        </w:rPr>
        <w:t xml:space="preserve"> По соглашению сторон оплачиваемый отпуск работнику может быть предоставлен и до истечения шести месяцев.</w:t>
      </w:r>
    </w:p>
    <w:p w14:paraId="A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14:paraId="A7010000">
      <w:pPr>
        <w:widowControl w:val="0"/>
        <w:tabs>
          <w:tab w:leader="none" w:pos="672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7.7. Отзыв работника из отпуска допускается в исключительных случаях и только с согласия работника.</w:t>
      </w:r>
    </w:p>
    <w:p w14:paraId="A8010000">
      <w:pPr>
        <w:widowControl w:val="0"/>
        <w:tabs>
          <w:tab w:leader="none" w:pos="672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7.8. Не допускается отзыв из отпуска работников Администрации в возрасте до восемнадцати лет, а также беременных женщин.</w:t>
      </w:r>
    </w:p>
    <w:p w14:paraId="A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B010000">
      <w:pPr>
        <w:spacing w:after="0" w:line="240" w:lineRule="exact"/>
        <w:ind w:firstLine="397" w:left="0"/>
        <w:jc w:val="both"/>
        <w:rPr>
          <w:rFonts w:ascii="Times New Roman" w:hAnsi="Times New Roman"/>
          <w:sz w:val="28"/>
        </w:rPr>
      </w:pPr>
    </w:p>
    <w:p w14:paraId="AC010000">
      <w:pPr>
        <w:widowControl w:val="0"/>
        <w:numPr>
          <w:ilvl w:val="0"/>
          <w:numId w:val="4"/>
        </w:num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Дисциплина труда</w:t>
      </w:r>
    </w:p>
    <w:p w14:paraId="AD010000">
      <w:pPr>
        <w:spacing w:after="0" w:line="240" w:lineRule="auto"/>
        <w:ind w:firstLine="0" w:left="757"/>
        <w:rPr>
          <w:rFonts w:ascii="Times New Roman" w:hAnsi="Times New Roman"/>
          <w:b w:val="1"/>
          <w:color w:val="000000"/>
          <w:sz w:val="28"/>
        </w:rPr>
      </w:pPr>
    </w:p>
    <w:p w14:paraId="AE010000">
      <w:pPr>
        <w:widowControl w:val="0"/>
        <w:tabs>
          <w:tab w:leader="none" w:pos="74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8.1. Администрация поощряет работников, добросовестно исполняющих трудовые обязанности: объявляет благодарность, выдает премию, почётной грамотой.</w:t>
      </w:r>
    </w:p>
    <w:p w14:paraId="AF010000">
      <w:pPr>
        <w:widowControl w:val="0"/>
        <w:tabs>
          <w:tab w:leader="none" w:pos="74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8.2. Порядок применения мер поощрения устанавливается нормативными правовыми актами главы Администрации.</w:t>
      </w:r>
    </w:p>
    <w:p w14:paraId="B0010000">
      <w:pPr>
        <w:widowControl w:val="0"/>
        <w:tabs>
          <w:tab w:leader="none" w:pos="744" w:val="left"/>
        </w:tabs>
        <w:spacing w:after="0" w:before="5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8.3. За совершение дисциплинарного проступка, т.е. неисполнение или ненадлежащее выполнение работником по его вине возложенных на него трудовых обязанностей, глава Администрации имеет право применить следующие дисциплинарные взыскания:</w:t>
      </w:r>
    </w:p>
    <w:p w14:paraId="B1010000">
      <w:pPr>
        <w:widowControl w:val="0"/>
        <w:numPr>
          <w:ilvl w:val="0"/>
          <w:numId w:val="12"/>
        </w:numPr>
        <w:tabs>
          <w:tab w:leader="none" w:pos="130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замечание;</w:t>
      </w:r>
    </w:p>
    <w:p w14:paraId="B2010000">
      <w:pPr>
        <w:widowControl w:val="0"/>
        <w:numPr>
          <w:ilvl w:val="0"/>
          <w:numId w:val="12"/>
        </w:numPr>
        <w:tabs>
          <w:tab w:leader="none" w:pos="130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выговор;</w:t>
      </w:r>
    </w:p>
    <w:p w14:paraId="B3010000">
      <w:pPr>
        <w:widowControl w:val="0"/>
        <w:numPr>
          <w:ilvl w:val="0"/>
          <w:numId w:val="12"/>
        </w:numPr>
        <w:tabs>
          <w:tab w:leader="none" w:pos="130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увольнение.</w:t>
      </w:r>
    </w:p>
    <w:p w14:paraId="B4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распоряжению о дисциплинарном взыскании в обязательном порядке прикладывается объяснительная работника, совершившего дисциплинарный проступок.</w:t>
      </w:r>
    </w:p>
    <w:p w14:paraId="B5010000">
      <w:pPr>
        <w:widowControl w:val="0"/>
        <w:tabs>
          <w:tab w:leader="none" w:pos="835" w:val="left"/>
        </w:tabs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8.4. До применения дисциплинарного взыскания от работника должно быть затребовано письменное объяснение. В случае отказа работника дать объяснение составляется соответствующий акт.</w:t>
      </w:r>
    </w:p>
    <w:p w14:paraId="B6010000">
      <w:pPr>
        <w:widowControl w:val="0"/>
        <w:tabs>
          <w:tab w:leader="none" w:pos="835" w:val="left"/>
        </w:tabs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8.5. Дисциплинарное взыскание применяется не позднее одного месяца со дня обнаружения проступка.</w:t>
      </w:r>
    </w:p>
    <w:p w14:paraId="B7010000">
      <w:pPr>
        <w:widowControl w:val="0"/>
        <w:tabs>
          <w:tab w:leader="none" w:pos="749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 8.6. Дисциплинарное взыскание не может быть применено позднее шести месяцев со дня совершения проступка, а по результатам проверки финансово-хозяйственной деятельности - позднее 2-х лет со дня его совершения.</w:t>
      </w:r>
    </w:p>
    <w:p w14:paraId="B8010000">
      <w:pPr>
        <w:widowControl w:val="0"/>
        <w:tabs>
          <w:tab w:leader="none" w:pos="749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 8.7. Распоряжение о применении дисциплинарного взыскания объявляется работнику под расписку в течение трёх рабочих дней.</w:t>
      </w:r>
    </w:p>
    <w:p w14:paraId="B9010000">
      <w:pPr>
        <w:widowControl w:val="0"/>
        <w:tabs>
          <w:tab w:leader="none" w:pos="749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 8.8. Дисциплинарное взыскание может быть снято по истечении года должностным лицом по собственной инициативе, по ходатайству непосредственного руководителя или представительного органа работников.</w:t>
      </w:r>
    </w:p>
    <w:p w14:paraId="BA010000">
      <w:pPr>
        <w:spacing w:after="0" w:line="240" w:lineRule="exact"/>
        <w:ind w:firstLine="397" w:left="0" w:right="10"/>
        <w:jc w:val="both"/>
        <w:rPr>
          <w:rFonts w:ascii="Times New Roman" w:hAnsi="Times New Roman"/>
          <w:sz w:val="28"/>
        </w:rPr>
      </w:pPr>
    </w:p>
    <w:p w14:paraId="BB010000">
      <w:pPr>
        <w:widowControl w:val="0"/>
        <w:numPr>
          <w:ilvl w:val="0"/>
          <w:numId w:val="4"/>
        </w:numPr>
        <w:spacing w:after="0" w:line="240" w:lineRule="auto"/>
        <w:ind w:right="1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Порядок, сроки и место выплаты заработной платы</w:t>
      </w:r>
    </w:p>
    <w:p w14:paraId="BC010000">
      <w:pPr>
        <w:spacing w:after="0" w:line="240" w:lineRule="auto"/>
        <w:ind w:firstLine="0" w:left="757" w:right="10"/>
        <w:rPr>
          <w:rFonts w:ascii="Times New Roman" w:hAnsi="Times New Roman"/>
          <w:b w:val="1"/>
          <w:color w:val="000000"/>
          <w:sz w:val="28"/>
        </w:rPr>
      </w:pPr>
    </w:p>
    <w:p w14:paraId="B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9.1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Выплата</w:t>
      </w:r>
      <w:r>
        <w:rPr>
          <w:rFonts w:ascii="Times New Roman" w:hAnsi="Times New Roman"/>
          <w:sz w:val="28"/>
        </w:rPr>
        <w:t xml:space="preserve"> з</w:t>
      </w:r>
      <w:r>
        <w:rPr>
          <w:rFonts w:ascii="Times New Roman" w:hAnsi="Times New Roman"/>
          <w:sz w:val="28"/>
        </w:rPr>
        <w:t>аработн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плат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сотрудникам производится 2 раза в месяц. За первую половину месяца – 20 числа текущего месяца, за отработанный месяц – 05 числа, следующего за отчетным месяцем</w:t>
      </w:r>
      <w:r>
        <w:rPr>
          <w:rFonts w:ascii="Times New Roman" w:hAnsi="Times New Roman"/>
          <w:sz w:val="28"/>
        </w:rPr>
        <w:t>.</w:t>
      </w:r>
    </w:p>
    <w:p w14:paraId="BE010000">
      <w:pPr>
        <w:widowControl w:val="0"/>
        <w:tabs>
          <w:tab w:leader="none" w:pos="7876" w:val="left"/>
          <w:tab w:leader="none" w:pos="9398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Заработная плата выплачивается путем перечисления денежных средств на банковские карты работникам</w:t>
      </w:r>
      <w:r>
        <w:rPr>
          <w:rFonts w:ascii="Times New Roman" w:hAnsi="Times New Roman"/>
          <w:sz w:val="28"/>
        </w:rPr>
        <w:t>.</w:t>
      </w:r>
    </w:p>
    <w:p w14:paraId="BF010000">
      <w:pPr>
        <w:widowControl w:val="0"/>
        <w:tabs>
          <w:tab w:leader="none" w:pos="7872" w:val="left"/>
          <w:tab w:leader="none" w:pos="8716" w:val="left"/>
          <w:tab w:leader="none" w:pos="9393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совпадении дня выплаты с выходным или </w:t>
      </w:r>
      <w:r>
        <w:rPr>
          <w:rFonts w:ascii="Times New Roman" w:hAnsi="Times New Roman"/>
          <w:sz w:val="28"/>
        </w:rPr>
        <w:t xml:space="preserve">нерабочим </w:t>
      </w:r>
      <w:r>
        <w:rPr>
          <w:rFonts w:ascii="Times New Roman" w:hAnsi="Times New Roman"/>
          <w:sz w:val="28"/>
        </w:rPr>
        <w:t>праздничным днем выплата заработной платы производится накануне этого дня.</w:t>
      </w:r>
    </w:p>
    <w:p w14:paraId="C0010000">
      <w:pPr>
        <w:widowControl w:val="0"/>
        <w:tabs>
          <w:tab w:leader="none" w:pos="7872" w:val="left"/>
          <w:tab w:leader="none" w:pos="8716" w:val="left"/>
          <w:tab w:leader="none" w:pos="9393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Оплата отпуска производится не позднее, чем за три дня до его начала.</w:t>
      </w:r>
    </w:p>
    <w:p w14:paraId="C1010000">
      <w:pPr>
        <w:widowControl w:val="0"/>
        <w:tabs>
          <w:tab w:leader="none" w:pos="7872" w:val="left"/>
          <w:tab w:leader="none" w:pos="8716" w:val="left"/>
          <w:tab w:leader="none" w:pos="9393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2010000">
      <w:pPr>
        <w:widowControl w:val="0"/>
        <w:tabs>
          <w:tab w:leader="none" w:pos="854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10.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Заключительные положения</w:t>
      </w:r>
    </w:p>
    <w:p w14:paraId="C3010000">
      <w:pPr>
        <w:tabs>
          <w:tab w:leader="none" w:pos="854" w:val="left"/>
        </w:tabs>
        <w:spacing w:after="0" w:line="274" w:lineRule="exact"/>
        <w:ind w:firstLine="0" w:left="757"/>
        <w:jc w:val="both"/>
        <w:rPr>
          <w:rFonts w:ascii="Times New Roman" w:hAnsi="Times New Roman"/>
          <w:b w:val="1"/>
          <w:sz w:val="28"/>
        </w:rPr>
      </w:pPr>
    </w:p>
    <w:p w14:paraId="C401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10.1.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 поступлении на работу</w:t>
      </w:r>
      <w:r>
        <w:rPr>
          <w:rFonts w:ascii="Times New Roman" w:hAnsi="Times New Roman"/>
          <w:color w:val="000000"/>
          <w:sz w:val="28"/>
        </w:rPr>
        <w:t xml:space="preserve"> в Администрацию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поселения, специалист по кадровой работе обязан ознакомить под роспись работника с настоящими Правилами.</w:t>
      </w:r>
    </w:p>
    <w:p w14:paraId="C5010000">
      <w:pPr>
        <w:tabs>
          <w:tab w:leader="none" w:pos="87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10.2. Нарушение настоящих Правил является нарушением </w:t>
      </w:r>
      <w:r>
        <w:rPr>
          <w:rFonts w:ascii="Times New Roman" w:hAnsi="Times New Roman"/>
          <w:color w:val="000000"/>
          <w:sz w:val="28"/>
        </w:rPr>
        <w:t xml:space="preserve">трудовой </w:t>
      </w:r>
      <w:r>
        <w:rPr>
          <w:rFonts w:ascii="Times New Roman" w:hAnsi="Times New Roman"/>
          <w:color w:val="000000"/>
          <w:sz w:val="28"/>
        </w:rPr>
        <w:t>дисциплины и влечёт за собой применение в отношении виновных мер дисциплинарного воздействия в соответствии с законодательством.</w:t>
      </w:r>
    </w:p>
    <w:p w14:paraId="C6010000">
      <w:pPr>
        <w:tabs>
          <w:tab w:leader="none" w:pos="87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10.3. Настоящие Правила являются для работника и Работодателя обязательными для исполнения и составляют неотъемлемую часть условий трудового договора.</w:t>
      </w:r>
    </w:p>
    <w:p w14:paraId="C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14.4. Изменения и дополнения в Правила внутреннего трудового распорядка вносятся работодателем в порядке, установленном ст.372 ТК РФ для принятия локальных нормативных актов.</w:t>
      </w:r>
    </w:p>
    <w:p w14:paraId="C8010000">
      <w:pPr>
        <w:tabs>
          <w:tab w:leader="none" w:pos="854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C9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CA010000">
      <w:pPr>
        <w:tabs>
          <w:tab w:leader="none" w:pos="854" w:val="left"/>
        </w:tabs>
        <w:spacing w:after="0" w:line="274" w:lineRule="exact"/>
        <w:ind/>
        <w:jc w:val="both"/>
        <w:rPr>
          <w:rFonts w:ascii="Times New Roman" w:hAnsi="Times New Roman"/>
          <w:color w:val="000000"/>
          <w:sz w:val="28"/>
        </w:rPr>
      </w:pPr>
    </w:p>
    <w:p w14:paraId="C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И.о.главы Администрации</w:t>
      </w:r>
    </w:p>
    <w:p w14:paraId="C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</w:t>
      </w:r>
    </w:p>
    <w:p w14:paraId="CD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                                                                А.С.Безуглов</w:t>
      </w:r>
    </w:p>
    <w:p w14:paraId="CE010000"/>
    <w:p w14:paraId="CF010000">
      <w:pPr>
        <w:tabs>
          <w:tab w:leader="none" w:pos="7665" w:val="left"/>
        </w:tabs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№3</w:t>
      </w:r>
    </w:p>
    <w:p w14:paraId="D0010000">
      <w:pPr>
        <w:tabs>
          <w:tab w:leader="none" w:pos="7665" w:val="left"/>
        </w:tabs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>к  распоряжению</w:t>
      </w:r>
      <w:r>
        <w:rPr>
          <w:rFonts w:ascii="Times New Roman" w:hAnsi="Times New Roman"/>
          <w:sz w:val="28"/>
        </w:rPr>
        <w:t xml:space="preserve"> Администрации</w:t>
      </w:r>
    </w:p>
    <w:p w14:paraId="D1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Лопанского сельского поселения </w:t>
      </w:r>
    </w:p>
    <w:p w14:paraId="D2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17.07</w:t>
      </w:r>
      <w:r>
        <w:rPr>
          <w:rFonts w:ascii="Times New Roman" w:hAnsi="Times New Roman"/>
          <w:sz w:val="28"/>
        </w:rPr>
        <w:t>.2023</w:t>
      </w:r>
      <w:r>
        <w:rPr>
          <w:rFonts w:ascii="Times New Roman" w:hAnsi="Times New Roman"/>
          <w:sz w:val="28"/>
        </w:rPr>
        <w:t xml:space="preserve"> № 2</w:t>
      </w:r>
      <w:r>
        <w:rPr>
          <w:rFonts w:ascii="Times New Roman" w:hAnsi="Times New Roman"/>
          <w:sz w:val="24"/>
        </w:rPr>
        <w:t>3</w:t>
      </w:r>
    </w:p>
    <w:p w14:paraId="D3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D4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D5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tbl>
      <w:tblPr>
        <w:tblStyle w:val="Style_4"/>
        <w:tblLayout w:type="fixed"/>
      </w:tblPr>
      <w:tblGrid>
        <w:gridCol w:w="3939"/>
        <w:gridCol w:w="2252"/>
        <w:gridCol w:w="3304"/>
      </w:tblGrid>
      <w:tr>
        <w:tc>
          <w:tcPr>
            <w:tcW w:type="dxa" w:w="3939"/>
          </w:tcPr>
          <w:p w14:paraId="D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распоряжением ознакомлены:</w:t>
            </w:r>
          </w:p>
        </w:tc>
        <w:tc>
          <w:tcPr>
            <w:tcW w:type="dxa" w:w="2252"/>
          </w:tcPr>
          <w:p w14:paraId="D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304"/>
          </w:tcPr>
          <w:p w14:paraId="D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939"/>
          </w:tcPr>
          <w:p w14:paraId="D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Безуглов А.С.</w:t>
            </w:r>
          </w:p>
          <w:p w14:paraId="D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Гимбатова</w:t>
            </w:r>
            <w:r>
              <w:rPr>
                <w:rFonts w:ascii="Times New Roman" w:hAnsi="Times New Roman"/>
                <w:sz w:val="28"/>
              </w:rPr>
              <w:t xml:space="preserve"> Г.А. </w:t>
            </w:r>
          </w:p>
          <w:p w14:paraId="D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Иванова Н.А.                                         </w:t>
            </w:r>
          </w:p>
          <w:p w14:paraId="D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Плясова</w:t>
            </w:r>
            <w:r>
              <w:rPr>
                <w:rFonts w:ascii="Times New Roman" w:hAnsi="Times New Roman"/>
                <w:sz w:val="28"/>
              </w:rPr>
              <w:t xml:space="preserve"> М.А </w:t>
            </w:r>
          </w:p>
          <w:p w14:paraId="D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Гимбатов</w:t>
            </w:r>
            <w:r>
              <w:rPr>
                <w:rFonts w:ascii="Times New Roman" w:hAnsi="Times New Roman"/>
                <w:sz w:val="28"/>
              </w:rPr>
              <w:t xml:space="preserve"> М.А. </w:t>
            </w:r>
          </w:p>
          <w:p w14:paraId="D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Рындина С.С. </w:t>
            </w:r>
          </w:p>
          <w:p w14:paraId="E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Нажуева А.А.</w:t>
            </w:r>
          </w:p>
          <w:p w14:paraId="E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Пшеничная Е.С.</w:t>
            </w:r>
          </w:p>
          <w:p w14:paraId="E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Мамедов </w:t>
            </w:r>
            <w:r>
              <w:rPr>
                <w:rFonts w:ascii="Times New Roman" w:hAnsi="Times New Roman"/>
                <w:sz w:val="28"/>
              </w:rPr>
              <w:t>А.Т.о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E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Колосова Д.В.</w:t>
            </w:r>
          </w:p>
          <w:p w14:paraId="E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Иванча</w:t>
            </w:r>
            <w:r>
              <w:rPr>
                <w:rFonts w:ascii="Times New Roman" w:hAnsi="Times New Roman"/>
                <w:sz w:val="28"/>
              </w:rPr>
              <w:t xml:space="preserve"> В.А.</w:t>
            </w:r>
          </w:p>
          <w:p w14:paraId="E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Гусева Л.О.</w:t>
            </w:r>
          </w:p>
        </w:tc>
        <w:tc>
          <w:tcPr>
            <w:tcW w:type="dxa" w:w="2252"/>
          </w:tcPr>
          <w:p w14:paraId="E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304"/>
          </w:tcPr>
          <w:p w14:paraId="E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«__» __________ 2023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14:paraId="E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«__» __________ 2023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14:paraId="E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«__» __________ 2023</w:t>
            </w:r>
            <w:r>
              <w:rPr>
                <w:rFonts w:ascii="Times New Roman" w:hAnsi="Times New Roman"/>
                <w:sz w:val="28"/>
              </w:rPr>
              <w:t xml:space="preserve">г. </w:t>
            </w:r>
          </w:p>
          <w:p w14:paraId="E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«__» __________ 2023</w:t>
            </w:r>
            <w:r>
              <w:rPr>
                <w:rFonts w:ascii="Times New Roman" w:hAnsi="Times New Roman"/>
                <w:sz w:val="28"/>
              </w:rPr>
              <w:t xml:space="preserve">г. </w:t>
            </w:r>
          </w:p>
          <w:p w14:paraId="E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«__» __________ 2023</w:t>
            </w:r>
            <w:r>
              <w:rPr>
                <w:rFonts w:ascii="Times New Roman" w:hAnsi="Times New Roman"/>
                <w:sz w:val="28"/>
              </w:rPr>
              <w:t xml:space="preserve">г. </w:t>
            </w:r>
          </w:p>
          <w:p w14:paraId="E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«__» __________ 2023</w:t>
            </w:r>
            <w:r>
              <w:rPr>
                <w:rFonts w:ascii="Times New Roman" w:hAnsi="Times New Roman"/>
                <w:sz w:val="28"/>
              </w:rPr>
              <w:t xml:space="preserve">г. </w:t>
            </w:r>
          </w:p>
          <w:p w14:paraId="E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«__» __________ 2023</w:t>
            </w:r>
            <w:r>
              <w:rPr>
                <w:rFonts w:ascii="Times New Roman" w:hAnsi="Times New Roman"/>
                <w:sz w:val="28"/>
              </w:rPr>
              <w:t xml:space="preserve">г. </w:t>
            </w:r>
          </w:p>
          <w:p w14:paraId="E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«__» __________ 2023</w:t>
            </w:r>
            <w:r>
              <w:rPr>
                <w:rFonts w:ascii="Times New Roman" w:hAnsi="Times New Roman"/>
                <w:sz w:val="28"/>
              </w:rPr>
              <w:t xml:space="preserve">г. </w:t>
            </w:r>
          </w:p>
          <w:p w14:paraId="E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«__» __________ 2023</w:t>
            </w:r>
            <w:r>
              <w:rPr>
                <w:rFonts w:ascii="Times New Roman" w:hAnsi="Times New Roman"/>
                <w:sz w:val="28"/>
              </w:rPr>
              <w:t xml:space="preserve">г. </w:t>
            </w:r>
          </w:p>
          <w:p w14:paraId="F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«__» __________ 2023</w:t>
            </w:r>
            <w:r>
              <w:rPr>
                <w:rFonts w:ascii="Times New Roman" w:hAnsi="Times New Roman"/>
                <w:sz w:val="28"/>
              </w:rPr>
              <w:t xml:space="preserve">г. </w:t>
            </w:r>
          </w:p>
          <w:p w14:paraId="F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«__» __________ 2023</w:t>
            </w:r>
            <w:r>
              <w:rPr>
                <w:rFonts w:ascii="Times New Roman" w:hAnsi="Times New Roman"/>
                <w:sz w:val="28"/>
              </w:rPr>
              <w:t xml:space="preserve">г. </w:t>
            </w:r>
          </w:p>
          <w:p w14:paraId="F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«__» __________ 2023</w:t>
            </w:r>
            <w:r>
              <w:rPr>
                <w:rFonts w:ascii="Times New Roman" w:hAnsi="Times New Roman"/>
                <w:sz w:val="28"/>
              </w:rPr>
              <w:t xml:space="preserve">г. </w:t>
            </w:r>
          </w:p>
          <w:p w14:paraId="F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F5010000"/>
    <w:p w14:paraId="F6010000"/>
    <w:p w14:paraId="F7010000"/>
    <w:p w14:paraId="F8010000"/>
    <w:p w14:paraId="F9010000">
      <w:bookmarkStart w:id="1" w:name="_GoBack"/>
      <w:bookmarkEnd w:id="1"/>
    </w:p>
    <w:p w14:paraId="FA010000"/>
    <w:p w14:paraId="FB010000"/>
    <w:sectPr>
      <w:headerReference r:id="rId1" w:type="default"/>
      <w:footerReference r:id="rId2" w:type="default"/>
      <w:pgSz w:h="16838" w:orient="portrait" w:w="11906"/>
      <w:pgMar w:bottom="567" w:footer="709" w:gutter="0" w:header="539" w:left="1701" w:right="709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3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  <w:sz w:val="30"/>
      </w:rPr>
      <w:fldChar w:fldCharType="begin"/>
    </w:r>
    <w:r>
      <w:rPr>
        <w:rStyle w:val="Style_1_ch"/>
        <w:sz w:val="30"/>
      </w:rPr>
      <w:instrText xml:space="preserve">PAGE </w:instrText>
    </w:r>
    <w:r>
      <w:rPr>
        <w:rStyle w:val="Style_1_ch"/>
        <w:sz w:val="30"/>
      </w:rPr>
      <w:fldChar w:fldCharType="separate"/>
    </w:r>
    <w:r>
      <w:rPr>
        <w:rStyle w:val="Style_1_ch"/>
        <w:sz w:val="30"/>
      </w:rPr>
      <w:fldChar w:fldCharType="end"/>
    </w:r>
  </w:p>
  <w:p w14:paraId="01000000">
    <w:pPr>
      <w:pStyle w:val="Style_2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4.%1."/>
      <w:lvlJc w:val="left"/>
      <w:rPr>
        <w:rFonts w:ascii="Times New Roman" w:hAnsi="Times New Roman"/>
      </w:rPr>
    </w:lvl>
  </w:abstractNum>
  <w:abstractNum w:abstractNumId="1">
    <w:lvl w:ilvl="0">
      <w:numFmt w:val="bullet"/>
      <w:lvlText w:val="*"/>
      <w:lvlJc w:val="left"/>
    </w:lvl>
  </w:abstractNum>
  <w:abstractNum w:abstractNumId="2">
    <w:lvl w:ilvl="0">
      <w:numFmt w:val="bullet"/>
      <w:lvlText w:val="*"/>
      <w:lvlJc w:val="left"/>
    </w:lvl>
  </w:abstractNum>
  <w:abstractNum w:abstractNumId="3">
    <w:lvl w:ilvl="0">
      <w:start w:val="1"/>
      <w:numFmt w:val="decimal"/>
      <w:lvlText w:val="%1."/>
      <w:lvlJc w:val="left"/>
      <w:pPr>
        <w:ind w:hanging="360" w:left="2345"/>
      </w:pPr>
    </w:lvl>
    <w:lvl w:ilvl="1">
      <w:start w:val="1"/>
      <w:numFmt w:val="lowerLetter"/>
      <w:lvlText w:val="%2."/>
      <w:lvlJc w:val="left"/>
      <w:pPr>
        <w:ind w:hanging="360" w:left="1477"/>
      </w:pPr>
    </w:lvl>
    <w:lvl w:ilvl="2">
      <w:start w:val="1"/>
      <w:numFmt w:val="lowerRoman"/>
      <w:lvlText w:val="%3."/>
      <w:lvlJc w:val="right"/>
      <w:pPr>
        <w:ind w:hanging="180" w:left="2197"/>
      </w:pPr>
    </w:lvl>
    <w:lvl w:ilvl="3">
      <w:start w:val="1"/>
      <w:numFmt w:val="decimal"/>
      <w:lvlText w:val="%4."/>
      <w:lvlJc w:val="left"/>
      <w:pPr>
        <w:ind w:hanging="360" w:left="2917"/>
      </w:pPr>
    </w:lvl>
    <w:lvl w:ilvl="4">
      <w:start w:val="1"/>
      <w:numFmt w:val="lowerLetter"/>
      <w:lvlText w:val="%5."/>
      <w:lvlJc w:val="left"/>
      <w:pPr>
        <w:ind w:hanging="360" w:left="3637"/>
      </w:pPr>
    </w:lvl>
    <w:lvl w:ilvl="5">
      <w:start w:val="1"/>
      <w:numFmt w:val="lowerRoman"/>
      <w:lvlText w:val="%6."/>
      <w:lvlJc w:val="right"/>
      <w:pPr>
        <w:ind w:hanging="180" w:left="4357"/>
      </w:pPr>
    </w:lvl>
    <w:lvl w:ilvl="6">
      <w:start w:val="1"/>
      <w:numFmt w:val="decimal"/>
      <w:lvlText w:val="%7."/>
      <w:lvlJc w:val="left"/>
      <w:pPr>
        <w:ind w:hanging="360" w:left="5077"/>
      </w:pPr>
    </w:lvl>
    <w:lvl w:ilvl="7">
      <w:start w:val="1"/>
      <w:numFmt w:val="lowerLetter"/>
      <w:lvlText w:val="%8."/>
      <w:lvlJc w:val="left"/>
      <w:pPr>
        <w:ind w:hanging="360" w:left="5797"/>
      </w:pPr>
    </w:lvl>
    <w:lvl w:ilvl="8">
      <w:start w:val="1"/>
      <w:numFmt w:val="lowerRoman"/>
      <w:lvlText w:val="%9."/>
      <w:lvlJc w:val="right"/>
      <w:pPr>
        <w:ind w:hanging="180" w:left="6517"/>
      </w:pPr>
    </w:lvl>
  </w:abstractNum>
  <w:abstractNum w:abstractNumId="4">
    <w:lvl w:ilvl="0">
      <w:numFmt w:val="bullet"/>
      <w:lvlText w:val="*"/>
      <w:lvlJc w:val="left"/>
    </w:lvl>
  </w:abstractNum>
  <w:abstractNum w:abstractNumId="5">
    <w:lvl w:ilvl="0">
      <w:numFmt w:val="bullet"/>
      <w:lvlText w:val="*"/>
      <w:lvlJc w:val="left"/>
    </w:lvl>
  </w:abstractNum>
  <w:abstractNum w:abstractNumId="6">
    <w:lvl w:ilvl="0">
      <w:numFmt w:val="bullet"/>
      <w:lvlText w:val="*"/>
      <w:lvlJc w:val="left"/>
    </w:lvl>
  </w:abstractNum>
  <w:abstractNum w:abstractNumId="7">
    <w:lvl w:ilvl="0">
      <w:numFmt w:val="bullet"/>
      <w:lvlText w:val="*"/>
      <w:lvlJc w:val="left"/>
    </w:lvl>
  </w:abstractNum>
  <w:abstractNum w:abstractNumId="8">
    <w:lvl w:ilvl="0">
      <w:start w:val="1"/>
      <w:numFmt w:val="decimal"/>
      <w:lvlText w:val="4.%1."/>
      <w:lvlJc w:val="left"/>
      <w:rPr>
        <w:rFonts w:ascii="Times New Roman" w:hAnsi="Times New Roman"/>
      </w:rPr>
    </w:lvl>
  </w:abstractNum>
  <w:abstractNum w:abstractNumId="9">
    <w:lvl w:ilvl="0">
      <w:start w:val="2"/>
      <w:numFmt w:val="decimal"/>
      <w:lvlText w:val="4.%1."/>
      <w:lvlJc w:val="left"/>
      <w:rPr>
        <w:rFonts w:ascii="Times New Roman" w:hAnsi="Times New Roman"/>
      </w:rPr>
    </w:lvl>
  </w:abstractNum>
  <w:abstractNum w:abstractNumId="10">
    <w:lvl w:ilvl="0">
      <w:numFmt w:val="bullet"/>
      <w:lvlText w:val="*"/>
      <w:lvlJc w:val="left"/>
    </w:lvl>
  </w:abstractNum>
  <w:abstractNum w:abstractNumId="11">
    <w:lvl w:ilvl="0">
      <w:numFmt w:val="bullet"/>
      <w:lvlText w:val="*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" w:type="paragraph">
    <w:name w:val="page number"/>
    <w:basedOn w:val="Style_10"/>
    <w:link w:val="Style_1_ch"/>
  </w:style>
  <w:style w:styleId="Style_1_ch" w:type="character">
    <w:name w:val="page number"/>
    <w:basedOn w:val="Style_10_ch"/>
    <w:link w:val="Style_1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alloon Text"/>
    <w:basedOn w:val="Style_5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5_ch"/>
    <w:link w:val="Style_13"/>
    <w:rPr>
      <w:rFonts w:ascii="Segoe UI" w:hAnsi="Segoe UI"/>
      <w:sz w:val="1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3" w:type="paragraph">
    <w:name w:val="footer"/>
    <w:basedOn w:val="Style_5"/>
    <w:link w:val="Style_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3_ch" w:type="character">
    <w:name w:val="footer"/>
    <w:basedOn w:val="Style_5_ch"/>
    <w:link w:val="Style_3"/>
    <w:rPr>
      <w:rFonts w:ascii="Times New Roman" w:hAnsi="Times New Roman"/>
      <w:sz w:val="24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" w:type="paragraph">
    <w:name w:val="header"/>
    <w:basedOn w:val="Style_5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header"/>
    <w:basedOn w:val="Style_5_ch"/>
    <w:link w:val="Style_2"/>
    <w:rPr>
      <w:rFonts w:ascii="Times New Roman" w:hAnsi="Times New Roman"/>
      <w:sz w:val="24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2023-07-18T12:38:51Z</dcterms:modified>
</cp:coreProperties>
</file>